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44" w:rsidRDefault="006B5263">
      <w:r w:rsidRPr="00FC76F7">
        <w:rPr>
          <w:noProof/>
          <w:color w:val="595959" w:themeColor="text1" w:themeTint="A6"/>
        </w:rPr>
        <mc:AlternateContent>
          <mc:Choice Requires="wpg">
            <w:drawing>
              <wp:anchor distT="0" distB="0" distL="114300" distR="114300" simplePos="0" relativeHeight="251659264" behindDoc="0" locked="0" layoutInCell="1" allowOverlap="1">
                <wp:simplePos x="0" y="0"/>
                <wp:positionH relativeFrom="page">
                  <wp:posOffset>4419600</wp:posOffset>
                </wp:positionH>
                <wp:positionV relativeFrom="page">
                  <wp:posOffset>0</wp:posOffset>
                </wp:positionV>
                <wp:extent cx="3138170" cy="10688955"/>
                <wp:effectExtent l="0" t="0" r="5080" b="0"/>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38170" cy="10688955"/>
                          <a:chOff x="-9524" y="0"/>
                          <a:chExt cx="3137912" cy="10058400"/>
                        </a:xfrm>
                      </wpg:grpSpPr>
                      <wps:wsp>
                        <wps:cNvPr id="35" name="Прямоугольник 35"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 name="Прямоугольник 36"/>
                        <wps:cNvSpPr>
                          <a:spLocks noChangeArrowheads="1"/>
                        </wps:cNvSpPr>
                        <wps:spPr bwMode="auto">
                          <a:xfrm>
                            <a:off x="156588" y="0"/>
                            <a:ext cx="2971800" cy="10058400"/>
                          </a:xfrm>
                          <a:prstGeom prst="rect">
                            <a:avLst/>
                          </a:prstGeom>
                          <a:solidFill>
                            <a:schemeClr val="accent1">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7" name="Прямоугольник 37"/>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595959" w:themeColor="text1" w:themeTint="A6"/>
                                  <w:sz w:val="40"/>
                                  <w:szCs w:val="40"/>
                                </w:rPr>
                                <w:alias w:val="Год"/>
                                <w:id w:val="1012341074"/>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B674B6" w:rsidRPr="001E3A09" w:rsidRDefault="00B674B6">
                                  <w:pPr>
                                    <w:pStyle w:val="af1"/>
                                    <w:rPr>
                                      <w:color w:val="FFFFFF" w:themeColor="background1"/>
                                      <w:sz w:val="40"/>
                                      <w:szCs w:val="40"/>
                                    </w:rPr>
                                  </w:pPr>
                                  <w:r>
                                    <w:rPr>
                                      <w:color w:val="595959" w:themeColor="text1" w:themeTint="A6"/>
                                      <w:sz w:val="40"/>
                                      <w:szCs w:val="40"/>
                                    </w:rPr>
                                    <w:t>г. Минеральные Воды</w:t>
                                  </w:r>
                                  <w:r w:rsidRPr="00FC76F7">
                                    <w:rPr>
                                      <w:color w:val="595959" w:themeColor="text1" w:themeTint="A6"/>
                                      <w:sz w:val="40"/>
                                      <w:szCs w:val="40"/>
                                    </w:rPr>
                                    <w:t>, 2024</w:t>
                                  </w:r>
                                </w:p>
                              </w:sdtContent>
                            </w:sdt>
                          </w:txbxContent>
                        </wps:txbx>
                        <wps:bodyPr rot="0" vert="horz" wrap="square" lIns="365760" tIns="182880" rIns="182880" bIns="182880" anchor="b" anchorCtr="0" upright="1">
                          <a:noAutofit/>
                        </wps:bodyPr>
                      </wps:wsp>
                      <wps:wsp>
                        <wps:cNvPr id="38" name="Прямоугольник 9"/>
                        <wps:cNvSpPr>
                          <a:spLocks noChangeArrowheads="1"/>
                        </wps:cNvSpPr>
                        <wps:spPr bwMode="auto">
                          <a:xfrm>
                            <a:off x="-9524" y="6115674"/>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B674B6" w:rsidRPr="00FC76F7" w:rsidRDefault="00B674B6" w:rsidP="005A6FAA">
                              <w:pPr>
                                <w:ind w:firstLine="0"/>
                                <w:jc w:val="left"/>
                                <w:rPr>
                                  <w:rFonts w:ascii="Calibri" w:hAnsi="Calibri"/>
                                  <w:color w:val="595959" w:themeColor="text1" w:themeTint="A6"/>
                                  <w:szCs w:val="24"/>
                                </w:rPr>
                              </w:pPr>
                              <w:r w:rsidRPr="00FC76F7">
                                <w:rPr>
                                  <w:rFonts w:ascii="Calibri" w:hAnsi="Calibri"/>
                                  <w:color w:val="595959" w:themeColor="text1" w:themeTint="A6"/>
                                  <w:szCs w:val="24"/>
                                </w:rPr>
                                <w:t xml:space="preserve">Основание: </w:t>
                              </w:r>
                              <w:r w:rsidRPr="005A6FAA">
                                <w:rPr>
                                  <w:rFonts w:ascii="Calibri" w:hAnsi="Calibri"/>
                                  <w:color w:val="595959" w:themeColor="text1" w:themeTint="A6"/>
                                  <w:szCs w:val="24"/>
                                </w:rPr>
                                <w:t>Договор № 2024.727939</w:t>
                              </w:r>
                              <w:r>
                                <w:rPr>
                                  <w:rFonts w:ascii="Calibri" w:hAnsi="Calibri"/>
                                  <w:color w:val="595959" w:themeColor="text1" w:themeTint="A6"/>
                                  <w:szCs w:val="24"/>
                                </w:rPr>
                                <w:t xml:space="preserve"> от 24.06</w:t>
                              </w:r>
                              <w:r w:rsidRPr="00FC76F7">
                                <w:rPr>
                                  <w:rFonts w:ascii="Calibri" w:hAnsi="Calibri"/>
                                  <w:color w:val="595959" w:themeColor="text1" w:themeTint="A6"/>
                                  <w:szCs w:val="24"/>
                                </w:rPr>
                                <w:t>.2024</w:t>
                              </w:r>
                            </w:p>
                            <w:p w:rsidR="00B674B6" w:rsidRPr="00FC76F7" w:rsidRDefault="00B674B6" w:rsidP="005A6FAA">
                              <w:pPr>
                                <w:ind w:firstLine="0"/>
                                <w:jc w:val="left"/>
                                <w:rPr>
                                  <w:rFonts w:ascii="Calibri" w:hAnsi="Calibri"/>
                                  <w:color w:val="595959" w:themeColor="text1" w:themeTint="A6"/>
                                  <w:szCs w:val="24"/>
                                </w:rPr>
                              </w:pPr>
                            </w:p>
                            <w:p w:rsidR="00B674B6" w:rsidRPr="00FC76F7" w:rsidRDefault="00B674B6" w:rsidP="005A6FAA">
                              <w:pPr>
                                <w:ind w:firstLine="0"/>
                                <w:jc w:val="left"/>
                                <w:rPr>
                                  <w:rFonts w:ascii="Calibri" w:hAnsi="Calibri"/>
                                  <w:color w:val="595959" w:themeColor="text1" w:themeTint="A6"/>
                                  <w:szCs w:val="24"/>
                                </w:rPr>
                              </w:pPr>
                              <w:r w:rsidRPr="00FC76F7">
                                <w:rPr>
                                  <w:rFonts w:ascii="Calibri" w:hAnsi="Calibri"/>
                                  <w:color w:val="595959" w:themeColor="text1" w:themeTint="A6"/>
                                  <w:szCs w:val="24"/>
                                </w:rPr>
                                <w:t xml:space="preserve">Заказчик: </w:t>
                              </w:r>
                              <w:r w:rsidRPr="005A6FAA">
                                <w:rPr>
                                  <w:rFonts w:ascii="Calibri" w:hAnsi="Calibri"/>
                                  <w:color w:val="595959" w:themeColor="text1" w:themeTint="A6"/>
                                  <w:szCs w:val="24"/>
                                </w:rPr>
                                <w:t>Управление образования администрации Минераловодского муниципального округа Ставропольского края</w:t>
                              </w:r>
                            </w:p>
                            <w:p w:rsidR="00B674B6" w:rsidRPr="00FC76F7" w:rsidRDefault="00B674B6" w:rsidP="005A6FAA">
                              <w:pPr>
                                <w:ind w:firstLine="0"/>
                                <w:jc w:val="left"/>
                                <w:rPr>
                                  <w:rFonts w:ascii="Calibri" w:hAnsi="Calibri"/>
                                  <w:color w:val="595959" w:themeColor="text1" w:themeTint="A6"/>
                                  <w:szCs w:val="24"/>
                                </w:rPr>
                              </w:pPr>
                            </w:p>
                            <w:p w:rsidR="00B674B6" w:rsidRPr="00FC76F7" w:rsidRDefault="00B674B6" w:rsidP="005A6FAA">
                              <w:pPr>
                                <w:ind w:firstLine="0"/>
                                <w:jc w:val="left"/>
                                <w:rPr>
                                  <w:rFonts w:ascii="Calibri" w:hAnsi="Calibri"/>
                                  <w:color w:val="595959" w:themeColor="text1" w:themeTint="A6"/>
                                  <w:szCs w:val="24"/>
                                </w:rPr>
                              </w:pPr>
                              <w:r w:rsidRPr="00FC76F7">
                                <w:rPr>
                                  <w:rFonts w:ascii="Calibri" w:hAnsi="Calibri"/>
                                  <w:color w:val="595959" w:themeColor="text1" w:themeTint="A6"/>
                                  <w:szCs w:val="24"/>
                                </w:rPr>
                                <w:t>Оператор: Общество с ограниченной ответственностью «ВЕКТОР»</w:t>
                              </w:r>
                            </w:p>
                            <w:p w:rsidR="00B674B6" w:rsidRPr="00FC76F7" w:rsidRDefault="00B674B6" w:rsidP="005A6FAA">
                              <w:pPr>
                                <w:ind w:firstLine="0"/>
                                <w:jc w:val="left"/>
                                <w:rPr>
                                  <w:rFonts w:ascii="Calibri" w:hAnsi="Calibri"/>
                                  <w:color w:val="595959" w:themeColor="text1" w:themeTint="A6"/>
                                  <w:szCs w:val="24"/>
                                </w:rPr>
                              </w:pPr>
                            </w:p>
                            <w:p w:rsidR="00B674B6" w:rsidRPr="00FC76F7" w:rsidRDefault="00B674B6" w:rsidP="005A6FAA">
                              <w:pPr>
                                <w:ind w:firstLine="0"/>
                                <w:jc w:val="left"/>
                                <w:rPr>
                                  <w:rFonts w:ascii="Calibri" w:hAnsi="Calibri"/>
                                  <w:color w:val="595959" w:themeColor="text1" w:themeTint="A6"/>
                                  <w:szCs w:val="24"/>
                                </w:rPr>
                              </w:pPr>
                              <w:r w:rsidRPr="00FC76F7">
                                <w:rPr>
                                  <w:rFonts w:ascii="Calibri" w:hAnsi="Calibri"/>
                                  <w:color w:val="595959" w:themeColor="text1" w:themeTint="A6"/>
                                  <w:szCs w:val="24"/>
                                </w:rPr>
                                <w:t xml:space="preserve">Генеральный </w:t>
                              </w:r>
                              <w:proofErr w:type="gramStart"/>
                              <w:r w:rsidRPr="00FC76F7">
                                <w:rPr>
                                  <w:rFonts w:ascii="Calibri" w:hAnsi="Calibri"/>
                                  <w:color w:val="595959" w:themeColor="text1" w:themeTint="A6"/>
                                  <w:szCs w:val="24"/>
                                </w:rPr>
                                <w:t xml:space="preserve">директор:   </w:t>
                              </w:r>
                              <w:proofErr w:type="gramEnd"/>
                              <w:r w:rsidRPr="00FC76F7">
                                <w:rPr>
                                  <w:rFonts w:ascii="Calibri" w:hAnsi="Calibri"/>
                                  <w:color w:val="595959" w:themeColor="text1" w:themeTint="A6"/>
                                  <w:szCs w:val="24"/>
                                </w:rPr>
                                <w:t xml:space="preserve">                        Н.В. </w:t>
                              </w:r>
                              <w:proofErr w:type="spellStart"/>
                              <w:r w:rsidRPr="00FC76F7">
                                <w:rPr>
                                  <w:rFonts w:ascii="Calibri" w:hAnsi="Calibri"/>
                                  <w:color w:val="595959" w:themeColor="text1" w:themeTint="A6"/>
                                  <w:szCs w:val="24"/>
                                </w:rPr>
                                <w:t>Бережнева</w:t>
                              </w:r>
                              <w:proofErr w:type="spellEnd"/>
                              <w:r w:rsidRPr="00FC76F7">
                                <w:rPr>
                                  <w:rFonts w:ascii="Calibri" w:hAnsi="Calibri"/>
                                  <w:color w:val="595959" w:themeColor="text1" w:themeTint="A6"/>
                                  <w:szCs w:val="24"/>
                                </w:rPr>
                                <w:t xml:space="preserve"> </w:t>
                              </w:r>
                            </w:p>
                            <w:p w:rsidR="00B674B6" w:rsidRPr="00FC76F7" w:rsidRDefault="00B674B6" w:rsidP="005A6FAA">
                              <w:pPr>
                                <w:ind w:firstLine="0"/>
                                <w:jc w:val="left"/>
                                <w:rPr>
                                  <w:rFonts w:ascii="Calibri" w:hAnsi="Calibri"/>
                                  <w:color w:val="595959" w:themeColor="text1" w:themeTint="A6"/>
                                  <w:szCs w:val="24"/>
                                </w:rPr>
                              </w:pPr>
                            </w:p>
                            <w:p w:rsidR="00B674B6" w:rsidRPr="00FC76F7" w:rsidRDefault="00B674B6" w:rsidP="001E3A09">
                              <w:pPr>
                                <w:ind w:firstLine="0"/>
                                <w:jc w:val="left"/>
                                <w:rPr>
                                  <w:rFonts w:ascii="Calibri" w:hAnsi="Calibri"/>
                                  <w:color w:val="595959" w:themeColor="text1" w:themeTint="A6"/>
                                  <w:szCs w:val="24"/>
                                </w:rPr>
                              </w:pPr>
                              <w:r w:rsidRPr="00FC76F7">
                                <w:rPr>
                                  <w:rFonts w:ascii="Calibri" w:hAnsi="Calibri"/>
                                  <w:color w:val="595959" w:themeColor="text1" w:themeTint="A6"/>
                                  <w:szCs w:val="24"/>
                                </w:rPr>
                                <w:t>_____________________</w:t>
                              </w:r>
                            </w:p>
                            <w:p w:rsidR="00B674B6" w:rsidRPr="00FC76F7" w:rsidRDefault="00B674B6" w:rsidP="001E3A09">
                              <w:pPr>
                                <w:ind w:firstLine="0"/>
                                <w:jc w:val="left"/>
                                <w:rPr>
                                  <w:rFonts w:ascii="Calibri" w:hAnsi="Calibri"/>
                                  <w:color w:val="595959" w:themeColor="text1" w:themeTint="A6"/>
                                  <w:szCs w:val="24"/>
                                </w:rPr>
                              </w:pPr>
                            </w:p>
                            <w:p w:rsidR="00B674B6" w:rsidRPr="00FC76F7" w:rsidRDefault="00B674B6" w:rsidP="001E3A09">
                              <w:pPr>
                                <w:pStyle w:val="af1"/>
                                <w:rPr>
                                  <w:color w:val="595959" w:themeColor="text1" w:themeTint="A6"/>
                                </w:rPr>
                              </w:pPr>
                            </w:p>
                            <w:p w:rsidR="00B674B6" w:rsidRPr="00FC76F7" w:rsidRDefault="00B674B6" w:rsidP="001E3A09">
                              <w:pPr>
                                <w:pStyle w:val="af1"/>
                                <w:rPr>
                                  <w:color w:val="595959" w:themeColor="text1" w:themeTint="A6"/>
                                </w:rPr>
                              </w:pPr>
                            </w:p>
                            <w:p w:rsidR="00B674B6" w:rsidRPr="00FC76F7" w:rsidRDefault="00B674B6" w:rsidP="001E3A09">
                              <w:pPr>
                                <w:pStyle w:val="af1"/>
                                <w:rPr>
                                  <w:color w:val="595959" w:themeColor="text1" w:themeTint="A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Группа 33" o:spid="_x0000_s1026" style="position:absolute;left:0;text-align:left;margin-left:348pt;margin-top:0;width:247.1pt;height:841.65pt;z-index:251659264;mso-height-percent:1000;mso-position-horizontal-relative:page;mso-position-vertical-relative:page;mso-height-percent:1000" coordorigin="-95" coordsize="31379,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">
                <v:rect id="Прямоугольник 35"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" fillcolor="#a0c7c5 [1945]" stroked="f" strokecolor="white" strokeweight="1pt">
                  <v:fill r:id="rId9" o:title="" opacity="52428f" color2="white [3212]" o:opacity2="52428f" type="pattern"/>
                  <v:shadow color="#d8d8d8" offset="3pt,3pt"/>
                </v:rect>
                <v:rect id="Прямоугольник 36" o:spid="_x0000_s1028" style="position:absolute;left:1565;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" fillcolor="#76cdee [1940]" stroked="f" strokecolor="#d8d8d8"/>
                <v:rect id="Прямоугольник 37"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" filled="f" stroked="f" strokecolor="white" strokeweight="1pt">
                  <v:fill opacity="52428f"/>
                  <v:shadow color="#d8d8d8" offset="3pt,3pt"/>
                  <v:textbox inset="28.8pt,14.4pt,14.4pt,14.4pt">
                    <w:txbxContent>
                      <w:sdt>
                        <w:sdtPr>
                          <w:rPr>
                            <w:color w:val="595959" w:themeColor="text1" w:themeTint="A6"/>
                            <w:sz w:val="40"/>
                            <w:szCs w:val="40"/>
                          </w:rPr>
                          <w:alias w:val="Год"/>
                          <w:id w:val="1012341074"/>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B674B6" w:rsidRPr="001E3A09" w:rsidRDefault="00B674B6">
                            <w:pPr>
                              <w:pStyle w:val="af1"/>
                              <w:rPr>
                                <w:color w:val="FFFFFF" w:themeColor="background1"/>
                                <w:sz w:val="40"/>
                                <w:szCs w:val="40"/>
                              </w:rPr>
                            </w:pPr>
                            <w:r>
                              <w:rPr>
                                <w:color w:val="595959" w:themeColor="text1" w:themeTint="A6"/>
                                <w:sz w:val="40"/>
                                <w:szCs w:val="40"/>
                              </w:rPr>
                              <w:t>г. Минеральные Воды</w:t>
                            </w:r>
                            <w:r w:rsidRPr="00FC76F7">
                              <w:rPr>
                                <w:color w:val="595959" w:themeColor="text1" w:themeTint="A6"/>
                                <w:sz w:val="40"/>
                                <w:szCs w:val="40"/>
                              </w:rPr>
                              <w:t>, 2024</w:t>
                            </w:r>
                          </w:p>
                        </w:sdtContent>
                      </w:sdt>
                    </w:txbxContent>
                  </v:textbox>
                </v:rect>
                <v:rect id="Прямоугольник 9" o:spid="_x0000_s1030" style="position:absolute;left:-95;top:61156;width:30894;height:2833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" filled="f" stroked="f" strokecolor="white" strokeweight="1pt">
                  <v:fill opacity="52428f"/>
                  <v:shadow color="#d8d8d8" offset="3pt,3pt"/>
                  <v:textbox inset="28.8pt,14.4pt,14.4pt,14.4pt">
                    <w:txbxContent>
                      <w:p w:rsidR="00B674B6" w:rsidRPr="00FC76F7" w:rsidRDefault="00B674B6" w:rsidP="005A6FAA">
                        <w:pPr>
                          <w:ind w:firstLine="0"/>
                          <w:jc w:val="left"/>
                          <w:rPr>
                            <w:rFonts w:ascii="Calibri" w:hAnsi="Calibri"/>
                            <w:color w:val="595959" w:themeColor="text1" w:themeTint="A6"/>
                            <w:szCs w:val="24"/>
                          </w:rPr>
                        </w:pPr>
                        <w:r w:rsidRPr="00FC76F7">
                          <w:rPr>
                            <w:rFonts w:ascii="Calibri" w:hAnsi="Calibri"/>
                            <w:color w:val="595959" w:themeColor="text1" w:themeTint="A6"/>
                            <w:szCs w:val="24"/>
                          </w:rPr>
                          <w:t xml:space="preserve">Основание: </w:t>
                        </w:r>
                        <w:r w:rsidRPr="005A6FAA">
                          <w:rPr>
                            <w:rFonts w:ascii="Calibri" w:hAnsi="Calibri"/>
                            <w:color w:val="595959" w:themeColor="text1" w:themeTint="A6"/>
                            <w:szCs w:val="24"/>
                          </w:rPr>
                          <w:t>Договор № 2024.727939</w:t>
                        </w:r>
                        <w:r>
                          <w:rPr>
                            <w:rFonts w:ascii="Calibri" w:hAnsi="Calibri"/>
                            <w:color w:val="595959" w:themeColor="text1" w:themeTint="A6"/>
                            <w:szCs w:val="24"/>
                          </w:rPr>
                          <w:t xml:space="preserve"> от 24.06</w:t>
                        </w:r>
                        <w:r w:rsidRPr="00FC76F7">
                          <w:rPr>
                            <w:rFonts w:ascii="Calibri" w:hAnsi="Calibri"/>
                            <w:color w:val="595959" w:themeColor="text1" w:themeTint="A6"/>
                            <w:szCs w:val="24"/>
                          </w:rPr>
                          <w:t>.2024</w:t>
                        </w:r>
                      </w:p>
                      <w:p w:rsidR="00B674B6" w:rsidRPr="00FC76F7" w:rsidRDefault="00B674B6" w:rsidP="005A6FAA">
                        <w:pPr>
                          <w:ind w:firstLine="0"/>
                          <w:jc w:val="left"/>
                          <w:rPr>
                            <w:rFonts w:ascii="Calibri" w:hAnsi="Calibri"/>
                            <w:color w:val="595959" w:themeColor="text1" w:themeTint="A6"/>
                            <w:szCs w:val="24"/>
                          </w:rPr>
                        </w:pPr>
                      </w:p>
                      <w:p w:rsidR="00B674B6" w:rsidRPr="00FC76F7" w:rsidRDefault="00B674B6" w:rsidP="005A6FAA">
                        <w:pPr>
                          <w:ind w:firstLine="0"/>
                          <w:jc w:val="left"/>
                          <w:rPr>
                            <w:rFonts w:ascii="Calibri" w:hAnsi="Calibri"/>
                            <w:color w:val="595959" w:themeColor="text1" w:themeTint="A6"/>
                            <w:szCs w:val="24"/>
                          </w:rPr>
                        </w:pPr>
                        <w:r w:rsidRPr="00FC76F7">
                          <w:rPr>
                            <w:rFonts w:ascii="Calibri" w:hAnsi="Calibri"/>
                            <w:color w:val="595959" w:themeColor="text1" w:themeTint="A6"/>
                            <w:szCs w:val="24"/>
                          </w:rPr>
                          <w:t xml:space="preserve">Заказчик: </w:t>
                        </w:r>
                        <w:r w:rsidRPr="005A6FAA">
                          <w:rPr>
                            <w:rFonts w:ascii="Calibri" w:hAnsi="Calibri"/>
                            <w:color w:val="595959" w:themeColor="text1" w:themeTint="A6"/>
                            <w:szCs w:val="24"/>
                          </w:rPr>
                          <w:t>Управление образования администрации Минераловодского муниципального округа Ставропольского края</w:t>
                        </w:r>
                      </w:p>
                      <w:p w:rsidR="00B674B6" w:rsidRPr="00FC76F7" w:rsidRDefault="00B674B6" w:rsidP="005A6FAA">
                        <w:pPr>
                          <w:ind w:firstLine="0"/>
                          <w:jc w:val="left"/>
                          <w:rPr>
                            <w:rFonts w:ascii="Calibri" w:hAnsi="Calibri"/>
                            <w:color w:val="595959" w:themeColor="text1" w:themeTint="A6"/>
                            <w:szCs w:val="24"/>
                          </w:rPr>
                        </w:pPr>
                      </w:p>
                      <w:p w:rsidR="00B674B6" w:rsidRPr="00FC76F7" w:rsidRDefault="00B674B6" w:rsidP="005A6FAA">
                        <w:pPr>
                          <w:ind w:firstLine="0"/>
                          <w:jc w:val="left"/>
                          <w:rPr>
                            <w:rFonts w:ascii="Calibri" w:hAnsi="Calibri"/>
                            <w:color w:val="595959" w:themeColor="text1" w:themeTint="A6"/>
                            <w:szCs w:val="24"/>
                          </w:rPr>
                        </w:pPr>
                        <w:r w:rsidRPr="00FC76F7">
                          <w:rPr>
                            <w:rFonts w:ascii="Calibri" w:hAnsi="Calibri"/>
                            <w:color w:val="595959" w:themeColor="text1" w:themeTint="A6"/>
                            <w:szCs w:val="24"/>
                          </w:rPr>
                          <w:t>Оператор: Общество с ограниченной ответственностью «ВЕКТОР»</w:t>
                        </w:r>
                      </w:p>
                      <w:p w:rsidR="00B674B6" w:rsidRPr="00FC76F7" w:rsidRDefault="00B674B6" w:rsidP="005A6FAA">
                        <w:pPr>
                          <w:ind w:firstLine="0"/>
                          <w:jc w:val="left"/>
                          <w:rPr>
                            <w:rFonts w:ascii="Calibri" w:hAnsi="Calibri"/>
                            <w:color w:val="595959" w:themeColor="text1" w:themeTint="A6"/>
                            <w:szCs w:val="24"/>
                          </w:rPr>
                        </w:pPr>
                      </w:p>
                      <w:p w:rsidR="00B674B6" w:rsidRPr="00FC76F7" w:rsidRDefault="00B674B6" w:rsidP="005A6FAA">
                        <w:pPr>
                          <w:ind w:firstLine="0"/>
                          <w:jc w:val="left"/>
                          <w:rPr>
                            <w:rFonts w:ascii="Calibri" w:hAnsi="Calibri"/>
                            <w:color w:val="595959" w:themeColor="text1" w:themeTint="A6"/>
                            <w:szCs w:val="24"/>
                          </w:rPr>
                        </w:pPr>
                        <w:r w:rsidRPr="00FC76F7">
                          <w:rPr>
                            <w:rFonts w:ascii="Calibri" w:hAnsi="Calibri"/>
                            <w:color w:val="595959" w:themeColor="text1" w:themeTint="A6"/>
                            <w:szCs w:val="24"/>
                          </w:rPr>
                          <w:t xml:space="preserve">Генеральный </w:t>
                        </w:r>
                        <w:proofErr w:type="gramStart"/>
                        <w:r w:rsidRPr="00FC76F7">
                          <w:rPr>
                            <w:rFonts w:ascii="Calibri" w:hAnsi="Calibri"/>
                            <w:color w:val="595959" w:themeColor="text1" w:themeTint="A6"/>
                            <w:szCs w:val="24"/>
                          </w:rPr>
                          <w:t xml:space="preserve">директор:   </w:t>
                        </w:r>
                        <w:proofErr w:type="gramEnd"/>
                        <w:r w:rsidRPr="00FC76F7">
                          <w:rPr>
                            <w:rFonts w:ascii="Calibri" w:hAnsi="Calibri"/>
                            <w:color w:val="595959" w:themeColor="text1" w:themeTint="A6"/>
                            <w:szCs w:val="24"/>
                          </w:rPr>
                          <w:t xml:space="preserve">                        Н.В. </w:t>
                        </w:r>
                        <w:proofErr w:type="spellStart"/>
                        <w:r w:rsidRPr="00FC76F7">
                          <w:rPr>
                            <w:rFonts w:ascii="Calibri" w:hAnsi="Calibri"/>
                            <w:color w:val="595959" w:themeColor="text1" w:themeTint="A6"/>
                            <w:szCs w:val="24"/>
                          </w:rPr>
                          <w:t>Бережнева</w:t>
                        </w:r>
                        <w:proofErr w:type="spellEnd"/>
                        <w:r w:rsidRPr="00FC76F7">
                          <w:rPr>
                            <w:rFonts w:ascii="Calibri" w:hAnsi="Calibri"/>
                            <w:color w:val="595959" w:themeColor="text1" w:themeTint="A6"/>
                            <w:szCs w:val="24"/>
                          </w:rPr>
                          <w:t xml:space="preserve"> </w:t>
                        </w:r>
                      </w:p>
                      <w:p w:rsidR="00B674B6" w:rsidRPr="00FC76F7" w:rsidRDefault="00B674B6" w:rsidP="005A6FAA">
                        <w:pPr>
                          <w:ind w:firstLine="0"/>
                          <w:jc w:val="left"/>
                          <w:rPr>
                            <w:rFonts w:ascii="Calibri" w:hAnsi="Calibri"/>
                            <w:color w:val="595959" w:themeColor="text1" w:themeTint="A6"/>
                            <w:szCs w:val="24"/>
                          </w:rPr>
                        </w:pPr>
                      </w:p>
                      <w:p w:rsidR="00B674B6" w:rsidRPr="00FC76F7" w:rsidRDefault="00B674B6" w:rsidP="001E3A09">
                        <w:pPr>
                          <w:ind w:firstLine="0"/>
                          <w:jc w:val="left"/>
                          <w:rPr>
                            <w:rFonts w:ascii="Calibri" w:hAnsi="Calibri"/>
                            <w:color w:val="595959" w:themeColor="text1" w:themeTint="A6"/>
                            <w:szCs w:val="24"/>
                          </w:rPr>
                        </w:pPr>
                        <w:r w:rsidRPr="00FC76F7">
                          <w:rPr>
                            <w:rFonts w:ascii="Calibri" w:hAnsi="Calibri"/>
                            <w:color w:val="595959" w:themeColor="text1" w:themeTint="A6"/>
                            <w:szCs w:val="24"/>
                          </w:rPr>
                          <w:t>_____________________</w:t>
                        </w:r>
                      </w:p>
                      <w:p w:rsidR="00B674B6" w:rsidRPr="00FC76F7" w:rsidRDefault="00B674B6" w:rsidP="001E3A09">
                        <w:pPr>
                          <w:ind w:firstLine="0"/>
                          <w:jc w:val="left"/>
                          <w:rPr>
                            <w:rFonts w:ascii="Calibri" w:hAnsi="Calibri"/>
                            <w:color w:val="595959" w:themeColor="text1" w:themeTint="A6"/>
                            <w:szCs w:val="24"/>
                          </w:rPr>
                        </w:pPr>
                      </w:p>
                      <w:p w:rsidR="00B674B6" w:rsidRPr="00FC76F7" w:rsidRDefault="00B674B6" w:rsidP="001E3A09">
                        <w:pPr>
                          <w:pStyle w:val="af1"/>
                          <w:rPr>
                            <w:color w:val="595959" w:themeColor="text1" w:themeTint="A6"/>
                          </w:rPr>
                        </w:pPr>
                      </w:p>
                      <w:p w:rsidR="00B674B6" w:rsidRPr="00FC76F7" w:rsidRDefault="00B674B6" w:rsidP="001E3A09">
                        <w:pPr>
                          <w:pStyle w:val="af1"/>
                          <w:rPr>
                            <w:color w:val="595959" w:themeColor="text1" w:themeTint="A6"/>
                          </w:rPr>
                        </w:pPr>
                      </w:p>
                      <w:p w:rsidR="00B674B6" w:rsidRPr="00FC76F7" w:rsidRDefault="00B674B6" w:rsidP="001E3A09">
                        <w:pPr>
                          <w:pStyle w:val="af1"/>
                          <w:rPr>
                            <w:color w:val="595959" w:themeColor="text1" w:themeTint="A6"/>
                          </w:rPr>
                        </w:pPr>
                      </w:p>
                    </w:txbxContent>
                  </v:textbox>
                </v:rect>
                <w10:wrap anchorx="page" anchory="page"/>
              </v:group>
            </w:pict>
          </mc:Fallback>
        </mc:AlternateContent>
      </w:r>
    </w:p>
    <w:sdt>
      <w:sdtPr>
        <w:id w:val="-1230756998"/>
        <w:docPartObj>
          <w:docPartGallery w:val="Cover Pages"/>
          <w:docPartUnique/>
        </w:docPartObj>
      </w:sdtPr>
      <w:sdtContent>
        <w:p w:rsidR="00A86544" w:rsidRDefault="003854C3">
          <w:r>
            <w:rPr>
              <w:noProof/>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79895" cy="4575175"/>
                    <wp:effectExtent l="0" t="0" r="15875" b="15875"/>
                    <wp:wrapNone/>
                    <wp:docPr id="3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4575175"/>
                            </a:xfrm>
                            <a:prstGeom prst="rect">
                              <a:avLst/>
                            </a:prstGeom>
                            <a:solidFill>
                              <a:schemeClr val="tx1">
                                <a:lumMod val="65000"/>
                                <a:lumOff val="35000"/>
                              </a:schemeClr>
                            </a:solidFill>
                            <a:ln w="19050">
                              <a:solidFill>
                                <a:schemeClr val="tx1">
                                  <a:lumMod val="65000"/>
                                  <a:lumOff val="35000"/>
                                </a:schemeClr>
                              </a:solidFill>
                              <a:miter lim="800000"/>
                              <a:headEnd/>
                              <a:tailEnd/>
                            </a:ln>
                          </wps:spPr>
                          <wps:txbx>
                            <w:txbxContent>
                              <w:p w:rsidR="00B674B6" w:rsidRPr="00447290" w:rsidRDefault="00B674B6" w:rsidP="000B2B66">
                                <w:pPr>
                                  <w:pStyle w:val="af1"/>
                                  <w:ind w:left="1134"/>
                                  <w:jc w:val="right"/>
                                  <w:rPr>
                                    <w:color w:val="FFFFFF" w:themeColor="background1"/>
                                    <w:sz w:val="52"/>
                                    <w:szCs w:val="52"/>
                                  </w:rPr>
                                </w:pPr>
                                <w:r w:rsidRPr="001E3A09">
                                  <w:rPr>
                                    <w:color w:val="FFFFFF" w:themeColor="background1"/>
                                    <w:sz w:val="52"/>
                                    <w:szCs w:val="52"/>
                                  </w:rPr>
                                  <w:t xml:space="preserve">Аналитический отчет по результатам сбора и обобщения информации о качестве условий </w:t>
                                </w:r>
                                <w:r>
                                  <w:rPr>
                                    <w:color w:val="FFFFFF" w:themeColor="background1"/>
                                    <w:sz w:val="52"/>
                                    <w:szCs w:val="52"/>
                                  </w:rPr>
                                  <w:t xml:space="preserve">осуществления образовательной деятельности организациями, осуществляющими образовательную деятельность </w:t>
                                </w:r>
                                <w:r w:rsidRPr="00FC76F7">
                                  <w:rPr>
                                    <w:color w:val="FFFFFF" w:themeColor="background1"/>
                                    <w:sz w:val="52"/>
                                    <w:szCs w:val="52"/>
                                  </w:rPr>
                                  <w:t xml:space="preserve">на территории </w:t>
                                </w:r>
                                <w:r w:rsidRPr="005A6FAA">
                                  <w:rPr>
                                    <w:color w:val="FFFFFF" w:themeColor="background1"/>
                                    <w:sz w:val="52"/>
                                    <w:szCs w:val="52"/>
                                  </w:rPr>
                                  <w:t>Минераловодского муниципального округа Ставропольского края</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Прямоугольник 16" o:spid="_x0000_s1031" style="position:absolute;left:0;text-align:left;margin-left:0;margin-top:0;width:533.85pt;height:360.25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" o:allowincell="f" fillcolor="#5a5a5a [2109]" strokecolor="#5a5a5a [2109]" strokeweight="1.5pt">
                    <v:textbox style="mso-fit-shape-to-text:t" inset="14.4pt,,14.4pt">
                      <w:txbxContent>
                        <w:p w:rsidR="00B674B6" w:rsidRPr="00447290" w:rsidRDefault="00B674B6" w:rsidP="000B2B66">
                          <w:pPr>
                            <w:pStyle w:val="af1"/>
                            <w:ind w:left="1134"/>
                            <w:jc w:val="right"/>
                            <w:rPr>
                              <w:color w:val="FFFFFF" w:themeColor="background1"/>
                              <w:sz w:val="52"/>
                              <w:szCs w:val="52"/>
                            </w:rPr>
                          </w:pPr>
                          <w:r w:rsidRPr="001E3A09">
                            <w:rPr>
                              <w:color w:val="FFFFFF" w:themeColor="background1"/>
                              <w:sz w:val="52"/>
                              <w:szCs w:val="52"/>
                            </w:rPr>
                            <w:t xml:space="preserve">Аналитический отчет по результатам сбора и обобщения информации о качестве условий </w:t>
                          </w:r>
                          <w:r>
                            <w:rPr>
                              <w:color w:val="FFFFFF" w:themeColor="background1"/>
                              <w:sz w:val="52"/>
                              <w:szCs w:val="52"/>
                            </w:rPr>
                            <w:t xml:space="preserve">осуществления образовательной деятельности организациями, осуществляющими образовательную деятельность </w:t>
                          </w:r>
                          <w:r w:rsidRPr="00FC76F7">
                            <w:rPr>
                              <w:color w:val="FFFFFF" w:themeColor="background1"/>
                              <w:sz w:val="52"/>
                              <w:szCs w:val="52"/>
                            </w:rPr>
                            <w:t xml:space="preserve">на территории </w:t>
                          </w:r>
                          <w:r w:rsidRPr="005A6FAA">
                            <w:rPr>
                              <w:color w:val="FFFFFF" w:themeColor="background1"/>
                              <w:sz w:val="52"/>
                              <w:szCs w:val="52"/>
                            </w:rPr>
                            <w:t>Минераловодского муниципального округа Ставропольского края</w:t>
                          </w:r>
                        </w:p>
                      </w:txbxContent>
                    </v:textbox>
                    <w10:wrap anchorx="page" anchory="page"/>
                  </v:rect>
                </w:pict>
              </mc:Fallback>
            </mc:AlternateContent>
          </w:r>
        </w:p>
        <w:p w:rsidR="00A86544" w:rsidRDefault="00A86544" w:rsidP="00A86544">
          <w:pPr>
            <w:spacing w:after="160" w:line="259" w:lineRule="auto"/>
            <w:ind w:firstLine="0"/>
            <w:jc w:val="left"/>
          </w:pPr>
          <w:r>
            <w:br w:type="page"/>
          </w:r>
        </w:p>
      </w:sdtContent>
    </w:sdt>
    <w:sdt>
      <w:sdtPr>
        <w:rPr>
          <w:rFonts w:ascii="Times New Roman" w:eastAsia="Times New Roman" w:hAnsi="Times New Roman" w:cs="Times New Roman"/>
          <w:color w:val="auto"/>
          <w:sz w:val="28"/>
          <w:szCs w:val="28"/>
        </w:rPr>
        <w:id w:val="1892536901"/>
        <w:docPartObj>
          <w:docPartGallery w:val="Table of Contents"/>
          <w:docPartUnique/>
        </w:docPartObj>
      </w:sdtPr>
      <w:sdtEndPr>
        <w:rPr>
          <w:b/>
          <w:bCs/>
          <w:sz w:val="24"/>
        </w:rPr>
      </w:sdtEndPr>
      <w:sdtContent>
        <w:p w:rsidR="00C029E1" w:rsidRPr="00E46979" w:rsidRDefault="00C029E1" w:rsidP="0041610B">
          <w:pPr>
            <w:pStyle w:val="af4"/>
            <w:spacing w:line="240" w:lineRule="auto"/>
            <w:rPr>
              <w:sz w:val="28"/>
              <w:szCs w:val="28"/>
            </w:rPr>
          </w:pPr>
          <w:r w:rsidRPr="00E46979">
            <w:rPr>
              <w:sz w:val="28"/>
              <w:szCs w:val="28"/>
            </w:rPr>
            <w:t>Оглавление</w:t>
          </w:r>
        </w:p>
        <w:p w:rsidR="00A51D6E" w:rsidRDefault="0024520A">
          <w:pPr>
            <w:pStyle w:val="14"/>
            <w:tabs>
              <w:tab w:val="left" w:pos="1320"/>
              <w:tab w:val="right" w:leader="dot" w:pos="9344"/>
            </w:tabs>
            <w:rPr>
              <w:rFonts w:asciiTheme="minorHAnsi" w:eastAsiaTheme="minorEastAsia" w:hAnsiTheme="minorHAnsi" w:cstheme="minorBidi"/>
              <w:noProof/>
              <w:sz w:val="22"/>
              <w:szCs w:val="22"/>
            </w:rPr>
          </w:pPr>
          <w:r w:rsidRPr="00464D04">
            <w:fldChar w:fldCharType="begin"/>
          </w:r>
          <w:r w:rsidR="00C029E1" w:rsidRPr="00464D04">
            <w:instrText xml:space="preserve"> TOC \o "1-3" \h \z \u </w:instrText>
          </w:r>
          <w:r w:rsidRPr="00464D04">
            <w:fldChar w:fldCharType="separate"/>
          </w:r>
          <w:hyperlink w:anchor="_Toc169257004" w:history="1">
            <w:r w:rsidR="00A51D6E" w:rsidRPr="00DB3DA7">
              <w:rPr>
                <w:rStyle w:val="af3"/>
                <w:noProof/>
                <w14:scene3d>
                  <w14:camera w14:prst="orthographicFront"/>
                  <w14:lightRig w14:rig="threePt" w14:dir="t">
                    <w14:rot w14:lat="0" w14:lon="0" w14:rev="0"/>
                  </w14:lightRig>
                </w14:scene3d>
              </w:rPr>
              <w:t>1.</w:t>
            </w:r>
            <w:r w:rsidR="00A51D6E">
              <w:rPr>
                <w:rFonts w:asciiTheme="minorHAnsi" w:eastAsiaTheme="minorEastAsia" w:hAnsiTheme="minorHAnsi" w:cstheme="minorBidi"/>
                <w:noProof/>
                <w:sz w:val="22"/>
                <w:szCs w:val="22"/>
              </w:rPr>
              <w:tab/>
            </w:r>
            <w:r w:rsidR="00A51D6E" w:rsidRPr="00DB3DA7">
              <w:rPr>
                <w:rStyle w:val="af3"/>
                <w:noProof/>
              </w:rPr>
              <w:t>Методологический раздел</w:t>
            </w:r>
            <w:r w:rsidR="00A51D6E">
              <w:rPr>
                <w:noProof/>
                <w:webHidden/>
              </w:rPr>
              <w:tab/>
            </w:r>
            <w:r w:rsidR="00A51D6E">
              <w:rPr>
                <w:noProof/>
                <w:webHidden/>
              </w:rPr>
              <w:fldChar w:fldCharType="begin"/>
            </w:r>
            <w:r w:rsidR="00A51D6E">
              <w:rPr>
                <w:noProof/>
                <w:webHidden/>
              </w:rPr>
              <w:instrText xml:space="preserve"> PAGEREF _Toc169257004 \h </w:instrText>
            </w:r>
            <w:r w:rsidR="00A51D6E">
              <w:rPr>
                <w:noProof/>
                <w:webHidden/>
              </w:rPr>
            </w:r>
            <w:r w:rsidR="00A51D6E">
              <w:rPr>
                <w:noProof/>
                <w:webHidden/>
              </w:rPr>
              <w:fldChar w:fldCharType="separate"/>
            </w:r>
            <w:r w:rsidR="0036750B">
              <w:rPr>
                <w:noProof/>
                <w:webHidden/>
              </w:rPr>
              <w:t>3</w:t>
            </w:r>
            <w:r w:rsidR="00A51D6E">
              <w:rPr>
                <w:noProof/>
                <w:webHidden/>
              </w:rPr>
              <w:fldChar w:fldCharType="end"/>
            </w:r>
          </w:hyperlink>
        </w:p>
        <w:p w:rsidR="00A51D6E" w:rsidRDefault="00B674B6">
          <w:pPr>
            <w:pStyle w:val="14"/>
            <w:tabs>
              <w:tab w:val="left" w:pos="1320"/>
              <w:tab w:val="right" w:leader="dot" w:pos="9344"/>
            </w:tabs>
            <w:rPr>
              <w:rFonts w:asciiTheme="minorHAnsi" w:eastAsiaTheme="minorEastAsia" w:hAnsiTheme="minorHAnsi" w:cstheme="minorBidi"/>
              <w:noProof/>
              <w:sz w:val="22"/>
              <w:szCs w:val="22"/>
            </w:rPr>
          </w:pPr>
          <w:hyperlink w:anchor="_Toc169257005" w:history="1">
            <w:r w:rsidR="00A51D6E" w:rsidRPr="00DB3DA7">
              <w:rPr>
                <w:rStyle w:val="af3"/>
                <w:noProof/>
                <w14:scene3d>
                  <w14:camera w14:prst="orthographicFront"/>
                  <w14:lightRig w14:rig="threePt" w14:dir="t">
                    <w14:rot w14:lat="0" w14:lon="0" w14:rev="0"/>
                  </w14:lightRig>
                </w14:scene3d>
              </w:rPr>
              <w:t>2.</w:t>
            </w:r>
            <w:r w:rsidR="00A51D6E">
              <w:rPr>
                <w:rFonts w:asciiTheme="minorHAnsi" w:eastAsiaTheme="minorEastAsia" w:hAnsiTheme="minorHAnsi" w:cstheme="minorBidi"/>
                <w:noProof/>
                <w:sz w:val="22"/>
                <w:szCs w:val="22"/>
              </w:rPr>
              <w:tab/>
            </w:r>
            <w:r w:rsidR="00A51D6E" w:rsidRPr="00DB3DA7">
              <w:rPr>
                <w:rStyle w:val="af3"/>
                <w:noProof/>
              </w:rPr>
              <w:t>Критерий «Открытость и доступность информации об организации»</w:t>
            </w:r>
            <w:r w:rsidR="00A51D6E">
              <w:rPr>
                <w:noProof/>
                <w:webHidden/>
              </w:rPr>
              <w:tab/>
            </w:r>
            <w:r w:rsidR="00A51D6E">
              <w:rPr>
                <w:noProof/>
                <w:webHidden/>
              </w:rPr>
              <w:fldChar w:fldCharType="begin"/>
            </w:r>
            <w:r w:rsidR="00A51D6E">
              <w:rPr>
                <w:noProof/>
                <w:webHidden/>
              </w:rPr>
              <w:instrText xml:space="preserve"> PAGEREF _Toc169257005 \h </w:instrText>
            </w:r>
            <w:r w:rsidR="00A51D6E">
              <w:rPr>
                <w:noProof/>
                <w:webHidden/>
              </w:rPr>
            </w:r>
            <w:r w:rsidR="00A51D6E">
              <w:rPr>
                <w:noProof/>
                <w:webHidden/>
              </w:rPr>
              <w:fldChar w:fldCharType="separate"/>
            </w:r>
            <w:r w:rsidR="0036750B">
              <w:rPr>
                <w:noProof/>
                <w:webHidden/>
              </w:rPr>
              <w:t>6</w:t>
            </w:r>
            <w:r w:rsidR="00A51D6E">
              <w:rPr>
                <w:noProof/>
                <w:webHidden/>
              </w:rPr>
              <w:fldChar w:fldCharType="end"/>
            </w:r>
          </w:hyperlink>
        </w:p>
        <w:p w:rsidR="00A51D6E" w:rsidRDefault="00B674B6">
          <w:pPr>
            <w:pStyle w:val="14"/>
            <w:tabs>
              <w:tab w:val="left" w:pos="1320"/>
              <w:tab w:val="right" w:leader="dot" w:pos="9344"/>
            </w:tabs>
            <w:rPr>
              <w:rFonts w:asciiTheme="minorHAnsi" w:eastAsiaTheme="minorEastAsia" w:hAnsiTheme="minorHAnsi" w:cstheme="minorBidi"/>
              <w:noProof/>
              <w:sz w:val="22"/>
              <w:szCs w:val="22"/>
            </w:rPr>
          </w:pPr>
          <w:hyperlink w:anchor="_Toc169257006" w:history="1">
            <w:r w:rsidR="00A51D6E" w:rsidRPr="00DB3DA7">
              <w:rPr>
                <w:rStyle w:val="af3"/>
                <w:noProof/>
                <w14:scene3d>
                  <w14:camera w14:prst="orthographicFront"/>
                  <w14:lightRig w14:rig="threePt" w14:dir="t">
                    <w14:rot w14:lat="0" w14:lon="0" w14:rev="0"/>
                  </w14:lightRig>
                </w14:scene3d>
              </w:rPr>
              <w:t>3.</w:t>
            </w:r>
            <w:r w:rsidR="00A51D6E">
              <w:rPr>
                <w:rFonts w:asciiTheme="minorHAnsi" w:eastAsiaTheme="minorEastAsia" w:hAnsiTheme="minorHAnsi" w:cstheme="minorBidi"/>
                <w:noProof/>
                <w:sz w:val="22"/>
                <w:szCs w:val="22"/>
              </w:rPr>
              <w:tab/>
            </w:r>
            <w:r w:rsidR="00A51D6E" w:rsidRPr="00DB3DA7">
              <w:rPr>
                <w:rStyle w:val="af3"/>
                <w:noProof/>
              </w:rPr>
              <w:t>Критерий «Комфортность условий осуществления образовательной деятельности»</w:t>
            </w:r>
            <w:r w:rsidR="00A51D6E">
              <w:rPr>
                <w:noProof/>
                <w:webHidden/>
              </w:rPr>
              <w:tab/>
            </w:r>
            <w:r w:rsidR="00A51D6E">
              <w:rPr>
                <w:noProof/>
                <w:webHidden/>
              </w:rPr>
              <w:fldChar w:fldCharType="begin"/>
            </w:r>
            <w:r w:rsidR="00A51D6E">
              <w:rPr>
                <w:noProof/>
                <w:webHidden/>
              </w:rPr>
              <w:instrText xml:space="preserve"> PAGEREF _Toc169257006 \h </w:instrText>
            </w:r>
            <w:r w:rsidR="00A51D6E">
              <w:rPr>
                <w:noProof/>
                <w:webHidden/>
              </w:rPr>
            </w:r>
            <w:r w:rsidR="00A51D6E">
              <w:rPr>
                <w:noProof/>
                <w:webHidden/>
              </w:rPr>
              <w:fldChar w:fldCharType="separate"/>
            </w:r>
            <w:r w:rsidR="0036750B">
              <w:rPr>
                <w:noProof/>
                <w:webHidden/>
              </w:rPr>
              <w:t>11</w:t>
            </w:r>
            <w:r w:rsidR="00A51D6E">
              <w:rPr>
                <w:noProof/>
                <w:webHidden/>
              </w:rPr>
              <w:fldChar w:fldCharType="end"/>
            </w:r>
          </w:hyperlink>
        </w:p>
        <w:p w:rsidR="00A51D6E" w:rsidRDefault="00B674B6">
          <w:pPr>
            <w:pStyle w:val="14"/>
            <w:tabs>
              <w:tab w:val="left" w:pos="1320"/>
              <w:tab w:val="right" w:leader="dot" w:pos="9344"/>
            </w:tabs>
            <w:rPr>
              <w:rFonts w:asciiTheme="minorHAnsi" w:eastAsiaTheme="minorEastAsia" w:hAnsiTheme="minorHAnsi" w:cstheme="minorBidi"/>
              <w:noProof/>
              <w:sz w:val="22"/>
              <w:szCs w:val="22"/>
            </w:rPr>
          </w:pPr>
          <w:hyperlink w:anchor="_Toc169257007" w:history="1">
            <w:r w:rsidR="00A51D6E" w:rsidRPr="00DB3DA7">
              <w:rPr>
                <w:rStyle w:val="af3"/>
                <w:noProof/>
                <w:lang w:eastAsia="zh-CN"/>
                <w14:scene3d>
                  <w14:camera w14:prst="orthographicFront"/>
                  <w14:lightRig w14:rig="threePt" w14:dir="t">
                    <w14:rot w14:lat="0" w14:lon="0" w14:rev="0"/>
                  </w14:lightRig>
                </w14:scene3d>
              </w:rPr>
              <w:t>4.</w:t>
            </w:r>
            <w:r w:rsidR="00A51D6E">
              <w:rPr>
                <w:rFonts w:asciiTheme="minorHAnsi" w:eastAsiaTheme="minorEastAsia" w:hAnsiTheme="minorHAnsi" w:cstheme="minorBidi"/>
                <w:noProof/>
                <w:sz w:val="22"/>
                <w:szCs w:val="22"/>
              </w:rPr>
              <w:tab/>
            </w:r>
            <w:r w:rsidR="00A51D6E" w:rsidRPr="00DB3DA7">
              <w:rPr>
                <w:rStyle w:val="af3"/>
                <w:noProof/>
                <w:lang w:eastAsia="zh-CN"/>
              </w:rPr>
              <w:t>Критерий «Доступность услуг для инвалидов»</w:t>
            </w:r>
            <w:r w:rsidR="00A51D6E">
              <w:rPr>
                <w:noProof/>
                <w:webHidden/>
              </w:rPr>
              <w:tab/>
            </w:r>
            <w:r w:rsidR="00A51D6E">
              <w:rPr>
                <w:noProof/>
                <w:webHidden/>
              </w:rPr>
              <w:fldChar w:fldCharType="begin"/>
            </w:r>
            <w:r w:rsidR="00A51D6E">
              <w:rPr>
                <w:noProof/>
                <w:webHidden/>
              </w:rPr>
              <w:instrText xml:space="preserve"> PAGEREF _Toc169257007 \h </w:instrText>
            </w:r>
            <w:r w:rsidR="00A51D6E">
              <w:rPr>
                <w:noProof/>
                <w:webHidden/>
              </w:rPr>
            </w:r>
            <w:r w:rsidR="00A51D6E">
              <w:rPr>
                <w:noProof/>
                <w:webHidden/>
              </w:rPr>
              <w:fldChar w:fldCharType="separate"/>
            </w:r>
            <w:r w:rsidR="0036750B">
              <w:rPr>
                <w:noProof/>
                <w:webHidden/>
              </w:rPr>
              <w:t>15</w:t>
            </w:r>
            <w:r w:rsidR="00A51D6E">
              <w:rPr>
                <w:noProof/>
                <w:webHidden/>
              </w:rPr>
              <w:fldChar w:fldCharType="end"/>
            </w:r>
          </w:hyperlink>
        </w:p>
        <w:p w:rsidR="00A51D6E" w:rsidRDefault="00B674B6">
          <w:pPr>
            <w:pStyle w:val="14"/>
            <w:tabs>
              <w:tab w:val="left" w:pos="1320"/>
              <w:tab w:val="right" w:leader="dot" w:pos="9344"/>
            </w:tabs>
            <w:rPr>
              <w:rFonts w:asciiTheme="minorHAnsi" w:eastAsiaTheme="minorEastAsia" w:hAnsiTheme="minorHAnsi" w:cstheme="minorBidi"/>
              <w:noProof/>
              <w:sz w:val="22"/>
              <w:szCs w:val="22"/>
            </w:rPr>
          </w:pPr>
          <w:hyperlink w:anchor="_Toc169257008" w:history="1">
            <w:r w:rsidR="00A51D6E" w:rsidRPr="00DB3DA7">
              <w:rPr>
                <w:rStyle w:val="af3"/>
                <w:noProof/>
                <w:lang w:eastAsia="zh-CN"/>
                <w14:scene3d>
                  <w14:camera w14:prst="orthographicFront"/>
                  <w14:lightRig w14:rig="threePt" w14:dir="t">
                    <w14:rot w14:lat="0" w14:lon="0" w14:rev="0"/>
                  </w14:lightRig>
                </w14:scene3d>
              </w:rPr>
              <w:t>5.</w:t>
            </w:r>
            <w:r w:rsidR="00A51D6E">
              <w:rPr>
                <w:rFonts w:asciiTheme="minorHAnsi" w:eastAsiaTheme="minorEastAsia" w:hAnsiTheme="minorHAnsi" w:cstheme="minorBidi"/>
                <w:noProof/>
                <w:sz w:val="22"/>
                <w:szCs w:val="22"/>
              </w:rPr>
              <w:tab/>
            </w:r>
            <w:r w:rsidR="00A51D6E" w:rsidRPr="00DB3DA7">
              <w:rPr>
                <w:rStyle w:val="af3"/>
                <w:noProof/>
                <w:lang w:eastAsia="zh-CN"/>
              </w:rPr>
              <w:t>Критерий «Доброжелательность, вежливость работников организации»</w:t>
            </w:r>
            <w:r w:rsidR="00A51D6E">
              <w:rPr>
                <w:noProof/>
                <w:webHidden/>
              </w:rPr>
              <w:tab/>
            </w:r>
            <w:r w:rsidR="00A51D6E">
              <w:rPr>
                <w:noProof/>
                <w:webHidden/>
              </w:rPr>
              <w:fldChar w:fldCharType="begin"/>
            </w:r>
            <w:r w:rsidR="00A51D6E">
              <w:rPr>
                <w:noProof/>
                <w:webHidden/>
              </w:rPr>
              <w:instrText xml:space="preserve"> PAGEREF _Toc169257008 \h </w:instrText>
            </w:r>
            <w:r w:rsidR="00A51D6E">
              <w:rPr>
                <w:noProof/>
                <w:webHidden/>
              </w:rPr>
            </w:r>
            <w:r w:rsidR="00A51D6E">
              <w:rPr>
                <w:noProof/>
                <w:webHidden/>
              </w:rPr>
              <w:fldChar w:fldCharType="separate"/>
            </w:r>
            <w:r w:rsidR="0036750B">
              <w:rPr>
                <w:noProof/>
                <w:webHidden/>
              </w:rPr>
              <w:t>21</w:t>
            </w:r>
            <w:r w:rsidR="00A51D6E">
              <w:rPr>
                <w:noProof/>
                <w:webHidden/>
              </w:rPr>
              <w:fldChar w:fldCharType="end"/>
            </w:r>
          </w:hyperlink>
        </w:p>
        <w:p w:rsidR="00A51D6E" w:rsidRDefault="00B674B6">
          <w:pPr>
            <w:pStyle w:val="14"/>
            <w:tabs>
              <w:tab w:val="left" w:pos="1320"/>
              <w:tab w:val="right" w:leader="dot" w:pos="9344"/>
            </w:tabs>
            <w:rPr>
              <w:rFonts w:asciiTheme="minorHAnsi" w:eastAsiaTheme="minorEastAsia" w:hAnsiTheme="minorHAnsi" w:cstheme="minorBidi"/>
              <w:noProof/>
              <w:sz w:val="22"/>
              <w:szCs w:val="22"/>
            </w:rPr>
          </w:pPr>
          <w:hyperlink w:anchor="_Toc169257009" w:history="1">
            <w:r w:rsidR="00A51D6E" w:rsidRPr="00DB3DA7">
              <w:rPr>
                <w:rStyle w:val="af3"/>
                <w:noProof/>
                <w:lang w:eastAsia="zh-CN"/>
                <w14:scene3d>
                  <w14:camera w14:prst="orthographicFront"/>
                  <w14:lightRig w14:rig="threePt" w14:dir="t">
                    <w14:rot w14:lat="0" w14:lon="0" w14:rev="0"/>
                  </w14:lightRig>
                </w14:scene3d>
              </w:rPr>
              <w:t>6.</w:t>
            </w:r>
            <w:r w:rsidR="00A51D6E">
              <w:rPr>
                <w:rFonts w:asciiTheme="minorHAnsi" w:eastAsiaTheme="minorEastAsia" w:hAnsiTheme="minorHAnsi" w:cstheme="minorBidi"/>
                <w:noProof/>
                <w:sz w:val="22"/>
                <w:szCs w:val="22"/>
              </w:rPr>
              <w:tab/>
            </w:r>
            <w:r w:rsidR="00A51D6E" w:rsidRPr="00DB3DA7">
              <w:rPr>
                <w:rStyle w:val="af3"/>
                <w:noProof/>
                <w:lang w:eastAsia="zh-CN"/>
              </w:rPr>
              <w:t>Критерий «Удовлетворенность условиями оказания услуг»</w:t>
            </w:r>
            <w:r w:rsidR="00A51D6E">
              <w:rPr>
                <w:noProof/>
                <w:webHidden/>
              </w:rPr>
              <w:tab/>
            </w:r>
            <w:r w:rsidR="00A51D6E">
              <w:rPr>
                <w:noProof/>
                <w:webHidden/>
              </w:rPr>
              <w:fldChar w:fldCharType="begin"/>
            </w:r>
            <w:r w:rsidR="00A51D6E">
              <w:rPr>
                <w:noProof/>
                <w:webHidden/>
              </w:rPr>
              <w:instrText xml:space="preserve"> PAGEREF _Toc169257009 \h </w:instrText>
            </w:r>
            <w:r w:rsidR="00A51D6E">
              <w:rPr>
                <w:noProof/>
                <w:webHidden/>
              </w:rPr>
            </w:r>
            <w:r w:rsidR="00A51D6E">
              <w:rPr>
                <w:noProof/>
                <w:webHidden/>
              </w:rPr>
              <w:fldChar w:fldCharType="separate"/>
            </w:r>
            <w:r w:rsidR="0036750B">
              <w:rPr>
                <w:noProof/>
                <w:webHidden/>
              </w:rPr>
              <w:t>26</w:t>
            </w:r>
            <w:r w:rsidR="00A51D6E">
              <w:rPr>
                <w:noProof/>
                <w:webHidden/>
              </w:rPr>
              <w:fldChar w:fldCharType="end"/>
            </w:r>
          </w:hyperlink>
        </w:p>
        <w:p w:rsidR="00A51D6E" w:rsidRDefault="00B674B6">
          <w:pPr>
            <w:pStyle w:val="14"/>
            <w:tabs>
              <w:tab w:val="left" w:pos="1320"/>
              <w:tab w:val="right" w:leader="dot" w:pos="9344"/>
            </w:tabs>
            <w:rPr>
              <w:rFonts w:asciiTheme="minorHAnsi" w:eastAsiaTheme="minorEastAsia" w:hAnsiTheme="minorHAnsi" w:cstheme="minorBidi"/>
              <w:noProof/>
              <w:sz w:val="22"/>
              <w:szCs w:val="22"/>
            </w:rPr>
          </w:pPr>
          <w:hyperlink w:anchor="_Toc169257010" w:history="1">
            <w:r w:rsidR="00A51D6E" w:rsidRPr="00DB3DA7">
              <w:rPr>
                <w:rStyle w:val="af3"/>
                <w:noProof/>
                <w:lang w:eastAsia="zh-CN"/>
                <w14:scene3d>
                  <w14:camera w14:prst="orthographicFront"/>
                  <w14:lightRig w14:rig="threePt" w14:dir="t">
                    <w14:rot w14:lat="0" w14:lon="0" w14:rev="0"/>
                  </w14:lightRig>
                </w14:scene3d>
              </w:rPr>
              <w:t>7.</w:t>
            </w:r>
            <w:r w:rsidR="00A51D6E">
              <w:rPr>
                <w:rFonts w:asciiTheme="minorHAnsi" w:eastAsiaTheme="minorEastAsia" w:hAnsiTheme="minorHAnsi" w:cstheme="minorBidi"/>
                <w:noProof/>
                <w:sz w:val="22"/>
                <w:szCs w:val="22"/>
              </w:rPr>
              <w:tab/>
            </w:r>
            <w:r w:rsidR="00A51D6E" w:rsidRPr="00DB3DA7">
              <w:rPr>
                <w:rStyle w:val="af3"/>
                <w:noProof/>
                <w:lang w:eastAsia="zh-CN"/>
              </w:rPr>
              <w:t xml:space="preserve">Итоговая </w:t>
            </w:r>
            <w:r w:rsidR="00A51D6E" w:rsidRPr="00DB3DA7">
              <w:rPr>
                <w:rStyle w:val="af3"/>
                <w:noProof/>
              </w:rPr>
              <w:t>оценка</w:t>
            </w:r>
            <w:r w:rsidR="00A51D6E" w:rsidRPr="00DB3DA7">
              <w:rPr>
                <w:rStyle w:val="af3"/>
                <w:noProof/>
                <w:lang w:eastAsia="zh-CN"/>
              </w:rPr>
              <w:t xml:space="preserve"> качества условий осуществления образовательной деятельности</w:t>
            </w:r>
            <w:r w:rsidR="00A51D6E">
              <w:rPr>
                <w:noProof/>
                <w:webHidden/>
              </w:rPr>
              <w:tab/>
            </w:r>
            <w:r w:rsidR="00A51D6E">
              <w:rPr>
                <w:noProof/>
                <w:webHidden/>
              </w:rPr>
              <w:fldChar w:fldCharType="begin"/>
            </w:r>
            <w:r w:rsidR="00A51D6E">
              <w:rPr>
                <w:noProof/>
                <w:webHidden/>
              </w:rPr>
              <w:instrText xml:space="preserve"> PAGEREF _Toc169257010 \h </w:instrText>
            </w:r>
            <w:r w:rsidR="00A51D6E">
              <w:rPr>
                <w:noProof/>
                <w:webHidden/>
              </w:rPr>
            </w:r>
            <w:r w:rsidR="00A51D6E">
              <w:rPr>
                <w:noProof/>
                <w:webHidden/>
              </w:rPr>
              <w:fldChar w:fldCharType="separate"/>
            </w:r>
            <w:r w:rsidR="0036750B">
              <w:rPr>
                <w:noProof/>
                <w:webHidden/>
              </w:rPr>
              <w:t>30</w:t>
            </w:r>
            <w:r w:rsidR="00A51D6E">
              <w:rPr>
                <w:noProof/>
                <w:webHidden/>
              </w:rPr>
              <w:fldChar w:fldCharType="end"/>
            </w:r>
          </w:hyperlink>
        </w:p>
        <w:p w:rsidR="00A51D6E" w:rsidRDefault="00B674B6">
          <w:pPr>
            <w:pStyle w:val="14"/>
            <w:tabs>
              <w:tab w:val="left" w:pos="1320"/>
              <w:tab w:val="right" w:leader="dot" w:pos="9344"/>
            </w:tabs>
            <w:rPr>
              <w:rFonts w:asciiTheme="minorHAnsi" w:eastAsiaTheme="minorEastAsia" w:hAnsiTheme="minorHAnsi" w:cstheme="minorBidi"/>
              <w:noProof/>
              <w:sz w:val="22"/>
              <w:szCs w:val="22"/>
            </w:rPr>
          </w:pPr>
          <w:hyperlink w:anchor="_Toc169257011" w:history="1">
            <w:r w:rsidR="00A51D6E" w:rsidRPr="00DB3DA7">
              <w:rPr>
                <w:rStyle w:val="af3"/>
                <w:noProof/>
                <w14:scene3d>
                  <w14:camera w14:prst="orthographicFront"/>
                  <w14:lightRig w14:rig="threePt" w14:dir="t">
                    <w14:rot w14:lat="0" w14:lon="0" w14:rev="0"/>
                  </w14:lightRig>
                </w14:scene3d>
              </w:rPr>
              <w:t>8.</w:t>
            </w:r>
            <w:r w:rsidR="00A51D6E">
              <w:rPr>
                <w:rFonts w:asciiTheme="minorHAnsi" w:eastAsiaTheme="minorEastAsia" w:hAnsiTheme="minorHAnsi" w:cstheme="minorBidi"/>
                <w:noProof/>
                <w:sz w:val="22"/>
                <w:szCs w:val="22"/>
              </w:rPr>
              <w:tab/>
            </w:r>
            <w:r w:rsidR="00A51D6E" w:rsidRPr="00DB3DA7">
              <w:rPr>
                <w:rStyle w:val="af3"/>
                <w:noProof/>
              </w:rPr>
              <w:t>Выявленные недостатки и предложения по повышению качества условий осуществления образовательной деятельности. Итоговые данные по оценке качества условий осуществления образовательной деятельности</w:t>
            </w:r>
            <w:r w:rsidR="00A51D6E">
              <w:rPr>
                <w:noProof/>
                <w:webHidden/>
              </w:rPr>
              <w:tab/>
            </w:r>
            <w:r w:rsidR="00A51D6E">
              <w:rPr>
                <w:noProof/>
                <w:webHidden/>
              </w:rPr>
              <w:fldChar w:fldCharType="begin"/>
            </w:r>
            <w:r w:rsidR="00A51D6E">
              <w:rPr>
                <w:noProof/>
                <w:webHidden/>
              </w:rPr>
              <w:instrText xml:space="preserve"> PAGEREF _Toc169257011 \h </w:instrText>
            </w:r>
            <w:r w:rsidR="00A51D6E">
              <w:rPr>
                <w:noProof/>
                <w:webHidden/>
              </w:rPr>
            </w:r>
            <w:r w:rsidR="00A51D6E">
              <w:rPr>
                <w:noProof/>
                <w:webHidden/>
              </w:rPr>
              <w:fldChar w:fldCharType="separate"/>
            </w:r>
            <w:r w:rsidR="0036750B">
              <w:rPr>
                <w:noProof/>
                <w:webHidden/>
              </w:rPr>
              <w:t>33</w:t>
            </w:r>
            <w:r w:rsidR="00A51D6E">
              <w:rPr>
                <w:noProof/>
                <w:webHidden/>
              </w:rPr>
              <w:fldChar w:fldCharType="end"/>
            </w:r>
          </w:hyperlink>
        </w:p>
        <w:p w:rsidR="00A51D6E" w:rsidRDefault="00B674B6">
          <w:pPr>
            <w:pStyle w:val="14"/>
            <w:tabs>
              <w:tab w:val="right" w:leader="dot" w:pos="9344"/>
            </w:tabs>
            <w:rPr>
              <w:rFonts w:asciiTheme="minorHAnsi" w:eastAsiaTheme="minorEastAsia" w:hAnsiTheme="minorHAnsi" w:cstheme="minorBidi"/>
              <w:noProof/>
              <w:sz w:val="22"/>
              <w:szCs w:val="22"/>
            </w:rPr>
          </w:pPr>
          <w:hyperlink w:anchor="_Toc169257012" w:history="1">
            <w:r w:rsidR="00A51D6E" w:rsidRPr="00DB3DA7">
              <w:rPr>
                <w:rStyle w:val="af3"/>
                <w:noProof/>
                <w:lang w:eastAsia="zh-CN"/>
              </w:rPr>
              <w:t>Приложение 1.</w:t>
            </w:r>
            <w:r w:rsidR="00A51D6E">
              <w:rPr>
                <w:noProof/>
                <w:webHidden/>
              </w:rPr>
              <w:tab/>
            </w:r>
            <w:r w:rsidR="00A51D6E">
              <w:rPr>
                <w:noProof/>
                <w:webHidden/>
              </w:rPr>
              <w:fldChar w:fldCharType="begin"/>
            </w:r>
            <w:r w:rsidR="00A51D6E">
              <w:rPr>
                <w:noProof/>
                <w:webHidden/>
              </w:rPr>
              <w:instrText xml:space="preserve"> PAGEREF _Toc169257012 \h </w:instrText>
            </w:r>
            <w:r w:rsidR="00A51D6E">
              <w:rPr>
                <w:noProof/>
                <w:webHidden/>
              </w:rPr>
            </w:r>
            <w:r w:rsidR="00A51D6E">
              <w:rPr>
                <w:noProof/>
                <w:webHidden/>
              </w:rPr>
              <w:fldChar w:fldCharType="separate"/>
            </w:r>
            <w:r w:rsidR="0036750B">
              <w:rPr>
                <w:noProof/>
                <w:webHidden/>
              </w:rPr>
              <w:t>47</w:t>
            </w:r>
            <w:r w:rsidR="00A51D6E">
              <w:rPr>
                <w:noProof/>
                <w:webHidden/>
              </w:rPr>
              <w:fldChar w:fldCharType="end"/>
            </w:r>
          </w:hyperlink>
        </w:p>
        <w:p w:rsidR="00A51D6E" w:rsidRDefault="00B674B6">
          <w:pPr>
            <w:pStyle w:val="14"/>
            <w:tabs>
              <w:tab w:val="right" w:leader="dot" w:pos="9344"/>
            </w:tabs>
            <w:rPr>
              <w:rFonts w:asciiTheme="minorHAnsi" w:eastAsiaTheme="minorEastAsia" w:hAnsiTheme="minorHAnsi" w:cstheme="minorBidi"/>
              <w:noProof/>
              <w:sz w:val="22"/>
              <w:szCs w:val="22"/>
            </w:rPr>
          </w:pPr>
          <w:hyperlink w:anchor="_Toc169257013" w:history="1">
            <w:r w:rsidR="00A51D6E" w:rsidRPr="00DB3DA7">
              <w:rPr>
                <w:rStyle w:val="af3"/>
                <w:noProof/>
              </w:rPr>
              <w:t>Приложение 2</w:t>
            </w:r>
            <w:r w:rsidR="00A51D6E">
              <w:rPr>
                <w:noProof/>
                <w:webHidden/>
              </w:rPr>
              <w:tab/>
            </w:r>
            <w:r w:rsidR="00A51D6E">
              <w:rPr>
                <w:noProof/>
                <w:webHidden/>
              </w:rPr>
              <w:fldChar w:fldCharType="begin"/>
            </w:r>
            <w:r w:rsidR="00A51D6E">
              <w:rPr>
                <w:noProof/>
                <w:webHidden/>
              </w:rPr>
              <w:instrText xml:space="preserve"> PAGEREF _Toc169257013 \h </w:instrText>
            </w:r>
            <w:r w:rsidR="00A51D6E">
              <w:rPr>
                <w:noProof/>
                <w:webHidden/>
              </w:rPr>
            </w:r>
            <w:r w:rsidR="00A51D6E">
              <w:rPr>
                <w:noProof/>
                <w:webHidden/>
              </w:rPr>
              <w:fldChar w:fldCharType="separate"/>
            </w:r>
            <w:r w:rsidR="0036750B">
              <w:rPr>
                <w:noProof/>
                <w:webHidden/>
              </w:rPr>
              <w:t>63</w:t>
            </w:r>
            <w:r w:rsidR="00A51D6E">
              <w:rPr>
                <w:noProof/>
                <w:webHidden/>
              </w:rPr>
              <w:fldChar w:fldCharType="end"/>
            </w:r>
          </w:hyperlink>
        </w:p>
        <w:p w:rsidR="00C029E1" w:rsidRDefault="0024520A" w:rsidP="0041610B">
          <w:r w:rsidRPr="00464D04">
            <w:rPr>
              <w:b/>
              <w:bCs/>
            </w:rPr>
            <w:fldChar w:fldCharType="end"/>
          </w:r>
        </w:p>
      </w:sdtContent>
    </w:sdt>
    <w:p w:rsidR="00C029E1" w:rsidRDefault="00C029E1">
      <w:pPr>
        <w:spacing w:after="160" w:line="259" w:lineRule="auto"/>
        <w:rPr>
          <w:rFonts w:asciiTheme="majorHAnsi" w:eastAsiaTheme="majorEastAsia" w:hAnsiTheme="majorHAnsi" w:cstheme="majorBidi"/>
          <w:b/>
          <w:caps/>
          <w:color w:val="2E74B5"/>
          <w:sz w:val="36"/>
          <w:szCs w:val="32"/>
        </w:rPr>
      </w:pPr>
      <w:r>
        <w:br w:type="page"/>
      </w:r>
    </w:p>
    <w:p w:rsidR="00DD641C" w:rsidRPr="004A7137" w:rsidRDefault="000B2B66" w:rsidP="00F90910">
      <w:pPr>
        <w:pStyle w:val="1"/>
      </w:pPr>
      <w:bookmarkStart w:id="0" w:name="_Toc169257004"/>
      <w:r>
        <w:lastRenderedPageBreak/>
        <w:t>Методологический раздел</w:t>
      </w:r>
      <w:bookmarkEnd w:id="0"/>
    </w:p>
    <w:p w:rsidR="000B2B66" w:rsidRPr="00EE1718" w:rsidRDefault="000B2B66" w:rsidP="005A6FAA">
      <w:pPr>
        <w:spacing w:after="160" w:line="276" w:lineRule="auto"/>
        <w:ind w:firstLine="567"/>
        <w:rPr>
          <w:rFonts w:eastAsia="Calibri"/>
          <w:b/>
          <w:szCs w:val="22"/>
          <w:u w:val="single"/>
        </w:rPr>
      </w:pPr>
      <w:r w:rsidRPr="00EE1718">
        <w:rPr>
          <w:rFonts w:eastAsia="Calibri"/>
          <w:b/>
          <w:szCs w:val="22"/>
          <w:u w:val="single"/>
        </w:rPr>
        <w:t>Основание для проведения независимой оценки качества</w:t>
      </w:r>
      <w:r w:rsidR="00447290">
        <w:rPr>
          <w:rFonts w:eastAsia="Calibri"/>
          <w:b/>
          <w:szCs w:val="22"/>
          <w:u w:val="single"/>
        </w:rPr>
        <w:t xml:space="preserve"> условий</w:t>
      </w:r>
      <w:r w:rsidR="00641B2A">
        <w:rPr>
          <w:rFonts w:eastAsia="Calibri"/>
          <w:b/>
          <w:szCs w:val="22"/>
          <w:u w:val="single"/>
        </w:rPr>
        <w:t xml:space="preserve"> оказания услуг</w:t>
      </w:r>
      <w:r w:rsidR="00EE1718" w:rsidRPr="00EE1718">
        <w:rPr>
          <w:rFonts w:eastAsia="Calibri"/>
          <w:b/>
          <w:szCs w:val="22"/>
          <w:u w:val="single"/>
        </w:rPr>
        <w:t xml:space="preserve"> образовательными организациями</w:t>
      </w:r>
    </w:p>
    <w:p w:rsidR="00FC76F7" w:rsidRDefault="00FC76F7" w:rsidP="005A6FAA">
      <w:pPr>
        <w:pStyle w:val="a8"/>
        <w:numPr>
          <w:ilvl w:val="0"/>
          <w:numId w:val="38"/>
        </w:numPr>
        <w:spacing w:line="276" w:lineRule="auto"/>
        <w:ind w:left="426"/>
      </w:pPr>
      <w:r>
        <w:t xml:space="preserve">Приказ </w:t>
      </w:r>
      <w:r w:rsidR="00A50832">
        <w:t>министерства просвещения Россий</w:t>
      </w:r>
      <w:r>
        <w:t>ской Федерации от 13.03.2019 «Об утверждении показателей,</w:t>
      </w:r>
      <w:r w:rsidR="00A50832">
        <w:t xml:space="preserve"> </w:t>
      </w:r>
      <w:r>
        <w:t>характеризу</w:t>
      </w:r>
      <w:r w:rsidR="00A50832">
        <w:t>ющих общие критерии оценка каче</w:t>
      </w:r>
      <w:r>
        <w:t>ства условий осуществления</w:t>
      </w:r>
      <w:r w:rsidR="00A50832">
        <w:t xml:space="preserve"> </w:t>
      </w:r>
      <w:r>
        <w:t>образовательной деятельности организациями, осуществ</w:t>
      </w:r>
      <w:r w:rsidR="00A50832">
        <w:t>ляющими образовательную деятель</w:t>
      </w:r>
      <w:r>
        <w:t>ность»</w:t>
      </w:r>
      <w:r w:rsidR="00A50832">
        <w:t>;</w:t>
      </w:r>
    </w:p>
    <w:p w:rsidR="00FC76F7" w:rsidRDefault="00FC76F7" w:rsidP="005A6FAA">
      <w:pPr>
        <w:pStyle w:val="a8"/>
        <w:numPr>
          <w:ilvl w:val="0"/>
          <w:numId w:val="38"/>
        </w:numPr>
        <w:spacing w:line="276" w:lineRule="auto"/>
        <w:ind w:left="426"/>
      </w:pPr>
      <w:r>
        <w:t>Приказ Минтруда России № 344 н от 31 мая 2018 г. «Об утверждении Единого порядка расчета показателей,</w:t>
      </w:r>
      <w:r w:rsidR="00A50832">
        <w:t xml:space="preserve"> </w:t>
      </w:r>
      <w:r>
        <w:t>характеризу</w:t>
      </w:r>
      <w:r w:rsidR="00A50832">
        <w:t>ющих общие критерии оценки каче</w:t>
      </w:r>
      <w:r>
        <w:t>ства условий оказания услуг организациями в сфере культуры, охраны здоровья, образования, социального</w:t>
      </w:r>
      <w:r w:rsidR="00A50832">
        <w:t xml:space="preserve"> </w:t>
      </w:r>
      <w:r>
        <w:t>о</w:t>
      </w:r>
      <w:r w:rsidR="00A50832">
        <w:t>бслуживания и федеральными учре</w:t>
      </w:r>
      <w:r>
        <w:t>ждениями медико-социальной</w:t>
      </w:r>
      <w:r w:rsidR="00A50832">
        <w:t xml:space="preserve"> </w:t>
      </w:r>
      <w:r>
        <w:t xml:space="preserve">экспертизы» (зарегистрирован в Минюсте России, регистрационный № 52409 от </w:t>
      </w:r>
      <w:r w:rsidR="00A50832">
        <w:t xml:space="preserve">                      </w:t>
      </w:r>
      <w:r>
        <w:t>11</w:t>
      </w:r>
      <w:r w:rsidR="00A50832">
        <w:t xml:space="preserve"> октября 2018 г.);</w:t>
      </w:r>
    </w:p>
    <w:p w:rsidR="00A811C5" w:rsidRDefault="00FC76F7" w:rsidP="005A6FAA">
      <w:pPr>
        <w:pStyle w:val="a8"/>
        <w:numPr>
          <w:ilvl w:val="0"/>
          <w:numId w:val="38"/>
        </w:numPr>
        <w:spacing w:line="276" w:lineRule="auto"/>
        <w:ind w:left="426"/>
      </w:pPr>
      <w:r>
        <w:t>Приказ Минтруда России № 675н от 30 октября 2018 г. «Об утверждении</w:t>
      </w:r>
      <w:r w:rsidR="00A50832">
        <w:t xml:space="preserve"> </w:t>
      </w:r>
      <w:r>
        <w:t>Методики вы</w:t>
      </w:r>
      <w:r w:rsidR="00A50832">
        <w:t>явления и обобщения мнения граж</w:t>
      </w:r>
      <w:r>
        <w:t>дан о качеств</w:t>
      </w:r>
      <w:r w:rsidR="00A50832">
        <w:t>е условий оказания услуг органи</w:t>
      </w:r>
      <w:r>
        <w:t>зациями в сфере культуры,</w:t>
      </w:r>
      <w:r w:rsidR="00A50832">
        <w:t xml:space="preserve"> </w:t>
      </w:r>
      <w:r>
        <w:t>охраны здоров</w:t>
      </w:r>
      <w:r w:rsidR="00A50832">
        <w:t>ья, образования, социального об</w:t>
      </w:r>
      <w:r>
        <w:t>служивания и</w:t>
      </w:r>
      <w:r w:rsidR="00A50832">
        <w:t xml:space="preserve"> </w:t>
      </w:r>
      <w:r>
        <w:t>фе</w:t>
      </w:r>
      <w:r w:rsidR="00A50832">
        <w:t>деральными учреждениями медико-социаль</w:t>
      </w:r>
      <w:r>
        <w:t>ной экспертизы» (зарегистрирован</w:t>
      </w:r>
      <w:r w:rsidR="00A50832">
        <w:t xml:space="preserve"> </w:t>
      </w:r>
      <w:r>
        <w:t>в Минюсте России от 20 ноября 2018 г. № 52726).</w:t>
      </w:r>
      <w:r w:rsidR="001E6D22">
        <w:t xml:space="preserve">            </w:t>
      </w:r>
    </w:p>
    <w:p w:rsidR="001677F7" w:rsidRDefault="001677F7" w:rsidP="005A6FAA">
      <w:pPr>
        <w:spacing w:after="160" w:line="276" w:lineRule="auto"/>
        <w:ind w:firstLine="567"/>
        <w:rPr>
          <w:rFonts w:eastAsia="Calibri"/>
          <w:b/>
          <w:szCs w:val="22"/>
          <w:u w:val="single"/>
        </w:rPr>
      </w:pPr>
      <w:r>
        <w:rPr>
          <w:rFonts w:eastAsia="Calibri"/>
          <w:b/>
          <w:szCs w:val="22"/>
          <w:u w:val="single"/>
        </w:rPr>
        <w:t>П</w:t>
      </w:r>
      <w:r w:rsidRPr="001677F7">
        <w:rPr>
          <w:rFonts w:eastAsia="Calibri"/>
          <w:b/>
          <w:szCs w:val="22"/>
          <w:u w:val="single"/>
        </w:rPr>
        <w:t xml:space="preserve">еречень </w:t>
      </w:r>
      <w:r w:rsidR="00A50832">
        <w:rPr>
          <w:rFonts w:eastAsia="Calibri"/>
          <w:b/>
          <w:szCs w:val="22"/>
          <w:u w:val="single"/>
        </w:rPr>
        <w:t xml:space="preserve">образовательных </w:t>
      </w:r>
      <w:r w:rsidRPr="001677F7">
        <w:rPr>
          <w:rFonts w:eastAsia="Calibri"/>
          <w:b/>
          <w:szCs w:val="22"/>
          <w:u w:val="single"/>
        </w:rPr>
        <w:t xml:space="preserve">организаций, в отношении которых проводились сбор и обобщение информации о качестве условий </w:t>
      </w:r>
      <w:r w:rsidR="00A50832">
        <w:rPr>
          <w:rFonts w:eastAsia="Calibri"/>
          <w:b/>
          <w:szCs w:val="22"/>
          <w:u w:val="single"/>
        </w:rPr>
        <w:t>осуществления образовательной деятельности</w:t>
      </w:r>
      <w:r w:rsidRPr="001677F7">
        <w:rPr>
          <w:rFonts w:eastAsia="Calibri"/>
          <w:b/>
          <w:szCs w:val="22"/>
          <w:u w:val="single"/>
        </w:rPr>
        <w:t xml:space="preserve"> </w:t>
      </w:r>
    </w:p>
    <w:p w:rsidR="00A51D6E" w:rsidRPr="001677F7" w:rsidRDefault="001677F7" w:rsidP="005A6FAA">
      <w:pPr>
        <w:spacing w:after="160" w:line="276" w:lineRule="auto"/>
        <w:ind w:firstLine="567"/>
        <w:rPr>
          <w:rFonts w:eastAsia="Calibri"/>
          <w:szCs w:val="22"/>
        </w:rPr>
        <w:sectPr w:rsidR="00A51D6E" w:rsidRPr="001677F7" w:rsidSect="00A32352">
          <w:footerReference w:type="default" r:id="rId10"/>
          <w:type w:val="continuous"/>
          <w:pgSz w:w="11906" w:h="16838"/>
          <w:pgMar w:top="1134" w:right="851" w:bottom="1134" w:left="1701" w:header="709" w:footer="709" w:gutter="0"/>
          <w:cols w:space="708"/>
          <w:docGrid w:linePitch="360"/>
        </w:sectPr>
      </w:pPr>
      <w:r>
        <w:rPr>
          <w:rFonts w:eastAsia="Calibri"/>
          <w:szCs w:val="22"/>
        </w:rPr>
        <w:t xml:space="preserve">В независимой </w:t>
      </w:r>
      <w:r w:rsidR="001E6D22">
        <w:rPr>
          <w:rFonts w:eastAsia="Calibri"/>
          <w:szCs w:val="22"/>
        </w:rPr>
        <w:t>о</w:t>
      </w:r>
      <w:r>
        <w:rPr>
          <w:rFonts w:eastAsia="Calibri"/>
          <w:szCs w:val="22"/>
        </w:rPr>
        <w:t>ценке качества</w:t>
      </w:r>
      <w:r w:rsidR="00447290">
        <w:rPr>
          <w:rFonts w:eastAsia="Calibri"/>
          <w:szCs w:val="22"/>
        </w:rPr>
        <w:t xml:space="preserve"> услов</w:t>
      </w:r>
      <w:r w:rsidR="00A50832">
        <w:rPr>
          <w:rFonts w:eastAsia="Calibri"/>
          <w:szCs w:val="22"/>
        </w:rPr>
        <w:t xml:space="preserve">ий </w:t>
      </w:r>
      <w:r w:rsidR="00A51D6E">
        <w:rPr>
          <w:rFonts w:eastAsia="Calibri"/>
          <w:szCs w:val="22"/>
        </w:rPr>
        <w:t>осуществления образовательной деятельности</w:t>
      </w:r>
      <w:r w:rsidR="005A6FAA">
        <w:rPr>
          <w:rFonts w:eastAsia="Calibri"/>
          <w:szCs w:val="22"/>
        </w:rPr>
        <w:t xml:space="preserve"> участвовали 22</w:t>
      </w:r>
      <w:r w:rsidR="00A50832">
        <w:rPr>
          <w:rFonts w:eastAsia="Calibri"/>
          <w:szCs w:val="22"/>
        </w:rPr>
        <w:t xml:space="preserve"> образовательные</w:t>
      </w:r>
      <w:r>
        <w:rPr>
          <w:rFonts w:eastAsia="Calibri"/>
          <w:szCs w:val="22"/>
        </w:rPr>
        <w:t xml:space="preserve"> организации </w:t>
      </w:r>
      <w:r w:rsidR="005A6FAA">
        <w:rPr>
          <w:rFonts w:eastAsia="Calibri"/>
          <w:szCs w:val="22"/>
        </w:rPr>
        <w:t>Минераловодского муниципального округа Ставропольского края</w:t>
      </w:r>
      <w:r w:rsidR="001E6D22">
        <w:rPr>
          <w:rFonts w:eastAsia="Calibri"/>
          <w:szCs w:val="22"/>
        </w:rPr>
        <w:t>. Перечень организаций предст</w:t>
      </w:r>
      <w:r>
        <w:rPr>
          <w:rFonts w:eastAsia="Calibri"/>
          <w:szCs w:val="22"/>
        </w:rPr>
        <w:t>а</w:t>
      </w:r>
      <w:r w:rsidR="001E6D22">
        <w:rPr>
          <w:rFonts w:eastAsia="Calibri"/>
          <w:szCs w:val="22"/>
        </w:rPr>
        <w:t>в</w:t>
      </w:r>
      <w:r>
        <w:rPr>
          <w:rFonts w:eastAsia="Calibri"/>
          <w:szCs w:val="22"/>
        </w:rPr>
        <w:t>лен в таблице 1.</w:t>
      </w:r>
    </w:p>
    <w:p w:rsidR="00A50832" w:rsidRDefault="001677F7" w:rsidP="009375C5">
      <w:pPr>
        <w:pStyle w:val="10"/>
        <w:ind w:right="282"/>
      </w:pPr>
      <w:r w:rsidRPr="001677F7">
        <w:lastRenderedPageBreak/>
        <w:t>Перечень организаций сферы образования,</w:t>
      </w:r>
      <w:r>
        <w:t xml:space="preserve"> в отношении которых проводилась независимая</w:t>
      </w:r>
      <w:r w:rsidR="001E6D22">
        <w:t xml:space="preserve"> оценка качества</w:t>
      </w:r>
      <w:r w:rsidR="00447290">
        <w:t xml:space="preserve"> оказания услуг</w:t>
      </w:r>
    </w:p>
    <w:tbl>
      <w:tblPr>
        <w:tblW w:w="9351" w:type="dxa"/>
        <w:tblLook w:val="04A0" w:firstRow="1" w:lastRow="0" w:firstColumn="1" w:lastColumn="0" w:noHBand="0" w:noVBand="1"/>
      </w:tblPr>
      <w:tblGrid>
        <w:gridCol w:w="565"/>
        <w:gridCol w:w="8786"/>
      </w:tblGrid>
      <w:tr w:rsidR="005A6FAA" w:rsidRPr="0063173B" w:rsidTr="0063173B">
        <w:trPr>
          <w:trHeight w:val="30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AA" w:rsidRPr="0063173B" w:rsidRDefault="005A6FAA" w:rsidP="0063173B">
            <w:pPr>
              <w:ind w:firstLine="0"/>
              <w:jc w:val="center"/>
              <w:rPr>
                <w:color w:val="000000"/>
                <w:sz w:val="22"/>
                <w:szCs w:val="22"/>
              </w:rPr>
            </w:pPr>
            <w:r w:rsidRPr="0063173B">
              <w:rPr>
                <w:color w:val="000000"/>
                <w:sz w:val="22"/>
                <w:szCs w:val="22"/>
              </w:rPr>
              <w:t xml:space="preserve">№ </w:t>
            </w:r>
            <w:proofErr w:type="spellStart"/>
            <w:r w:rsidRPr="0063173B">
              <w:rPr>
                <w:color w:val="000000"/>
                <w:sz w:val="22"/>
                <w:szCs w:val="22"/>
              </w:rPr>
              <w:t>п.п</w:t>
            </w:r>
            <w:proofErr w:type="spellEnd"/>
            <w:r w:rsidRPr="0063173B">
              <w:rPr>
                <w:color w:val="000000"/>
                <w:sz w:val="22"/>
                <w:szCs w:val="22"/>
              </w:rPr>
              <w:t>.</w:t>
            </w:r>
          </w:p>
        </w:tc>
        <w:tc>
          <w:tcPr>
            <w:tcW w:w="8786" w:type="dxa"/>
            <w:tcBorders>
              <w:top w:val="single" w:sz="4" w:space="0" w:color="auto"/>
              <w:left w:val="nil"/>
              <w:bottom w:val="single" w:sz="4" w:space="0" w:color="auto"/>
              <w:right w:val="single" w:sz="4" w:space="0" w:color="auto"/>
            </w:tcBorders>
            <w:shd w:val="clear" w:color="auto" w:fill="auto"/>
            <w:noWrap/>
            <w:vAlign w:val="center"/>
            <w:hideMark/>
          </w:tcPr>
          <w:p w:rsidR="005A6FAA" w:rsidRPr="0063173B" w:rsidRDefault="005A6FAA" w:rsidP="005A6FAA">
            <w:pPr>
              <w:ind w:firstLine="0"/>
              <w:jc w:val="center"/>
              <w:rPr>
                <w:color w:val="000000"/>
                <w:sz w:val="22"/>
                <w:szCs w:val="22"/>
              </w:rPr>
            </w:pPr>
            <w:r w:rsidRPr="0063173B">
              <w:rPr>
                <w:color w:val="000000"/>
                <w:sz w:val="22"/>
                <w:szCs w:val="22"/>
              </w:rPr>
              <w:t>Название образовательной организации</w:t>
            </w:r>
          </w:p>
        </w:tc>
      </w:tr>
      <w:tr w:rsidR="005A6FAA" w:rsidRPr="0063173B" w:rsidTr="0063173B">
        <w:trPr>
          <w:trHeight w:val="300"/>
        </w:trPr>
        <w:tc>
          <w:tcPr>
            <w:tcW w:w="565" w:type="dxa"/>
            <w:tcBorders>
              <w:top w:val="nil"/>
              <w:left w:val="single" w:sz="4" w:space="0" w:color="auto"/>
              <w:bottom w:val="single" w:sz="4" w:space="0" w:color="auto"/>
              <w:right w:val="single" w:sz="4" w:space="0" w:color="auto"/>
            </w:tcBorders>
            <w:shd w:val="clear" w:color="000000" w:fill="FFFFFF"/>
            <w:noWrap/>
            <w:vAlign w:val="center"/>
            <w:hideMark/>
          </w:tcPr>
          <w:p w:rsidR="005A6FAA" w:rsidRPr="0063173B" w:rsidRDefault="005A6FAA" w:rsidP="0063173B">
            <w:pPr>
              <w:ind w:firstLine="0"/>
              <w:jc w:val="center"/>
              <w:rPr>
                <w:color w:val="000000"/>
                <w:sz w:val="22"/>
                <w:szCs w:val="22"/>
              </w:rPr>
            </w:pPr>
            <w:r w:rsidRPr="0063173B">
              <w:rPr>
                <w:color w:val="000000"/>
                <w:sz w:val="22"/>
                <w:szCs w:val="22"/>
              </w:rPr>
              <w:t>12</w:t>
            </w:r>
          </w:p>
        </w:tc>
        <w:tc>
          <w:tcPr>
            <w:tcW w:w="8786" w:type="dxa"/>
            <w:tcBorders>
              <w:top w:val="nil"/>
              <w:left w:val="nil"/>
              <w:bottom w:val="single" w:sz="4" w:space="0" w:color="auto"/>
              <w:right w:val="single" w:sz="4" w:space="0" w:color="auto"/>
            </w:tcBorders>
            <w:shd w:val="clear" w:color="000000" w:fill="FFFFFF"/>
            <w:noWrap/>
            <w:vAlign w:val="bottom"/>
            <w:hideMark/>
          </w:tcPr>
          <w:p w:rsidR="005A6FAA" w:rsidRPr="0063173B" w:rsidRDefault="005A6FAA" w:rsidP="005A6FAA">
            <w:pPr>
              <w:ind w:firstLine="0"/>
              <w:jc w:val="left"/>
              <w:rPr>
                <w:color w:val="000000"/>
                <w:sz w:val="22"/>
                <w:szCs w:val="22"/>
              </w:rPr>
            </w:pPr>
            <w:r w:rsidRPr="0063173B">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Pr>
                <w:color w:val="000000"/>
                <w:sz w:val="22"/>
                <w:szCs w:val="22"/>
              </w:rPr>
              <w:t xml:space="preserve">сказка» </w:t>
            </w:r>
            <w:proofErr w:type="spellStart"/>
            <w:r w:rsidR="0063173B">
              <w:rPr>
                <w:color w:val="000000"/>
                <w:sz w:val="22"/>
                <w:szCs w:val="22"/>
              </w:rPr>
              <w:t>п.Анджиевский</w:t>
            </w:r>
            <w:proofErr w:type="spellEnd"/>
            <w:r w:rsidR="0063173B">
              <w:rPr>
                <w:color w:val="000000"/>
                <w:sz w:val="22"/>
                <w:szCs w:val="22"/>
              </w:rPr>
              <w:t xml:space="preserve"> </w:t>
            </w:r>
            <w:r w:rsidRPr="0063173B">
              <w:rPr>
                <w:color w:val="000000"/>
                <w:sz w:val="22"/>
                <w:szCs w:val="22"/>
              </w:rPr>
              <w:t>Минераловодского района</w:t>
            </w:r>
          </w:p>
        </w:tc>
      </w:tr>
    </w:tbl>
    <w:p w:rsidR="005A6FAA" w:rsidRPr="00447290" w:rsidRDefault="005A6FAA" w:rsidP="009375C5">
      <w:pPr>
        <w:ind w:firstLine="0"/>
        <w:rPr>
          <w:lang w:eastAsia="zh-CN"/>
        </w:rPr>
        <w:sectPr w:rsidR="005A6FAA" w:rsidRPr="00447290" w:rsidSect="00A32352">
          <w:type w:val="continuous"/>
          <w:pgSz w:w="11906" w:h="16838"/>
          <w:pgMar w:top="1134" w:right="851" w:bottom="1134" w:left="1701" w:header="709" w:footer="709" w:gutter="0"/>
          <w:cols w:space="708"/>
          <w:docGrid w:linePitch="360"/>
        </w:sectPr>
      </w:pPr>
    </w:p>
    <w:p w:rsidR="00B674B6" w:rsidRDefault="00030C25" w:rsidP="005A6FAA">
      <w:r>
        <w:lastRenderedPageBreak/>
        <w:t xml:space="preserve">В рамках проведения независимой оценки </w:t>
      </w:r>
      <w:r w:rsidR="0035355D">
        <w:t>качества условий осуществления образовательной деятельности</w:t>
      </w:r>
      <w:r w:rsidR="005A6FAA">
        <w:t xml:space="preserve"> были опрошены учащиеся</w:t>
      </w:r>
      <w:r>
        <w:t xml:space="preserve"> от 14-ти лет</w:t>
      </w:r>
      <w:r w:rsidR="005A6FAA">
        <w:t xml:space="preserve"> и старше</w:t>
      </w:r>
      <w:r>
        <w:t xml:space="preserve">, </w:t>
      </w:r>
      <w:r w:rsidR="001E6D22">
        <w:t>родители и/или законные представ</w:t>
      </w:r>
      <w:r>
        <w:t xml:space="preserve">ители, являющиеся </w:t>
      </w:r>
      <w:r w:rsidR="00A50832">
        <w:t>участниками</w:t>
      </w:r>
      <w:r>
        <w:t xml:space="preserve"> образовательных </w:t>
      </w:r>
      <w:r w:rsidR="00A50832">
        <w:t>отношений</w:t>
      </w:r>
      <w:r>
        <w:t>.</w:t>
      </w:r>
      <w:r w:rsidR="007812A4">
        <w:t xml:space="preserve"> Ко</w:t>
      </w:r>
      <w:r w:rsidR="00D24037">
        <w:t>личество рес</w:t>
      </w:r>
      <w:r w:rsidR="000572AB">
        <w:t>пондентов</w:t>
      </w:r>
      <w:r w:rsidR="00A32352">
        <w:t xml:space="preserve"> составило </w:t>
      </w:r>
      <w:r w:rsidR="005A6FAA">
        <w:t>3 140</w:t>
      </w:r>
      <w:r w:rsidR="007812A4">
        <w:t xml:space="preserve"> человек. </w:t>
      </w:r>
      <w:r w:rsidR="006C15BA">
        <w:t>Выборочная совокупность составила 40% от генеральной совокупности или от числа обучающихся, но не более 600 человек</w:t>
      </w:r>
      <w:r w:rsidR="00D44E64" w:rsidRPr="00D44E64">
        <w:t xml:space="preserve"> </w:t>
      </w:r>
      <w:r w:rsidR="00D44E64">
        <w:t>в организации</w:t>
      </w:r>
      <w:r w:rsidR="006C15BA">
        <w:t xml:space="preserve">. </w:t>
      </w:r>
    </w:p>
    <w:p w:rsidR="00B674B6" w:rsidRDefault="00B674B6">
      <w:pPr>
        <w:spacing w:after="160" w:line="259" w:lineRule="auto"/>
        <w:ind w:firstLine="0"/>
        <w:jc w:val="left"/>
      </w:pPr>
      <w:r>
        <w:br w:type="page"/>
      </w:r>
    </w:p>
    <w:p w:rsidR="006C15BA" w:rsidRDefault="006C15BA" w:rsidP="006C15BA">
      <w:pPr>
        <w:pStyle w:val="10"/>
      </w:pPr>
      <w:r>
        <w:lastRenderedPageBreak/>
        <w:t xml:space="preserve">Генеральная и выборочная совокупность респондентов независимой оценки </w:t>
      </w:r>
      <w:r w:rsidR="0035355D">
        <w:t>качества осуществления образовательной деятельности</w:t>
      </w:r>
    </w:p>
    <w:tbl>
      <w:tblPr>
        <w:tblW w:w="9337" w:type="dxa"/>
        <w:tblLook w:val="04A0" w:firstRow="1" w:lastRow="0" w:firstColumn="1" w:lastColumn="0" w:noHBand="0" w:noVBand="1"/>
      </w:tblPr>
      <w:tblGrid>
        <w:gridCol w:w="562"/>
        <w:gridCol w:w="5529"/>
        <w:gridCol w:w="1686"/>
        <w:gridCol w:w="1560"/>
      </w:tblGrid>
      <w:tr w:rsidR="005A6FAA" w:rsidRPr="0063173B" w:rsidTr="0063173B">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AA" w:rsidRPr="0063173B" w:rsidRDefault="005A6FAA" w:rsidP="0063173B">
            <w:pPr>
              <w:ind w:firstLine="0"/>
              <w:jc w:val="center"/>
              <w:rPr>
                <w:color w:val="000000"/>
                <w:sz w:val="22"/>
                <w:szCs w:val="22"/>
              </w:rPr>
            </w:pPr>
            <w:r w:rsidRPr="0063173B">
              <w:rPr>
                <w:color w:val="000000"/>
                <w:sz w:val="22"/>
                <w:szCs w:val="22"/>
              </w:rPr>
              <w:t xml:space="preserve">№ </w:t>
            </w:r>
            <w:proofErr w:type="spellStart"/>
            <w:r w:rsidRPr="0063173B">
              <w:rPr>
                <w:color w:val="000000"/>
                <w:sz w:val="22"/>
                <w:szCs w:val="22"/>
              </w:rPr>
              <w:t>п.п</w:t>
            </w:r>
            <w:proofErr w:type="spellEnd"/>
            <w:r w:rsidRPr="0063173B">
              <w:rPr>
                <w:color w:val="000000"/>
                <w:sz w:val="22"/>
                <w:szCs w:val="22"/>
              </w:rPr>
              <w:t>.</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5A6FAA" w:rsidRPr="0063173B" w:rsidRDefault="005A6FAA" w:rsidP="005A6FAA">
            <w:pPr>
              <w:ind w:firstLine="0"/>
              <w:jc w:val="center"/>
              <w:rPr>
                <w:color w:val="000000"/>
                <w:sz w:val="22"/>
                <w:szCs w:val="22"/>
              </w:rPr>
            </w:pPr>
            <w:r w:rsidRPr="0063173B">
              <w:rPr>
                <w:color w:val="000000"/>
                <w:sz w:val="22"/>
                <w:szCs w:val="22"/>
              </w:rPr>
              <w:t>Название образовательной организации</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5A6FAA" w:rsidRPr="0063173B" w:rsidRDefault="005A6FAA" w:rsidP="005A6FAA">
            <w:pPr>
              <w:ind w:firstLine="0"/>
              <w:jc w:val="center"/>
              <w:rPr>
                <w:color w:val="000000"/>
                <w:sz w:val="22"/>
                <w:szCs w:val="22"/>
              </w:rPr>
            </w:pPr>
            <w:r w:rsidRPr="0063173B">
              <w:rPr>
                <w:color w:val="000000"/>
                <w:sz w:val="22"/>
                <w:szCs w:val="22"/>
              </w:rPr>
              <w:t>Численность учащихся / воспитанников, чел.</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5A6FAA" w:rsidRPr="0063173B" w:rsidRDefault="005A6FAA" w:rsidP="005A6FAA">
            <w:pPr>
              <w:ind w:firstLine="0"/>
              <w:jc w:val="center"/>
              <w:rPr>
                <w:color w:val="000000"/>
                <w:sz w:val="22"/>
                <w:szCs w:val="22"/>
              </w:rPr>
            </w:pPr>
            <w:r w:rsidRPr="0063173B">
              <w:rPr>
                <w:color w:val="000000"/>
                <w:sz w:val="22"/>
                <w:szCs w:val="22"/>
              </w:rPr>
              <w:t>Количество респондентов, чел.</w:t>
            </w:r>
          </w:p>
        </w:tc>
      </w:tr>
      <w:tr w:rsidR="005A6FAA" w:rsidRPr="0063173B" w:rsidTr="0063173B">
        <w:trPr>
          <w:trHeight w:val="300"/>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5A6FAA" w:rsidRPr="0063173B" w:rsidRDefault="005A6FAA" w:rsidP="0063173B">
            <w:pPr>
              <w:ind w:firstLine="0"/>
              <w:jc w:val="center"/>
              <w:rPr>
                <w:color w:val="000000"/>
                <w:sz w:val="22"/>
                <w:szCs w:val="22"/>
              </w:rPr>
            </w:pPr>
            <w:r w:rsidRPr="0063173B">
              <w:rPr>
                <w:color w:val="000000"/>
                <w:sz w:val="22"/>
                <w:szCs w:val="22"/>
              </w:rPr>
              <w:t>12</w:t>
            </w:r>
          </w:p>
        </w:tc>
        <w:tc>
          <w:tcPr>
            <w:tcW w:w="5529" w:type="dxa"/>
            <w:tcBorders>
              <w:top w:val="nil"/>
              <w:left w:val="nil"/>
              <w:bottom w:val="single" w:sz="4" w:space="0" w:color="auto"/>
              <w:right w:val="single" w:sz="4" w:space="0" w:color="auto"/>
            </w:tcBorders>
            <w:shd w:val="clear" w:color="000000" w:fill="FFFFFF"/>
            <w:noWrap/>
            <w:vAlign w:val="bottom"/>
            <w:hideMark/>
          </w:tcPr>
          <w:p w:rsidR="005A6FAA" w:rsidRPr="0063173B" w:rsidRDefault="005A6FAA" w:rsidP="005A6FAA">
            <w:pPr>
              <w:ind w:firstLine="0"/>
              <w:jc w:val="left"/>
              <w:rPr>
                <w:color w:val="000000"/>
                <w:sz w:val="22"/>
                <w:szCs w:val="22"/>
              </w:rPr>
            </w:pPr>
            <w:r w:rsidRPr="0063173B">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Pr>
                <w:color w:val="000000"/>
                <w:sz w:val="22"/>
                <w:szCs w:val="22"/>
              </w:rPr>
              <w:t xml:space="preserve">сказка» </w:t>
            </w:r>
            <w:proofErr w:type="spellStart"/>
            <w:r w:rsidR="0063173B">
              <w:rPr>
                <w:color w:val="000000"/>
                <w:sz w:val="22"/>
                <w:szCs w:val="22"/>
              </w:rPr>
              <w:t>п.Анджиевский</w:t>
            </w:r>
            <w:proofErr w:type="spellEnd"/>
            <w:r w:rsidR="0063173B">
              <w:rPr>
                <w:color w:val="000000"/>
                <w:sz w:val="22"/>
                <w:szCs w:val="22"/>
              </w:rPr>
              <w:t xml:space="preserve"> </w:t>
            </w:r>
            <w:r w:rsidRPr="0063173B">
              <w:rPr>
                <w:color w:val="000000"/>
                <w:sz w:val="22"/>
                <w:szCs w:val="22"/>
              </w:rPr>
              <w:t>Минераловодского района</w:t>
            </w:r>
          </w:p>
        </w:tc>
        <w:tc>
          <w:tcPr>
            <w:tcW w:w="1686" w:type="dxa"/>
            <w:tcBorders>
              <w:top w:val="nil"/>
              <w:left w:val="nil"/>
              <w:bottom w:val="single" w:sz="4" w:space="0" w:color="auto"/>
              <w:right w:val="single" w:sz="4" w:space="0" w:color="auto"/>
            </w:tcBorders>
            <w:shd w:val="clear" w:color="000000" w:fill="FFFFFF"/>
            <w:noWrap/>
            <w:vAlign w:val="bottom"/>
            <w:hideMark/>
          </w:tcPr>
          <w:p w:rsidR="005A6FAA" w:rsidRPr="0063173B" w:rsidRDefault="005A6FAA" w:rsidP="005A6FAA">
            <w:pPr>
              <w:ind w:firstLine="0"/>
              <w:jc w:val="right"/>
              <w:rPr>
                <w:color w:val="000000"/>
                <w:sz w:val="22"/>
                <w:szCs w:val="22"/>
              </w:rPr>
            </w:pPr>
            <w:r w:rsidRPr="0063173B">
              <w:rPr>
                <w:color w:val="000000"/>
                <w:sz w:val="22"/>
                <w:szCs w:val="22"/>
              </w:rPr>
              <w:t>230</w:t>
            </w:r>
          </w:p>
        </w:tc>
        <w:tc>
          <w:tcPr>
            <w:tcW w:w="1560" w:type="dxa"/>
            <w:tcBorders>
              <w:top w:val="nil"/>
              <w:left w:val="nil"/>
              <w:bottom w:val="single" w:sz="4" w:space="0" w:color="auto"/>
              <w:right w:val="single" w:sz="4" w:space="0" w:color="auto"/>
            </w:tcBorders>
            <w:shd w:val="clear" w:color="000000" w:fill="FFFFFF"/>
            <w:noWrap/>
            <w:vAlign w:val="bottom"/>
            <w:hideMark/>
          </w:tcPr>
          <w:p w:rsidR="005A6FAA" w:rsidRPr="0063173B" w:rsidRDefault="005A6FAA" w:rsidP="005A6FAA">
            <w:pPr>
              <w:ind w:firstLine="0"/>
              <w:jc w:val="right"/>
              <w:rPr>
                <w:color w:val="000000"/>
                <w:sz w:val="22"/>
                <w:szCs w:val="22"/>
              </w:rPr>
            </w:pPr>
            <w:r w:rsidRPr="0063173B">
              <w:rPr>
                <w:color w:val="000000"/>
                <w:sz w:val="22"/>
                <w:szCs w:val="22"/>
              </w:rPr>
              <w:t>92</w:t>
            </w:r>
          </w:p>
        </w:tc>
      </w:tr>
    </w:tbl>
    <w:p w:rsidR="00D24037" w:rsidRDefault="00D24037" w:rsidP="00D24037">
      <w:pPr>
        <w:rPr>
          <w:lang w:eastAsia="zh-CN"/>
        </w:rPr>
      </w:pPr>
    </w:p>
    <w:p w:rsidR="00D24037" w:rsidRPr="00D24037" w:rsidRDefault="00D24037" w:rsidP="00D24037">
      <w:pPr>
        <w:rPr>
          <w:rFonts w:eastAsia="Calibri"/>
          <w:szCs w:val="22"/>
        </w:rPr>
      </w:pPr>
      <w:r w:rsidRPr="00D24037">
        <w:rPr>
          <w:rFonts w:eastAsia="Calibri"/>
          <w:szCs w:val="22"/>
        </w:rPr>
        <w:t>В рамках НОК</w:t>
      </w:r>
      <w:r w:rsidR="00A32352">
        <w:rPr>
          <w:rFonts w:eastAsia="Calibri"/>
          <w:szCs w:val="22"/>
        </w:rPr>
        <w:t>О</w:t>
      </w:r>
      <w:r w:rsidRPr="00D24037">
        <w:rPr>
          <w:rFonts w:eastAsia="Calibri"/>
          <w:szCs w:val="22"/>
        </w:rPr>
        <w:t xml:space="preserve"> при</w:t>
      </w:r>
      <w:r>
        <w:rPr>
          <w:rFonts w:eastAsia="Calibri"/>
          <w:szCs w:val="22"/>
        </w:rPr>
        <w:t>менялись 2 метода исследования. Для сбора</w:t>
      </w:r>
      <w:r w:rsidRPr="00D24037">
        <w:rPr>
          <w:rFonts w:eastAsia="Calibri"/>
          <w:szCs w:val="22"/>
        </w:rPr>
        <w:t xml:space="preserve"> информации о помещениях организаций</w:t>
      </w:r>
      <w:r>
        <w:rPr>
          <w:rFonts w:eastAsia="Calibri"/>
          <w:szCs w:val="22"/>
        </w:rPr>
        <w:t xml:space="preserve"> и прилегающей к ним территории, для оценки официальных сайтов образовательных организаций </w:t>
      </w:r>
      <w:r w:rsidRPr="00D24037">
        <w:rPr>
          <w:rFonts w:eastAsia="Calibri"/>
          <w:szCs w:val="22"/>
        </w:rPr>
        <w:t>заполнялся документ «</w:t>
      </w:r>
      <w:r w:rsidR="0035355D">
        <w:rPr>
          <w:rFonts w:eastAsia="Calibri"/>
          <w:szCs w:val="22"/>
        </w:rPr>
        <w:t>Форма сбора</w:t>
      </w:r>
      <w:r>
        <w:rPr>
          <w:rFonts w:eastAsia="Calibri"/>
          <w:szCs w:val="22"/>
        </w:rPr>
        <w:t xml:space="preserve"> информации об образовательной организации</w:t>
      </w:r>
      <w:r w:rsidRPr="00D24037">
        <w:rPr>
          <w:rFonts w:eastAsia="Calibri"/>
          <w:szCs w:val="22"/>
        </w:rPr>
        <w:t>» (Приложение 1.).</w:t>
      </w:r>
    </w:p>
    <w:p w:rsidR="00D24037" w:rsidRPr="00D24037" w:rsidRDefault="00D24037" w:rsidP="00D24037">
      <w:pPr>
        <w:rPr>
          <w:rFonts w:eastAsia="Calibri"/>
          <w:szCs w:val="22"/>
        </w:rPr>
      </w:pPr>
      <w:r>
        <w:rPr>
          <w:rFonts w:eastAsia="Calibri"/>
          <w:szCs w:val="22"/>
        </w:rPr>
        <w:t xml:space="preserve">Для изучения мнения </w:t>
      </w:r>
      <w:r w:rsidR="00A32352">
        <w:rPr>
          <w:rFonts w:eastAsia="Calibri"/>
          <w:szCs w:val="22"/>
        </w:rPr>
        <w:t>участников образовательных отношений</w:t>
      </w:r>
      <w:r w:rsidRPr="00D24037">
        <w:rPr>
          <w:rFonts w:eastAsia="Calibri"/>
          <w:szCs w:val="22"/>
        </w:rPr>
        <w:t xml:space="preserve"> проводился онлайн-опрос. Анкета опроса представлена в Приложении 2.</w:t>
      </w:r>
    </w:p>
    <w:p w:rsidR="00D24037" w:rsidRDefault="00D24037" w:rsidP="001E6D22">
      <w:pPr>
        <w:rPr>
          <w:rFonts w:eastAsia="Calibri"/>
          <w:szCs w:val="22"/>
        </w:rPr>
      </w:pPr>
      <w:r w:rsidRPr="00D24037">
        <w:rPr>
          <w:rFonts w:eastAsia="Calibri"/>
          <w:szCs w:val="22"/>
        </w:rPr>
        <w:t xml:space="preserve">Вся полученная информация обрабатывалась с применением программ </w:t>
      </w:r>
      <w:r w:rsidRPr="00D24037">
        <w:rPr>
          <w:rFonts w:eastAsia="Calibri"/>
          <w:szCs w:val="22"/>
          <w:lang w:val="en-US"/>
        </w:rPr>
        <w:t>Excel</w:t>
      </w:r>
      <w:r w:rsidRPr="00D24037">
        <w:rPr>
          <w:rFonts w:eastAsia="Calibri"/>
          <w:szCs w:val="22"/>
        </w:rPr>
        <w:t xml:space="preserve"> и </w:t>
      </w:r>
      <w:r w:rsidRPr="00D24037">
        <w:rPr>
          <w:rFonts w:eastAsia="Calibri"/>
          <w:szCs w:val="22"/>
          <w:lang w:val="en-US"/>
        </w:rPr>
        <w:t>SPSS</w:t>
      </w:r>
      <w:r w:rsidRPr="00D24037">
        <w:rPr>
          <w:rFonts w:eastAsia="Calibri"/>
          <w:szCs w:val="22"/>
        </w:rPr>
        <w:t>.</w:t>
      </w:r>
    </w:p>
    <w:p w:rsidR="00B85A1F" w:rsidRPr="00B85A1F" w:rsidRDefault="00A32352" w:rsidP="00A32352">
      <w:pPr>
        <w:pStyle w:val="1"/>
      </w:pPr>
      <w:bookmarkStart w:id="1" w:name="_Toc169257005"/>
      <w:r>
        <w:t>Критерий</w:t>
      </w:r>
      <w:r w:rsidR="00B85A1F">
        <w:t xml:space="preserve"> </w:t>
      </w:r>
      <w:r w:rsidR="00B85A1F" w:rsidRPr="00B85A1F">
        <w:t xml:space="preserve">«Открытость и доступность </w:t>
      </w:r>
      <w:r w:rsidR="00B85A1F">
        <w:t>информации об организации»</w:t>
      </w:r>
      <w:bookmarkEnd w:id="1"/>
    </w:p>
    <w:p w:rsidR="005F68C0" w:rsidRDefault="008125CC" w:rsidP="005F68C0">
      <w:r>
        <w:t>В соответствии со ст.</w:t>
      </w:r>
      <w:r w:rsidR="005F68C0">
        <w:t xml:space="preserve"> 29 Федерального закона от 29.12.2012 №273-ФЗ «Об образовании в Российской Федерации»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 а также обеспечивают открытость и доступность информации и документов, определенных указанной статьей закона. Приказом Федеральной службы по надзору в сфере образования и науки (</w:t>
      </w:r>
      <w:proofErr w:type="spellStart"/>
      <w:r w:rsidR="005F68C0">
        <w:t>Рособрнадзор</w:t>
      </w:r>
      <w:proofErr w:type="spellEnd"/>
      <w:r w:rsidR="005F68C0">
        <w:t xml:space="preserve">) от 29.05.2014 </w:t>
      </w:r>
      <w:r w:rsidR="0040203A">
        <w:t xml:space="preserve">  </w:t>
      </w:r>
      <w:r w:rsidR="005F68C0">
        <w:t>№ 785 были утверждены основные требования к структуре официального сайта образовательно</w:t>
      </w:r>
      <w:r w:rsidR="001C21CF">
        <w:t>й организации в информационно-</w:t>
      </w:r>
      <w:r w:rsidR="005F68C0">
        <w:t>телекоммуникационной сети «Интернет» и формату представления на нем информации. В соответствии с данным приказом все образовательные организации должны разработать и использовать в текущей деятельности сайт в сети «Интернет».</w:t>
      </w:r>
      <w:r w:rsidR="00C04442">
        <w:t xml:space="preserve"> </w:t>
      </w:r>
    </w:p>
    <w:p w:rsidR="00AD58C6" w:rsidRDefault="006348BB" w:rsidP="00202132">
      <w:r>
        <w:t>Для анализа показателя «Соответствие информации о деятельности образовательной организации</w:t>
      </w:r>
      <w:r w:rsidRPr="00930ABA">
        <w:t>,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образовательной организации; на официальных сайтах образовательной организации в информационно-телекоммуникационной сети «Интернет»</w:t>
      </w:r>
      <w:r>
        <w:t xml:space="preserve"> </w:t>
      </w:r>
      <w:r w:rsidR="00D24037">
        <w:t>о</w:t>
      </w:r>
      <w:r w:rsidR="00B7735B">
        <w:t xml:space="preserve">ценивалось наличие и количество обязательной к размещению информации на информационных стендах внутри организации и на сайте в телекоммуникационной сети </w:t>
      </w:r>
      <w:r w:rsidR="00D24037">
        <w:t>«</w:t>
      </w:r>
      <w:r w:rsidR="00B7735B">
        <w:t>И</w:t>
      </w:r>
      <w:r w:rsidR="00202132">
        <w:t>нтернет</w:t>
      </w:r>
      <w:r w:rsidR="00D24037">
        <w:t>»</w:t>
      </w:r>
      <w:r w:rsidR="00202132">
        <w:t>. Перечень информации, обязательной к размещению на информационных ресурсах представлен в приложении 1 «</w:t>
      </w:r>
      <w:r w:rsidR="0035355D">
        <w:t>Форма сбора</w:t>
      </w:r>
      <w:r w:rsidR="00D24037" w:rsidRPr="00D24037">
        <w:t xml:space="preserve"> информации об образовательной организации</w:t>
      </w:r>
      <w:r w:rsidR="00202132">
        <w:t>», таблица №1</w:t>
      </w:r>
      <w:r w:rsidR="00D24037">
        <w:t xml:space="preserve"> и №2</w:t>
      </w:r>
      <w:r w:rsidR="00202132">
        <w:t>.</w:t>
      </w:r>
    </w:p>
    <w:p w:rsidR="001E6D22" w:rsidRDefault="00825BAD" w:rsidP="00B90C54">
      <w:r>
        <w:t xml:space="preserve">По результатам оценки у </w:t>
      </w:r>
      <w:r w:rsidR="00995D1B">
        <w:t xml:space="preserve">всех </w:t>
      </w:r>
      <w:r>
        <w:t>организаций</w:t>
      </w:r>
      <w:r w:rsidR="00E6077A">
        <w:t xml:space="preserve"> </w:t>
      </w:r>
      <w:r>
        <w:t>имеются официальные сайты в сети «Интернет</w:t>
      </w:r>
      <w:r w:rsidRPr="001C21CF">
        <w:t>»</w:t>
      </w:r>
      <w:r w:rsidR="00B90C54">
        <w:t xml:space="preserve"> и информационные стенды</w:t>
      </w:r>
      <w:r w:rsidR="00D3328B">
        <w:t xml:space="preserve"> в помещениях организаций</w:t>
      </w:r>
      <w:r w:rsidR="00D24037">
        <w:t>.</w:t>
      </w:r>
      <w:r w:rsidR="00D3328B">
        <w:t xml:space="preserve"> У 19 образовательных организаций на сайтах размещена вся необходимая информация, на информационных стендах – у 20-ти организаций.</w:t>
      </w:r>
      <w:r w:rsidR="00D24037">
        <w:t xml:space="preserve"> Максимальное количество баллов</w:t>
      </w:r>
      <w:r w:rsidR="0040203A">
        <w:t xml:space="preserve"> набрали</w:t>
      </w:r>
      <w:r w:rsidR="00425ECE">
        <w:t xml:space="preserve"> </w:t>
      </w:r>
      <w:r w:rsidR="00D3328B">
        <w:t>17 организаций</w:t>
      </w:r>
      <w:r w:rsidR="00425ECE">
        <w:t>.</w:t>
      </w:r>
      <w:r w:rsidR="00F82F16">
        <w:t xml:space="preserve"> </w:t>
      </w:r>
    </w:p>
    <w:p w:rsidR="0063173B" w:rsidRDefault="0063173B" w:rsidP="00B90C54"/>
    <w:p w:rsidR="0063173B" w:rsidRDefault="0063173B" w:rsidP="00B90C54"/>
    <w:p w:rsidR="0063173B" w:rsidRDefault="0063173B" w:rsidP="00B90C54"/>
    <w:p w:rsidR="0063173B" w:rsidRDefault="0063173B" w:rsidP="00B90C54"/>
    <w:p w:rsidR="0063173B" w:rsidRDefault="0063173B" w:rsidP="00B90C54"/>
    <w:p w:rsidR="0063173B" w:rsidRDefault="0063173B" w:rsidP="00B90C54"/>
    <w:p w:rsidR="0063173B" w:rsidRDefault="0063173B" w:rsidP="00B90C54"/>
    <w:p w:rsidR="0063173B" w:rsidRDefault="0063173B" w:rsidP="00B90C54"/>
    <w:p w:rsidR="0063173B" w:rsidRDefault="0063173B" w:rsidP="00B90C54"/>
    <w:p w:rsidR="0063173B" w:rsidRDefault="0063173B" w:rsidP="00B90C54"/>
    <w:p w:rsidR="009377CA" w:rsidRDefault="006449D7" w:rsidP="0035355D">
      <w:pPr>
        <w:pStyle w:val="10"/>
      </w:pPr>
      <w:r>
        <w:t xml:space="preserve">Рейтинг </w:t>
      </w:r>
      <w:r w:rsidR="00995D1B">
        <w:t xml:space="preserve">образовательных </w:t>
      </w:r>
      <w:r>
        <w:t xml:space="preserve">организаций по показателю 1.1 </w:t>
      </w:r>
      <w:r w:rsidRPr="006449D7">
        <w:t>«</w:t>
      </w:r>
      <w:r w:rsidR="0035355D">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p>
    <w:tbl>
      <w:tblPr>
        <w:tblW w:w="9353" w:type="dxa"/>
        <w:tblLook w:val="04A0" w:firstRow="1" w:lastRow="0" w:firstColumn="1" w:lastColumn="0" w:noHBand="0" w:noVBand="1"/>
      </w:tblPr>
      <w:tblGrid>
        <w:gridCol w:w="1061"/>
        <w:gridCol w:w="7581"/>
        <w:gridCol w:w="711"/>
      </w:tblGrid>
      <w:tr w:rsidR="00D3328B" w:rsidRPr="0063173B" w:rsidTr="0063173B">
        <w:trPr>
          <w:trHeight w:val="300"/>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28B" w:rsidRPr="0063173B" w:rsidRDefault="00D3328B" w:rsidP="00D3328B">
            <w:pPr>
              <w:ind w:firstLine="0"/>
              <w:jc w:val="center"/>
              <w:rPr>
                <w:color w:val="000000"/>
                <w:sz w:val="22"/>
                <w:szCs w:val="22"/>
              </w:rPr>
            </w:pPr>
            <w:r w:rsidRPr="0063173B">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3328B" w:rsidRPr="0063173B" w:rsidRDefault="00D3328B" w:rsidP="00D3328B">
            <w:pPr>
              <w:ind w:firstLine="0"/>
              <w:jc w:val="center"/>
              <w:rPr>
                <w:color w:val="000000"/>
                <w:sz w:val="22"/>
                <w:szCs w:val="22"/>
              </w:rPr>
            </w:pPr>
            <w:r w:rsidRPr="0063173B">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3328B" w:rsidRPr="0063173B" w:rsidRDefault="00D3328B" w:rsidP="00D3328B">
            <w:pPr>
              <w:ind w:firstLine="0"/>
              <w:jc w:val="center"/>
              <w:rPr>
                <w:color w:val="000000"/>
                <w:sz w:val="22"/>
                <w:szCs w:val="22"/>
              </w:rPr>
            </w:pPr>
            <w:r w:rsidRPr="0063173B">
              <w:rPr>
                <w:color w:val="000000"/>
                <w:sz w:val="22"/>
                <w:szCs w:val="22"/>
              </w:rPr>
              <w:t>Балл</w:t>
            </w:r>
          </w:p>
        </w:tc>
      </w:tr>
      <w:tr w:rsidR="00B674B6" w:rsidRPr="0063173B" w:rsidTr="00B674B6">
        <w:trPr>
          <w:trHeight w:val="80"/>
        </w:trPr>
        <w:tc>
          <w:tcPr>
            <w:tcW w:w="1061" w:type="dxa"/>
            <w:vMerge w:val="restart"/>
            <w:tcBorders>
              <w:left w:val="single" w:sz="4" w:space="0" w:color="auto"/>
              <w:right w:val="single" w:sz="4" w:space="0" w:color="auto"/>
            </w:tcBorders>
            <w:hideMark/>
          </w:tcPr>
          <w:p w:rsidR="00B674B6" w:rsidRPr="0063173B" w:rsidRDefault="00B674B6" w:rsidP="00D3328B">
            <w:pPr>
              <w:jc w:val="center"/>
              <w:rPr>
                <w:color w:val="000000"/>
                <w:sz w:val="22"/>
                <w:szCs w:val="22"/>
              </w:rPr>
            </w:pPr>
          </w:p>
        </w:tc>
        <w:tc>
          <w:tcPr>
            <w:tcW w:w="7581" w:type="dxa"/>
            <w:tcBorders>
              <w:top w:val="nil"/>
              <w:left w:val="nil"/>
              <w:bottom w:val="single" w:sz="4" w:space="0" w:color="auto"/>
              <w:right w:val="single" w:sz="4" w:space="0" w:color="auto"/>
            </w:tcBorders>
            <w:shd w:val="clear" w:color="auto" w:fill="auto"/>
            <w:noWrap/>
            <w:hideMark/>
          </w:tcPr>
          <w:p w:rsidR="00B674B6" w:rsidRPr="0063173B" w:rsidRDefault="00B674B6" w:rsidP="00D3328B">
            <w:pPr>
              <w:ind w:firstLine="0"/>
              <w:jc w:val="left"/>
              <w:rPr>
                <w:color w:val="000000"/>
                <w:sz w:val="22"/>
                <w:szCs w:val="22"/>
              </w:rPr>
            </w:pPr>
            <w:r w:rsidRPr="0063173B">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Pr>
                <w:color w:val="000000"/>
                <w:sz w:val="22"/>
                <w:szCs w:val="22"/>
              </w:rPr>
              <w:t xml:space="preserve">сказка» </w:t>
            </w:r>
            <w:proofErr w:type="spellStart"/>
            <w:r>
              <w:rPr>
                <w:color w:val="000000"/>
                <w:sz w:val="22"/>
                <w:szCs w:val="22"/>
              </w:rPr>
              <w:t>п.Анджиевский</w:t>
            </w:r>
            <w:proofErr w:type="spellEnd"/>
            <w:r>
              <w:rPr>
                <w:color w:val="000000"/>
                <w:sz w:val="22"/>
                <w:szCs w:val="22"/>
              </w:rPr>
              <w:t xml:space="preserve"> </w:t>
            </w:r>
            <w:r w:rsidRPr="0063173B">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hideMark/>
          </w:tcPr>
          <w:p w:rsidR="00B674B6" w:rsidRPr="0063173B" w:rsidRDefault="00B674B6" w:rsidP="00D3328B">
            <w:pPr>
              <w:ind w:firstLine="0"/>
              <w:jc w:val="right"/>
              <w:rPr>
                <w:color w:val="000000"/>
                <w:sz w:val="22"/>
                <w:szCs w:val="22"/>
              </w:rPr>
            </w:pPr>
            <w:r w:rsidRPr="0063173B">
              <w:rPr>
                <w:color w:val="000000"/>
                <w:sz w:val="22"/>
                <w:szCs w:val="22"/>
              </w:rPr>
              <w:t>100,0</w:t>
            </w:r>
          </w:p>
        </w:tc>
      </w:tr>
      <w:tr w:rsidR="00B674B6" w:rsidRPr="0063173B" w:rsidTr="00B674B6">
        <w:trPr>
          <w:trHeight w:val="111"/>
        </w:trPr>
        <w:tc>
          <w:tcPr>
            <w:tcW w:w="1061" w:type="dxa"/>
            <w:vMerge/>
            <w:tcBorders>
              <w:left w:val="single" w:sz="4" w:space="0" w:color="auto"/>
              <w:bottom w:val="nil"/>
              <w:right w:val="single" w:sz="4" w:space="0" w:color="auto"/>
            </w:tcBorders>
            <w:vAlign w:val="center"/>
            <w:hideMark/>
          </w:tcPr>
          <w:p w:rsidR="00B674B6" w:rsidRPr="0063173B" w:rsidRDefault="00B674B6" w:rsidP="00D3328B">
            <w:pPr>
              <w:jc w:val="center"/>
              <w:rPr>
                <w:color w:val="000000"/>
                <w:sz w:val="22"/>
                <w:szCs w:val="22"/>
              </w:rPr>
            </w:pPr>
          </w:p>
        </w:tc>
        <w:tc>
          <w:tcPr>
            <w:tcW w:w="8292" w:type="dxa"/>
            <w:gridSpan w:val="2"/>
            <w:tcBorders>
              <w:top w:val="nil"/>
              <w:left w:val="nil"/>
              <w:bottom w:val="nil"/>
              <w:right w:val="single" w:sz="4" w:space="0" w:color="auto"/>
            </w:tcBorders>
            <w:shd w:val="clear" w:color="auto" w:fill="auto"/>
            <w:noWrap/>
            <w:vAlign w:val="bottom"/>
          </w:tcPr>
          <w:p w:rsidR="00B674B6" w:rsidRPr="0063173B" w:rsidRDefault="00B674B6" w:rsidP="00D3328B">
            <w:pPr>
              <w:ind w:firstLine="0"/>
              <w:jc w:val="right"/>
              <w:rPr>
                <w:color w:val="000000"/>
                <w:sz w:val="22"/>
                <w:szCs w:val="22"/>
              </w:rPr>
            </w:pPr>
          </w:p>
        </w:tc>
      </w:tr>
    </w:tbl>
    <w:p w:rsidR="001E6D22" w:rsidRDefault="001702F2" w:rsidP="00BA534B">
      <w:r>
        <w:t>Оценка открытости и доступности информации оценивалась по наличию</w:t>
      </w:r>
      <w:r w:rsidR="009B0DC1">
        <w:t xml:space="preserve"> и функционированию</w:t>
      </w:r>
      <w:r>
        <w:t xml:space="preserve"> на сайте образовательной организации </w:t>
      </w:r>
      <w:r w:rsidR="00F82F16">
        <w:t xml:space="preserve">6-ти </w:t>
      </w:r>
      <w:r w:rsidR="009B0DC1">
        <w:t>дистанционных способов обратн</w:t>
      </w:r>
      <w:r w:rsidR="001A1FF2">
        <w:t>ой связи.</w:t>
      </w:r>
      <w:r w:rsidR="009939F8">
        <w:t xml:space="preserve"> Анализ данных показал, что </w:t>
      </w:r>
      <w:r w:rsidR="00D3328B">
        <w:t>у 20-ти</w:t>
      </w:r>
      <w:r w:rsidR="001A1FF2">
        <w:t xml:space="preserve"> </w:t>
      </w:r>
      <w:r w:rsidR="00F82F16">
        <w:t>образовательных</w:t>
      </w:r>
      <w:r w:rsidR="009B0DC1">
        <w:t xml:space="preserve"> организ</w:t>
      </w:r>
      <w:r w:rsidR="00F82F16">
        <w:t>аций</w:t>
      </w:r>
      <w:r w:rsidR="001340B2">
        <w:t xml:space="preserve"> имеют</w:t>
      </w:r>
      <w:r w:rsidR="00F82F16">
        <w:t>ся</w:t>
      </w:r>
      <w:r w:rsidR="00085B88">
        <w:t xml:space="preserve"> </w:t>
      </w:r>
      <w:r w:rsidR="001A1FF2">
        <w:t>4</w:t>
      </w:r>
      <w:r w:rsidR="00085B88">
        <w:t xml:space="preserve"> и более дистанционных способов</w:t>
      </w:r>
      <w:r w:rsidR="009B0DC1">
        <w:t xml:space="preserve"> связи.</w:t>
      </w:r>
      <w:r w:rsidR="00F82F16">
        <w:t xml:space="preserve"> </w:t>
      </w:r>
    </w:p>
    <w:p w:rsidR="00CF39E5" w:rsidRDefault="00CF39E5" w:rsidP="00CF39E5">
      <w:pPr>
        <w:pStyle w:val="10"/>
      </w:pPr>
      <w:r>
        <w:t>Рейтинг</w:t>
      </w:r>
      <w:r w:rsidR="001A1FF2">
        <w:t xml:space="preserve"> образовательных</w:t>
      </w:r>
      <w:r>
        <w:t xml:space="preserve"> организаций по показателю 1.2 </w:t>
      </w:r>
      <w:r w:rsidRPr="006449D7">
        <w:t>«</w:t>
      </w:r>
      <w:r w:rsidRPr="00CF39E5">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телефона, электронной почты, электронных сервисов (форма для подачи электронного обращения/ жалобы/предложения; раздел «Часто задаваемые вопросы»; получение консультации по оказываемым услугам и пр.); обеспечение технической возможности выражения участниками образовательных отношений мнения о качестве оказания услуг (наличие анкеты для опроса граждан или гиперссылки на нее)</w:t>
      </w:r>
      <w:r w:rsidRPr="006449D7">
        <w:t>»</w:t>
      </w:r>
    </w:p>
    <w:tbl>
      <w:tblPr>
        <w:tblW w:w="9353" w:type="dxa"/>
        <w:tblLook w:val="04A0" w:firstRow="1" w:lastRow="0" w:firstColumn="1" w:lastColumn="0" w:noHBand="0" w:noVBand="1"/>
      </w:tblPr>
      <w:tblGrid>
        <w:gridCol w:w="1061"/>
        <w:gridCol w:w="7581"/>
        <w:gridCol w:w="711"/>
      </w:tblGrid>
      <w:tr w:rsidR="00D3328B" w:rsidRPr="00556D75" w:rsidTr="00556D75">
        <w:trPr>
          <w:trHeight w:val="300"/>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Балл</w:t>
            </w:r>
          </w:p>
        </w:tc>
      </w:tr>
      <w:tr w:rsidR="00D3328B" w:rsidRPr="00556D75" w:rsidTr="00556D75">
        <w:trPr>
          <w:trHeight w:val="300"/>
        </w:trPr>
        <w:tc>
          <w:tcPr>
            <w:tcW w:w="1061" w:type="dxa"/>
            <w:tcBorders>
              <w:top w:val="nil"/>
              <w:left w:val="single" w:sz="4" w:space="0" w:color="auto"/>
              <w:bottom w:val="single" w:sz="4" w:space="0" w:color="000000"/>
              <w:right w:val="single" w:sz="4" w:space="0" w:color="auto"/>
            </w:tcBorders>
            <w:vAlign w:val="center"/>
            <w:hideMark/>
          </w:tcPr>
          <w:p w:rsidR="00D3328B" w:rsidRPr="00556D75" w:rsidRDefault="00D3328B" w:rsidP="00D3328B">
            <w:pPr>
              <w:ind w:firstLine="0"/>
              <w:jc w:val="left"/>
              <w:rPr>
                <w:color w:val="000000"/>
                <w:sz w:val="22"/>
                <w:szCs w:val="22"/>
              </w:rPr>
            </w:pPr>
          </w:p>
        </w:tc>
        <w:tc>
          <w:tcPr>
            <w:tcW w:w="7581" w:type="dxa"/>
            <w:tcBorders>
              <w:top w:val="nil"/>
              <w:left w:val="nil"/>
              <w:bottom w:val="single" w:sz="4" w:space="0" w:color="auto"/>
              <w:right w:val="single" w:sz="4" w:space="0" w:color="auto"/>
            </w:tcBorders>
            <w:shd w:val="clear" w:color="auto" w:fill="auto"/>
            <w:noWrap/>
            <w:vAlign w:val="bottom"/>
            <w:hideMark/>
          </w:tcPr>
          <w:p w:rsidR="00D3328B" w:rsidRPr="00556D75" w:rsidRDefault="00D3328B" w:rsidP="00D3328B">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3328B" w:rsidRPr="00556D75" w:rsidRDefault="00D3328B" w:rsidP="00D3328B">
            <w:pPr>
              <w:ind w:firstLine="0"/>
              <w:jc w:val="right"/>
              <w:rPr>
                <w:color w:val="000000"/>
                <w:sz w:val="22"/>
                <w:szCs w:val="22"/>
              </w:rPr>
            </w:pPr>
            <w:r w:rsidRPr="00556D75">
              <w:rPr>
                <w:color w:val="000000"/>
                <w:sz w:val="22"/>
                <w:szCs w:val="22"/>
              </w:rPr>
              <w:t>100,0</w:t>
            </w:r>
          </w:p>
        </w:tc>
      </w:tr>
    </w:tbl>
    <w:p w:rsidR="00E775DB" w:rsidRDefault="00E775DB" w:rsidP="001A1FF2">
      <w:pPr>
        <w:pStyle w:val="10"/>
        <w:numPr>
          <w:ilvl w:val="0"/>
          <w:numId w:val="0"/>
        </w:numPr>
      </w:pPr>
    </w:p>
    <w:p w:rsidR="004C48B4" w:rsidRDefault="0087510F" w:rsidP="00DC68CD">
      <w:r>
        <w:t>О</w:t>
      </w:r>
      <w:r w:rsidRPr="0087510F">
        <w:t>ткрытость и доступность информации об организациях, осуществляющих образовательную деятельность</w:t>
      </w:r>
      <w:r w:rsidR="0035355D">
        <w:t>,</w:t>
      </w:r>
      <w:r w:rsidRPr="0087510F">
        <w:t xml:space="preserve"> </w:t>
      </w:r>
      <w:r w:rsidR="00DC68CD">
        <w:t xml:space="preserve">также оценивается по </w:t>
      </w:r>
      <w:r w:rsidR="0042539C">
        <w:t xml:space="preserve">изучению мнения </w:t>
      </w:r>
      <w:r w:rsidR="00F82F16">
        <w:t>участников образовательных отношений</w:t>
      </w:r>
      <w:r w:rsidR="0042539C">
        <w:t xml:space="preserve"> об удовлетворенности</w:t>
      </w:r>
      <w:r w:rsidR="004C48B4">
        <w:t xml:space="preserve"> открытостью, полнотой и доступностью информации о деятельности образовательной организации, размещенной на информационных стендах и на официальном сайте образовательной</w:t>
      </w:r>
      <w:r w:rsidR="0042539C">
        <w:t xml:space="preserve"> организации в сети «Интернет». Оценка проводилась</w:t>
      </w:r>
      <w:r w:rsidR="004C48B4">
        <w:t xml:space="preserve"> посредством </w:t>
      </w:r>
      <w:r>
        <w:t>онлайн-</w:t>
      </w:r>
      <w:r w:rsidR="004C48B4">
        <w:t>опроса.</w:t>
      </w:r>
    </w:p>
    <w:p w:rsidR="00DA713D" w:rsidRDefault="0042539C" w:rsidP="001702F2">
      <w:r>
        <w:t xml:space="preserve">В качестве респондентов, как говорилось выше, были </w:t>
      </w:r>
      <w:r w:rsidR="001702F2">
        <w:t>учащиеся</w:t>
      </w:r>
      <w:r w:rsidR="0087510F">
        <w:t xml:space="preserve"> от 14-ти лет</w:t>
      </w:r>
      <w:r w:rsidR="00F82F16">
        <w:t xml:space="preserve"> и старше</w:t>
      </w:r>
      <w:r w:rsidR="001702F2">
        <w:t xml:space="preserve">, </w:t>
      </w:r>
      <w:r>
        <w:t xml:space="preserve">родители </w:t>
      </w:r>
      <w:r w:rsidR="0087510F">
        <w:t>и/</w:t>
      </w:r>
      <w:r>
        <w:t xml:space="preserve">или законные представители детей, посещающих образовательные учреждения. </w:t>
      </w:r>
    </w:p>
    <w:p w:rsidR="00825BAD" w:rsidRPr="001702F2" w:rsidRDefault="00BF0190" w:rsidP="001702F2">
      <w:r>
        <w:t xml:space="preserve">Анкета для опроса была разработана на основе базовой анкеты Методики проведения независимой оценки качества </w:t>
      </w:r>
      <w:r w:rsidR="00F82F16">
        <w:t>условий осуществления образовательной деятельности</w:t>
      </w:r>
      <w:r w:rsidR="00825BAD">
        <w:t>.</w:t>
      </w:r>
    </w:p>
    <w:p w:rsidR="001A74DF" w:rsidRDefault="006D2878" w:rsidP="001A74DF">
      <w:pPr>
        <w:rPr>
          <w:rFonts w:eastAsia="Calibri"/>
        </w:rPr>
      </w:pPr>
      <w:r w:rsidRPr="009B2692">
        <w:rPr>
          <w:rFonts w:eastAsia="Calibri"/>
        </w:rPr>
        <w:t xml:space="preserve">Статистика опроса </w:t>
      </w:r>
      <w:r w:rsidR="0035355D">
        <w:rPr>
          <w:rFonts w:eastAsia="Calibri"/>
        </w:rPr>
        <w:t>участников образовательных отношений</w:t>
      </w:r>
      <w:r w:rsidRPr="009B2692">
        <w:rPr>
          <w:rFonts w:eastAsia="Calibri"/>
        </w:rPr>
        <w:t xml:space="preserve"> п</w:t>
      </w:r>
      <w:r w:rsidR="005F2A3E" w:rsidRPr="009B2692">
        <w:rPr>
          <w:rFonts w:eastAsia="Calibri"/>
        </w:rPr>
        <w:t>оказывает, что</w:t>
      </w:r>
      <w:r w:rsidR="00D3328B">
        <w:rPr>
          <w:rFonts w:eastAsia="Calibri"/>
        </w:rPr>
        <w:t xml:space="preserve">                     </w:t>
      </w:r>
      <w:r w:rsidR="001340B2">
        <w:rPr>
          <w:rFonts w:eastAsia="Calibri"/>
        </w:rPr>
        <w:t xml:space="preserve"> </w:t>
      </w:r>
      <w:r w:rsidR="00D3328B">
        <w:rPr>
          <w:rFonts w:eastAsia="Calibri"/>
        </w:rPr>
        <w:t>10</w:t>
      </w:r>
      <w:r w:rsidR="001340B2">
        <w:rPr>
          <w:rFonts w:eastAsia="Calibri"/>
        </w:rPr>
        <w:t xml:space="preserve"> организаций набрали 100,0 балов.</w:t>
      </w:r>
    </w:p>
    <w:p w:rsidR="00233627" w:rsidRDefault="00233627" w:rsidP="00A31B62">
      <w:pPr>
        <w:pStyle w:val="10"/>
      </w:pPr>
      <w:r>
        <w:t xml:space="preserve">Рейтинг </w:t>
      </w:r>
      <w:r w:rsidR="00911D8A">
        <w:t xml:space="preserve">образовательных </w:t>
      </w:r>
      <w:r>
        <w:t xml:space="preserve">организаций по показателю 1.3 </w:t>
      </w:r>
      <w:r w:rsidRPr="006449D7">
        <w:t>«</w:t>
      </w:r>
      <w:r>
        <w:t xml:space="preserve">Удовлетворенность </w:t>
      </w:r>
      <w:r w:rsidRPr="00233627">
        <w:t>участ</w:t>
      </w:r>
      <w:r>
        <w:t>ников образовательных отношений</w:t>
      </w:r>
      <w:r w:rsidRPr="00233627">
        <w:t xml:space="preserve"> открытостью, полнотой и </w:t>
      </w:r>
      <w:r w:rsidRPr="00233627">
        <w:lastRenderedPageBreak/>
        <w:t>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bl>
      <w:tblPr>
        <w:tblW w:w="9437" w:type="dxa"/>
        <w:tblLook w:val="04A0" w:firstRow="1" w:lastRow="0" w:firstColumn="1" w:lastColumn="0" w:noHBand="0" w:noVBand="1"/>
      </w:tblPr>
      <w:tblGrid>
        <w:gridCol w:w="1145"/>
        <w:gridCol w:w="7581"/>
        <w:gridCol w:w="711"/>
      </w:tblGrid>
      <w:tr w:rsidR="00D3328B" w:rsidRPr="00556D75" w:rsidTr="00B674B6">
        <w:trPr>
          <w:trHeight w:val="315"/>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Балл</w:t>
            </w:r>
          </w:p>
        </w:tc>
      </w:tr>
      <w:tr w:rsidR="00D3328B" w:rsidRPr="00556D75" w:rsidTr="00B674B6">
        <w:trPr>
          <w:trHeight w:val="315"/>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11</w:t>
            </w:r>
          </w:p>
        </w:tc>
        <w:tc>
          <w:tcPr>
            <w:tcW w:w="7581" w:type="dxa"/>
            <w:tcBorders>
              <w:top w:val="nil"/>
              <w:left w:val="nil"/>
              <w:bottom w:val="single" w:sz="4" w:space="0" w:color="auto"/>
              <w:right w:val="single" w:sz="4" w:space="0" w:color="auto"/>
            </w:tcBorders>
            <w:shd w:val="clear" w:color="auto" w:fill="auto"/>
            <w:noWrap/>
            <w:vAlign w:val="bottom"/>
            <w:hideMark/>
          </w:tcPr>
          <w:p w:rsidR="00D3328B" w:rsidRPr="00556D75" w:rsidRDefault="00D3328B" w:rsidP="00D3328B">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3328B" w:rsidRPr="00556D75" w:rsidRDefault="00D3328B" w:rsidP="00D3328B">
            <w:pPr>
              <w:ind w:firstLine="0"/>
              <w:jc w:val="right"/>
              <w:rPr>
                <w:color w:val="000000"/>
                <w:sz w:val="22"/>
                <w:szCs w:val="22"/>
              </w:rPr>
            </w:pPr>
            <w:r w:rsidRPr="00556D75">
              <w:rPr>
                <w:color w:val="000000"/>
                <w:sz w:val="22"/>
                <w:szCs w:val="22"/>
              </w:rPr>
              <w:t>97,0</w:t>
            </w:r>
          </w:p>
        </w:tc>
      </w:tr>
    </w:tbl>
    <w:p w:rsidR="00233627" w:rsidRPr="00233627" w:rsidRDefault="00233627" w:rsidP="00233627">
      <w:pPr>
        <w:rPr>
          <w:lang w:eastAsia="zh-CN"/>
        </w:rPr>
      </w:pPr>
    </w:p>
    <w:p w:rsidR="00581A0D" w:rsidRDefault="003F53D4" w:rsidP="00873F0A">
      <w:r w:rsidRPr="00A31B62">
        <w:t>Рейтинг образовательных организаций по критерию «Открытость и доступность информации об организации»</w:t>
      </w:r>
      <w:r w:rsidR="009939F8">
        <w:t xml:space="preserve"> показан в таблице</w:t>
      </w:r>
      <w:r w:rsidR="00581A0D" w:rsidRPr="00A31B62">
        <w:t xml:space="preserve"> ниже.</w:t>
      </w:r>
      <w:r w:rsidR="00D3328B">
        <w:t xml:space="preserve"> 100,0 баллов набрали</w:t>
      </w:r>
      <w:r w:rsidR="003B23A8">
        <w:t xml:space="preserve"> </w:t>
      </w:r>
      <w:r w:rsidR="00D3328B">
        <w:t>8 организаций.</w:t>
      </w:r>
    </w:p>
    <w:p w:rsidR="007909CE" w:rsidRDefault="007909CE" w:rsidP="003F53D4">
      <w:pPr>
        <w:pStyle w:val="10"/>
      </w:pPr>
      <w:r>
        <w:t xml:space="preserve">Рейтинг </w:t>
      </w:r>
      <w:r w:rsidR="00C66AB4">
        <w:t xml:space="preserve">образовательных </w:t>
      </w:r>
      <w:r>
        <w:t>организаций</w:t>
      </w:r>
      <w:r w:rsidR="003F53D4" w:rsidRPr="003F53D4">
        <w:t xml:space="preserve"> </w:t>
      </w:r>
      <w:r>
        <w:t>по критерию</w:t>
      </w:r>
      <w:r w:rsidR="003B23A8">
        <w:t xml:space="preserve"> К1</w:t>
      </w:r>
      <w:r>
        <w:t xml:space="preserve"> «Открытость и доступность информации об организации», балл</w:t>
      </w:r>
    </w:p>
    <w:tbl>
      <w:tblPr>
        <w:tblW w:w="9353" w:type="dxa"/>
        <w:tblLook w:val="04A0" w:firstRow="1" w:lastRow="0" w:firstColumn="1" w:lastColumn="0" w:noHBand="0" w:noVBand="1"/>
      </w:tblPr>
      <w:tblGrid>
        <w:gridCol w:w="1061"/>
        <w:gridCol w:w="7581"/>
        <w:gridCol w:w="711"/>
      </w:tblGrid>
      <w:tr w:rsidR="00D3328B"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Балл</w:t>
            </w:r>
          </w:p>
        </w:tc>
      </w:tr>
      <w:tr w:rsidR="00B674B6" w:rsidRPr="00556D75" w:rsidTr="00B674B6">
        <w:trPr>
          <w:trHeight w:val="315"/>
        </w:trPr>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674B6" w:rsidRPr="00556D75" w:rsidRDefault="00B674B6" w:rsidP="00D3328B">
            <w:pPr>
              <w:ind w:firstLine="0"/>
              <w:jc w:val="center"/>
              <w:rPr>
                <w:color w:val="000000"/>
                <w:sz w:val="22"/>
                <w:szCs w:val="22"/>
              </w:rPr>
            </w:pPr>
            <w:r w:rsidRPr="00556D75">
              <w:rPr>
                <w:color w:val="000000"/>
                <w:sz w:val="22"/>
                <w:szCs w:val="22"/>
              </w:rPr>
              <w:t>7</w:t>
            </w:r>
          </w:p>
        </w:tc>
        <w:tc>
          <w:tcPr>
            <w:tcW w:w="8292" w:type="dxa"/>
            <w:gridSpan w:val="2"/>
            <w:tcBorders>
              <w:left w:val="nil"/>
              <w:bottom w:val="single" w:sz="4" w:space="0" w:color="auto"/>
              <w:right w:val="single" w:sz="4" w:space="0" w:color="auto"/>
            </w:tcBorders>
            <w:shd w:val="clear" w:color="auto" w:fill="auto"/>
            <w:noWrap/>
            <w:vAlign w:val="bottom"/>
            <w:hideMark/>
          </w:tcPr>
          <w:p w:rsidR="00B674B6" w:rsidRPr="00556D75" w:rsidRDefault="00B674B6" w:rsidP="00D3328B">
            <w:pPr>
              <w:ind w:firstLine="0"/>
              <w:jc w:val="right"/>
              <w:rPr>
                <w:color w:val="000000"/>
                <w:sz w:val="22"/>
                <w:szCs w:val="22"/>
              </w:rPr>
            </w:pPr>
          </w:p>
        </w:tc>
      </w:tr>
      <w:tr w:rsidR="00D3328B" w:rsidRPr="00556D75" w:rsidTr="00556D75">
        <w:trPr>
          <w:trHeight w:val="315"/>
        </w:trPr>
        <w:tc>
          <w:tcPr>
            <w:tcW w:w="1061" w:type="dxa"/>
            <w:vMerge/>
            <w:tcBorders>
              <w:top w:val="nil"/>
              <w:left w:val="single" w:sz="4" w:space="0" w:color="auto"/>
              <w:bottom w:val="single" w:sz="4" w:space="0" w:color="000000"/>
              <w:right w:val="single" w:sz="4" w:space="0" w:color="auto"/>
            </w:tcBorders>
            <w:vAlign w:val="center"/>
            <w:hideMark/>
          </w:tcPr>
          <w:p w:rsidR="00D3328B" w:rsidRPr="00556D75" w:rsidRDefault="00D3328B" w:rsidP="00D3328B">
            <w:pPr>
              <w:ind w:firstLine="0"/>
              <w:jc w:val="left"/>
              <w:rPr>
                <w:color w:val="000000"/>
                <w:sz w:val="22"/>
                <w:szCs w:val="22"/>
              </w:rPr>
            </w:pPr>
          </w:p>
        </w:tc>
        <w:tc>
          <w:tcPr>
            <w:tcW w:w="7581" w:type="dxa"/>
            <w:tcBorders>
              <w:top w:val="nil"/>
              <w:left w:val="nil"/>
              <w:bottom w:val="single" w:sz="4" w:space="0" w:color="auto"/>
              <w:right w:val="single" w:sz="4" w:space="0" w:color="auto"/>
            </w:tcBorders>
            <w:shd w:val="clear" w:color="auto" w:fill="auto"/>
            <w:noWrap/>
            <w:vAlign w:val="bottom"/>
            <w:hideMark/>
          </w:tcPr>
          <w:p w:rsidR="00D3328B" w:rsidRPr="00556D75" w:rsidRDefault="00D3328B" w:rsidP="00D3328B">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3328B" w:rsidRPr="00556D75" w:rsidRDefault="00D3328B" w:rsidP="00D3328B">
            <w:pPr>
              <w:ind w:firstLine="0"/>
              <w:jc w:val="right"/>
              <w:rPr>
                <w:color w:val="000000"/>
                <w:sz w:val="22"/>
                <w:szCs w:val="22"/>
              </w:rPr>
            </w:pPr>
            <w:r w:rsidRPr="00556D75">
              <w:rPr>
                <w:color w:val="000000"/>
                <w:sz w:val="22"/>
                <w:szCs w:val="22"/>
              </w:rPr>
              <w:t>98,8</w:t>
            </w:r>
          </w:p>
        </w:tc>
      </w:tr>
    </w:tbl>
    <w:p w:rsidR="007909CE" w:rsidRDefault="007909CE" w:rsidP="00873F0A"/>
    <w:p w:rsidR="0052430E" w:rsidRDefault="002E1048" w:rsidP="002E1048">
      <w:pPr>
        <w:pStyle w:val="1"/>
      </w:pPr>
      <w:bookmarkStart w:id="2" w:name="_Toc169257006"/>
      <w:r>
        <w:t>Критерий</w:t>
      </w:r>
      <w:r w:rsidR="00B85A1F">
        <w:t xml:space="preserve"> «К</w:t>
      </w:r>
      <w:r w:rsidR="00B85A1F" w:rsidRPr="0052430E">
        <w:t xml:space="preserve">омфортность условий </w:t>
      </w:r>
      <w:r>
        <w:t>осуществления образовательной деятельности</w:t>
      </w:r>
      <w:r w:rsidR="00B85A1F" w:rsidRPr="0052430E">
        <w:t>»</w:t>
      </w:r>
      <w:bookmarkEnd w:id="2"/>
    </w:p>
    <w:p w:rsidR="0052430E" w:rsidRDefault="0052430E" w:rsidP="0052430E">
      <w:r>
        <w:t xml:space="preserve">Показатель комфортности условий </w:t>
      </w:r>
      <w:r w:rsidR="0035355D">
        <w:t>осуществления образовательной деятельности</w:t>
      </w:r>
      <w:r>
        <w:t xml:space="preserve"> оценивается по:</w:t>
      </w:r>
    </w:p>
    <w:p w:rsidR="0052430E" w:rsidRDefault="0052430E" w:rsidP="003B5F0F">
      <w:pPr>
        <w:pStyle w:val="a8"/>
        <w:numPr>
          <w:ilvl w:val="1"/>
          <w:numId w:val="7"/>
        </w:numPr>
        <w:ind w:left="993"/>
      </w:pPr>
      <w:r>
        <w:t>Наличию в организации комфортных условий для предоставления образовательных услуг:</w:t>
      </w:r>
    </w:p>
    <w:p w:rsidR="0052430E" w:rsidRDefault="0052430E" w:rsidP="003B5F0F">
      <w:pPr>
        <w:pStyle w:val="a8"/>
        <w:numPr>
          <w:ilvl w:val="0"/>
          <w:numId w:val="8"/>
        </w:numPr>
        <w:ind w:left="1418"/>
      </w:pPr>
      <w:r>
        <w:t>наличие комфортной зоны отдыха (ожидания), оборудованной соответствующей мебелью;</w:t>
      </w:r>
    </w:p>
    <w:p w:rsidR="0052430E" w:rsidRDefault="0052430E" w:rsidP="003B5F0F">
      <w:pPr>
        <w:pStyle w:val="a8"/>
        <w:numPr>
          <w:ilvl w:val="0"/>
          <w:numId w:val="8"/>
        </w:numPr>
        <w:ind w:left="1418"/>
      </w:pPr>
      <w:r>
        <w:t>наличие и понятность навигации внутри образовательной организации;</w:t>
      </w:r>
    </w:p>
    <w:p w:rsidR="0052430E" w:rsidRDefault="0052430E" w:rsidP="003B5F0F">
      <w:pPr>
        <w:pStyle w:val="a8"/>
        <w:numPr>
          <w:ilvl w:val="0"/>
          <w:numId w:val="8"/>
        </w:numPr>
        <w:ind w:left="1418"/>
      </w:pPr>
      <w:r>
        <w:t>доступность питьевой воды;</w:t>
      </w:r>
    </w:p>
    <w:p w:rsidR="0052430E" w:rsidRDefault="0052430E" w:rsidP="003B5F0F">
      <w:pPr>
        <w:pStyle w:val="a8"/>
        <w:numPr>
          <w:ilvl w:val="0"/>
          <w:numId w:val="8"/>
        </w:numPr>
        <w:ind w:left="1418"/>
      </w:pPr>
      <w:r>
        <w:t>наличие и доступность санитарно-гигиенических помещений (чистота помещений, наличие мыла, воды, туалетной бумаги и пр.);</w:t>
      </w:r>
    </w:p>
    <w:p w:rsidR="0052430E" w:rsidRDefault="0052430E" w:rsidP="003B5F0F">
      <w:pPr>
        <w:pStyle w:val="a8"/>
        <w:numPr>
          <w:ilvl w:val="0"/>
          <w:numId w:val="8"/>
        </w:numPr>
        <w:ind w:left="1418"/>
      </w:pPr>
      <w:r>
        <w:t>санитарное состояние помещений образовательной организации.</w:t>
      </w:r>
    </w:p>
    <w:p w:rsidR="0052430E" w:rsidRDefault="0052430E" w:rsidP="003B5F0F">
      <w:pPr>
        <w:pStyle w:val="a8"/>
        <w:numPr>
          <w:ilvl w:val="1"/>
          <w:numId w:val="7"/>
        </w:numPr>
        <w:ind w:left="993"/>
      </w:pPr>
      <w:r>
        <w:t xml:space="preserve">Оценке мнения </w:t>
      </w:r>
      <w:r w:rsidR="0035355D">
        <w:t>участников образовательных отношений</w:t>
      </w:r>
      <w:r>
        <w:t xml:space="preserve"> о комфортности </w:t>
      </w:r>
      <w:r w:rsidR="0035355D">
        <w:t>условий осуществления образовательной деятельности</w:t>
      </w:r>
      <w:r>
        <w:t>.</w:t>
      </w:r>
    </w:p>
    <w:p w:rsidR="00F826BD" w:rsidRDefault="00BD496A" w:rsidP="001E6D22">
      <w:r>
        <w:t>А</w:t>
      </w:r>
      <w:r w:rsidR="00167D22">
        <w:t>нализ</w:t>
      </w:r>
      <w:r w:rsidR="00B85A1F" w:rsidRPr="00B85A1F">
        <w:t xml:space="preserve"> показателя «</w:t>
      </w:r>
      <w:r w:rsidR="003B23A8" w:rsidRPr="003B23A8">
        <w:t>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r w:rsidR="00B85A1F" w:rsidRPr="00B85A1F">
        <w:t xml:space="preserve">» был </w:t>
      </w:r>
      <w:r w:rsidR="005855DE">
        <w:t>осуществлен посредством обследования</w:t>
      </w:r>
      <w:r w:rsidR="00167D22">
        <w:t xml:space="preserve"> образовательных</w:t>
      </w:r>
      <w:r w:rsidR="005855DE">
        <w:t xml:space="preserve"> учреждений</w:t>
      </w:r>
      <w:r w:rsidR="00B85A1F" w:rsidRPr="00B85A1F">
        <w:t xml:space="preserve">, где </w:t>
      </w:r>
      <w:r w:rsidR="009939F8">
        <w:t>о</w:t>
      </w:r>
      <w:r w:rsidR="00B85A1F" w:rsidRPr="00B85A1F">
        <w:t xml:space="preserve">ценивалось наличие и количество </w:t>
      </w:r>
      <w:r w:rsidR="002D72D1">
        <w:t>комфортных условий.</w:t>
      </w:r>
      <w:r w:rsidR="001E6D22">
        <w:t xml:space="preserve"> </w:t>
      </w:r>
      <w:r w:rsidR="00D3328B">
        <w:t>2</w:t>
      </w:r>
      <w:r w:rsidR="003B23A8">
        <w:t>1 учреждение</w:t>
      </w:r>
      <w:r w:rsidR="00320FF4">
        <w:t xml:space="preserve"> </w:t>
      </w:r>
      <w:r w:rsidR="00C66AB4">
        <w:t>образования</w:t>
      </w:r>
      <w:r w:rsidR="00961B5F">
        <w:t xml:space="preserve"> </w:t>
      </w:r>
      <w:r w:rsidR="00B6094B">
        <w:t>име</w:t>
      </w:r>
      <w:r w:rsidR="003B23A8">
        <w:t>е</w:t>
      </w:r>
      <w:r w:rsidR="0019531A">
        <w:t>т все 5 оцениваемых параметров</w:t>
      </w:r>
      <w:r w:rsidR="00167D22">
        <w:t>.</w:t>
      </w:r>
      <w:r w:rsidR="00D3328B">
        <w:t xml:space="preserve"> В одной организации</w:t>
      </w:r>
      <w:r w:rsidR="003B23A8">
        <w:t xml:space="preserve"> отс</w:t>
      </w:r>
      <w:r w:rsidR="00D3328B">
        <w:t>утствует зона отдыха / ожидания (</w:t>
      </w:r>
      <w:r w:rsidR="00D3328B" w:rsidRPr="00D3328B">
        <w:t xml:space="preserve">Муниципальное бюджетное учреждение дополнительного </w:t>
      </w:r>
      <w:r w:rsidR="0063173B">
        <w:t>образования «Спортивная школа</w:t>
      </w:r>
      <w:r w:rsidR="00D3328B" w:rsidRPr="00D3328B">
        <w:t xml:space="preserve"> № 1 Минераловодского городского округа»</w:t>
      </w:r>
      <w:r w:rsidR="00D3328B">
        <w:t>).</w:t>
      </w:r>
    </w:p>
    <w:p w:rsidR="003B23A8" w:rsidRDefault="003B23A8" w:rsidP="001E6D22"/>
    <w:p w:rsidR="00F826BD" w:rsidRDefault="00F826BD" w:rsidP="003B23A8">
      <w:pPr>
        <w:pStyle w:val="10"/>
      </w:pPr>
      <w:r>
        <w:t xml:space="preserve">Рейтинг </w:t>
      </w:r>
      <w:r w:rsidR="00C66AB4">
        <w:t xml:space="preserve">образовательных </w:t>
      </w:r>
      <w:r>
        <w:t>организаций</w:t>
      </w:r>
      <w:r w:rsidR="00167D22" w:rsidRPr="00167D22">
        <w:t xml:space="preserve"> </w:t>
      </w:r>
      <w:r w:rsidR="00167D22">
        <w:t>по показателю 2.1</w:t>
      </w:r>
      <w:r>
        <w:t xml:space="preserve"> </w:t>
      </w:r>
      <w:r w:rsidRPr="00F826BD">
        <w:t>«</w:t>
      </w:r>
      <w:r w:rsidR="003B23A8" w:rsidRPr="003B23A8">
        <w:t>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r w:rsidRPr="00F826BD">
        <w:t>»</w:t>
      </w:r>
      <w:r>
        <w:t>, балл</w:t>
      </w:r>
    </w:p>
    <w:tbl>
      <w:tblPr>
        <w:tblW w:w="9353" w:type="dxa"/>
        <w:tblLook w:val="04A0" w:firstRow="1" w:lastRow="0" w:firstColumn="1" w:lastColumn="0" w:noHBand="0" w:noVBand="1"/>
      </w:tblPr>
      <w:tblGrid>
        <w:gridCol w:w="1061"/>
        <w:gridCol w:w="7581"/>
        <w:gridCol w:w="711"/>
      </w:tblGrid>
      <w:tr w:rsidR="00D3328B"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lastRenderedPageBreak/>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Балл</w:t>
            </w:r>
          </w:p>
        </w:tc>
      </w:tr>
      <w:tr w:rsidR="00D3328B" w:rsidRPr="00556D75" w:rsidTr="00556D75">
        <w:trPr>
          <w:trHeight w:val="315"/>
        </w:trPr>
        <w:tc>
          <w:tcPr>
            <w:tcW w:w="1061" w:type="dxa"/>
            <w:tcBorders>
              <w:top w:val="nil"/>
              <w:left w:val="single" w:sz="4" w:space="0" w:color="auto"/>
              <w:bottom w:val="single" w:sz="4" w:space="0" w:color="000000"/>
              <w:right w:val="single" w:sz="4" w:space="0" w:color="auto"/>
            </w:tcBorders>
            <w:vAlign w:val="center"/>
            <w:hideMark/>
          </w:tcPr>
          <w:p w:rsidR="00D3328B" w:rsidRPr="00556D75" w:rsidRDefault="00B674B6" w:rsidP="00D3328B">
            <w:pPr>
              <w:ind w:firstLine="0"/>
              <w:jc w:val="left"/>
              <w:rPr>
                <w:color w:val="000000"/>
                <w:sz w:val="22"/>
                <w:szCs w:val="22"/>
              </w:rPr>
            </w:pPr>
            <w:r>
              <w:rPr>
                <w:color w:val="000000"/>
                <w:sz w:val="22"/>
                <w:szCs w:val="22"/>
              </w:rPr>
              <w:t>1</w:t>
            </w:r>
          </w:p>
        </w:tc>
        <w:tc>
          <w:tcPr>
            <w:tcW w:w="7581" w:type="dxa"/>
            <w:tcBorders>
              <w:top w:val="nil"/>
              <w:left w:val="nil"/>
              <w:bottom w:val="single" w:sz="4" w:space="0" w:color="auto"/>
              <w:right w:val="single" w:sz="4" w:space="0" w:color="auto"/>
            </w:tcBorders>
            <w:shd w:val="clear" w:color="auto" w:fill="auto"/>
            <w:noWrap/>
            <w:vAlign w:val="bottom"/>
            <w:hideMark/>
          </w:tcPr>
          <w:p w:rsidR="00D3328B" w:rsidRPr="00556D75" w:rsidRDefault="00D3328B" w:rsidP="00D3328B">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3328B" w:rsidRPr="00556D75" w:rsidRDefault="00D3328B" w:rsidP="00D3328B">
            <w:pPr>
              <w:ind w:firstLine="0"/>
              <w:jc w:val="right"/>
              <w:rPr>
                <w:color w:val="000000"/>
                <w:sz w:val="22"/>
                <w:szCs w:val="22"/>
              </w:rPr>
            </w:pPr>
            <w:r w:rsidRPr="00556D75">
              <w:rPr>
                <w:color w:val="000000"/>
                <w:sz w:val="22"/>
                <w:szCs w:val="22"/>
              </w:rPr>
              <w:t>100,0</w:t>
            </w:r>
          </w:p>
        </w:tc>
      </w:tr>
    </w:tbl>
    <w:p w:rsidR="002E1048" w:rsidRDefault="00167D22" w:rsidP="00D3328B">
      <w:r w:rsidRPr="00BE230B">
        <w:t xml:space="preserve">Показатель удовлетворенности комфортностью </w:t>
      </w:r>
      <w:r w:rsidR="003B23A8">
        <w:t>условий осуществления образовательной деятельности</w:t>
      </w:r>
      <w:r>
        <w:t xml:space="preserve"> оценивал</w:t>
      </w:r>
      <w:r w:rsidRPr="00BE230B">
        <w:t xml:space="preserve">ся, исходя из </w:t>
      </w:r>
      <w:r>
        <w:t xml:space="preserve">опроса </w:t>
      </w:r>
      <w:r w:rsidR="003B23A8">
        <w:t>участников образовательных отношений</w:t>
      </w:r>
      <w:r>
        <w:t>. Статистика опроса показывает, что</w:t>
      </w:r>
      <w:r w:rsidR="00D3328B">
        <w:t xml:space="preserve"> 95,7</w:t>
      </w:r>
      <w:r w:rsidR="00A54756">
        <w:t xml:space="preserve">% </w:t>
      </w:r>
      <w:r w:rsidR="002E1048">
        <w:t>участников</w:t>
      </w:r>
      <w:r w:rsidR="003B23A8">
        <w:t xml:space="preserve"> опроса</w:t>
      </w:r>
      <w:r w:rsidR="00A54756">
        <w:t xml:space="preserve"> удовлетворены условиями комфортности,</w:t>
      </w:r>
      <w:r w:rsidR="002E1048">
        <w:t xml:space="preserve"> 8</w:t>
      </w:r>
      <w:r w:rsidRPr="00BE230B">
        <w:t xml:space="preserve"> </w:t>
      </w:r>
      <w:r w:rsidR="002E1048">
        <w:t>организаций</w:t>
      </w:r>
      <w:r w:rsidR="00C66AB4">
        <w:t xml:space="preserve"> </w:t>
      </w:r>
      <w:r w:rsidR="00A54756">
        <w:t>набрали 100,0 баллов</w:t>
      </w:r>
      <w:r>
        <w:t>.</w:t>
      </w:r>
    </w:p>
    <w:p w:rsidR="003E77F0" w:rsidRDefault="003E77F0" w:rsidP="003E77F0">
      <w:pPr>
        <w:pStyle w:val="10"/>
      </w:pPr>
      <w:r>
        <w:t xml:space="preserve">Рейтинг </w:t>
      </w:r>
      <w:r w:rsidR="00280DA6">
        <w:t xml:space="preserve">образовательных </w:t>
      </w:r>
      <w:r>
        <w:t>организаций</w:t>
      </w:r>
      <w:r w:rsidRPr="00167D22">
        <w:t xml:space="preserve"> </w:t>
      </w:r>
      <w:r w:rsidR="00F20900">
        <w:t>по показателю 2.3</w:t>
      </w:r>
      <w:r>
        <w:t xml:space="preserve"> </w:t>
      </w:r>
      <w:r w:rsidRPr="00F826BD">
        <w:t>«</w:t>
      </w:r>
      <w:r>
        <w:t xml:space="preserve">Удовлетворенность </w:t>
      </w:r>
      <w:r w:rsidRPr="003E77F0">
        <w:t>участ</w:t>
      </w:r>
      <w:r>
        <w:t>ников образовательных отношений</w:t>
      </w:r>
      <w:r w:rsidRPr="003E77F0">
        <w:t xml:space="preserve"> комфортностью условий </w:t>
      </w:r>
      <w:r w:rsidR="002E1048">
        <w:t>осуществления образовательной деятельности</w:t>
      </w:r>
      <w:r w:rsidRPr="00F826BD">
        <w:t>»</w:t>
      </w:r>
      <w:r>
        <w:t>, балл</w:t>
      </w:r>
    </w:p>
    <w:tbl>
      <w:tblPr>
        <w:tblW w:w="9353" w:type="dxa"/>
        <w:tblLook w:val="04A0" w:firstRow="1" w:lastRow="0" w:firstColumn="1" w:lastColumn="0" w:noHBand="0" w:noVBand="1"/>
      </w:tblPr>
      <w:tblGrid>
        <w:gridCol w:w="1061"/>
        <w:gridCol w:w="7581"/>
        <w:gridCol w:w="711"/>
      </w:tblGrid>
      <w:tr w:rsidR="00D3328B"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Балл</w:t>
            </w:r>
          </w:p>
        </w:tc>
      </w:tr>
      <w:tr w:rsidR="00D3328B" w:rsidRPr="00556D75" w:rsidTr="00556D75">
        <w:trPr>
          <w:trHeight w:val="315"/>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13</w:t>
            </w:r>
          </w:p>
        </w:tc>
        <w:tc>
          <w:tcPr>
            <w:tcW w:w="7581" w:type="dxa"/>
            <w:tcBorders>
              <w:top w:val="nil"/>
              <w:left w:val="nil"/>
              <w:bottom w:val="single" w:sz="4" w:space="0" w:color="auto"/>
              <w:right w:val="single" w:sz="4" w:space="0" w:color="auto"/>
            </w:tcBorders>
            <w:shd w:val="clear" w:color="auto" w:fill="auto"/>
            <w:noWrap/>
            <w:vAlign w:val="bottom"/>
            <w:hideMark/>
          </w:tcPr>
          <w:p w:rsidR="00D3328B" w:rsidRPr="00556D75" w:rsidRDefault="00D3328B" w:rsidP="00D3328B">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3328B" w:rsidRPr="00556D75" w:rsidRDefault="00D3328B" w:rsidP="00D3328B">
            <w:pPr>
              <w:ind w:firstLine="0"/>
              <w:jc w:val="right"/>
              <w:rPr>
                <w:color w:val="000000"/>
                <w:sz w:val="22"/>
                <w:szCs w:val="22"/>
              </w:rPr>
            </w:pPr>
            <w:r w:rsidRPr="00556D75">
              <w:rPr>
                <w:color w:val="000000"/>
                <w:sz w:val="22"/>
                <w:szCs w:val="22"/>
              </w:rPr>
              <w:t>84,8</w:t>
            </w:r>
          </w:p>
        </w:tc>
      </w:tr>
    </w:tbl>
    <w:p w:rsidR="003E77F0" w:rsidRDefault="003E77F0" w:rsidP="003E77F0">
      <w:pPr>
        <w:rPr>
          <w:lang w:eastAsia="zh-CN"/>
        </w:rPr>
      </w:pPr>
    </w:p>
    <w:p w:rsidR="0041610B" w:rsidRDefault="00A74ED7" w:rsidP="002E1048">
      <w:pPr>
        <w:rPr>
          <w:lang w:eastAsia="zh-CN"/>
        </w:rPr>
      </w:pPr>
      <w:r>
        <w:rPr>
          <w:lang w:eastAsia="zh-CN"/>
        </w:rPr>
        <w:t>Рейтинг организаций по критерию «К</w:t>
      </w:r>
      <w:r w:rsidRPr="00A74ED7">
        <w:rPr>
          <w:lang w:eastAsia="zh-CN"/>
        </w:rPr>
        <w:t>омфортность условий, в которых осуществляется образовательная деятельность</w:t>
      </w:r>
      <w:r w:rsidR="009939F8">
        <w:rPr>
          <w:lang w:eastAsia="zh-CN"/>
        </w:rPr>
        <w:t>» показана в таблице</w:t>
      </w:r>
      <w:r>
        <w:rPr>
          <w:lang w:eastAsia="zh-CN"/>
        </w:rPr>
        <w:t xml:space="preserve"> ниже. Среди организаций </w:t>
      </w:r>
      <w:r w:rsidR="002E1048">
        <w:rPr>
          <w:lang w:eastAsia="zh-CN"/>
        </w:rPr>
        <w:t>8</w:t>
      </w:r>
      <w:r w:rsidR="00280DA6">
        <w:rPr>
          <w:lang w:eastAsia="zh-CN"/>
        </w:rPr>
        <w:t xml:space="preserve"> набрали 100,0 баллов.</w:t>
      </w:r>
    </w:p>
    <w:p w:rsidR="00A74ED7" w:rsidRDefault="00A74ED7" w:rsidP="00A74ED7">
      <w:pPr>
        <w:pStyle w:val="10"/>
      </w:pPr>
      <w:r>
        <w:t xml:space="preserve">Рейтинг </w:t>
      </w:r>
      <w:r w:rsidR="003E1AA1">
        <w:t xml:space="preserve">образовательных </w:t>
      </w:r>
      <w:r>
        <w:t>организаций</w:t>
      </w:r>
      <w:r w:rsidRPr="00167D22">
        <w:t xml:space="preserve"> </w:t>
      </w:r>
      <w:r>
        <w:t>по критерию</w:t>
      </w:r>
      <w:r w:rsidR="00556D75">
        <w:t xml:space="preserve"> К2</w:t>
      </w:r>
      <w:r>
        <w:t xml:space="preserve"> </w:t>
      </w:r>
      <w:r w:rsidRPr="00F826BD">
        <w:t>«</w:t>
      </w:r>
      <w:r w:rsidRPr="00A74ED7">
        <w:t>Комфортность условий, в которых осуществляется образовательная деятельность</w:t>
      </w:r>
      <w:r w:rsidRPr="00F826BD">
        <w:t>»</w:t>
      </w:r>
      <w:r>
        <w:t>, балл</w:t>
      </w:r>
    </w:p>
    <w:tbl>
      <w:tblPr>
        <w:tblW w:w="9353" w:type="dxa"/>
        <w:tblLook w:val="04A0" w:firstRow="1" w:lastRow="0" w:firstColumn="1" w:lastColumn="0" w:noHBand="0" w:noVBand="1"/>
      </w:tblPr>
      <w:tblGrid>
        <w:gridCol w:w="1061"/>
        <w:gridCol w:w="7581"/>
        <w:gridCol w:w="711"/>
      </w:tblGrid>
      <w:tr w:rsidR="00D3328B"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Балл</w:t>
            </w:r>
          </w:p>
        </w:tc>
      </w:tr>
      <w:tr w:rsidR="00D3328B" w:rsidRPr="00556D75" w:rsidTr="00556D75">
        <w:trPr>
          <w:trHeight w:val="315"/>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D3328B" w:rsidRPr="00556D75" w:rsidRDefault="00D3328B" w:rsidP="00D3328B">
            <w:pPr>
              <w:ind w:firstLine="0"/>
              <w:jc w:val="center"/>
              <w:rPr>
                <w:color w:val="000000"/>
                <w:sz w:val="22"/>
                <w:szCs w:val="22"/>
              </w:rPr>
            </w:pPr>
            <w:r w:rsidRPr="00556D75">
              <w:rPr>
                <w:color w:val="000000"/>
                <w:sz w:val="22"/>
                <w:szCs w:val="22"/>
              </w:rPr>
              <w:t>11</w:t>
            </w:r>
          </w:p>
        </w:tc>
        <w:tc>
          <w:tcPr>
            <w:tcW w:w="7581" w:type="dxa"/>
            <w:tcBorders>
              <w:top w:val="nil"/>
              <w:left w:val="nil"/>
              <w:bottom w:val="single" w:sz="4" w:space="0" w:color="auto"/>
              <w:right w:val="single" w:sz="4" w:space="0" w:color="auto"/>
            </w:tcBorders>
            <w:shd w:val="clear" w:color="auto" w:fill="auto"/>
            <w:noWrap/>
            <w:vAlign w:val="bottom"/>
            <w:hideMark/>
          </w:tcPr>
          <w:p w:rsidR="00D3328B" w:rsidRPr="00556D75" w:rsidRDefault="00D3328B" w:rsidP="00D3328B">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3328B" w:rsidRPr="00556D75" w:rsidRDefault="00D3328B" w:rsidP="00D3328B">
            <w:pPr>
              <w:ind w:firstLine="0"/>
              <w:jc w:val="right"/>
              <w:rPr>
                <w:color w:val="000000"/>
                <w:sz w:val="22"/>
                <w:szCs w:val="22"/>
              </w:rPr>
            </w:pPr>
            <w:r w:rsidRPr="00556D75">
              <w:rPr>
                <w:color w:val="000000"/>
                <w:sz w:val="22"/>
                <w:szCs w:val="22"/>
              </w:rPr>
              <w:t>92,4</w:t>
            </w:r>
          </w:p>
        </w:tc>
      </w:tr>
    </w:tbl>
    <w:p w:rsidR="008A5992" w:rsidRPr="00A74ED7" w:rsidRDefault="008A5992" w:rsidP="007764E9">
      <w:pPr>
        <w:ind w:firstLine="0"/>
        <w:rPr>
          <w:lang w:eastAsia="zh-CN"/>
        </w:rPr>
      </w:pPr>
    </w:p>
    <w:p w:rsidR="00B03FF3" w:rsidRDefault="002E1048" w:rsidP="002E1048">
      <w:pPr>
        <w:pStyle w:val="1"/>
        <w:rPr>
          <w:lang w:eastAsia="zh-CN"/>
        </w:rPr>
      </w:pPr>
      <w:bookmarkStart w:id="3" w:name="_Toc169257007"/>
      <w:r>
        <w:rPr>
          <w:lang w:eastAsia="zh-CN"/>
        </w:rPr>
        <w:t>Критерий</w:t>
      </w:r>
      <w:r w:rsidR="00B90EDE">
        <w:rPr>
          <w:lang w:eastAsia="zh-CN"/>
        </w:rPr>
        <w:t xml:space="preserve"> «Д</w:t>
      </w:r>
      <w:r w:rsidR="00B90EDE" w:rsidRPr="00B90EDE">
        <w:rPr>
          <w:lang w:eastAsia="zh-CN"/>
        </w:rPr>
        <w:t>оступность услуг для инвалидов»</w:t>
      </w:r>
      <w:bookmarkEnd w:id="3"/>
    </w:p>
    <w:p w:rsidR="00B90EDE" w:rsidRDefault="00B90EDE" w:rsidP="008F318F">
      <w:pPr>
        <w:rPr>
          <w:lang w:eastAsia="zh-CN"/>
        </w:rPr>
      </w:pPr>
      <w:r>
        <w:rPr>
          <w:lang w:eastAsia="zh-CN"/>
        </w:rPr>
        <w:t>Под специальными условиями для получения образования обучающимися с ограниченными возможностями здоровья в Федеральном законе от 29.12.2012 №273-ФЗ «Об образовании в Российской Федерации»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r w:rsidR="008F318F">
        <w:rPr>
          <w:lang w:eastAsia="zh-CN"/>
        </w:rPr>
        <w:t xml:space="preserve"> </w:t>
      </w:r>
      <w:r>
        <w:rPr>
          <w:lang w:eastAsia="zh-CN"/>
        </w:rPr>
        <w:t xml:space="preserve">Кроме того, организации социальной сферы должны соответствовать требованиям </w:t>
      </w:r>
      <w:r w:rsidR="008F318F">
        <w:rPr>
          <w:lang w:eastAsia="zh-CN"/>
        </w:rPr>
        <w:t>реализуемой государственной программы «Доступная среда».</w:t>
      </w:r>
    </w:p>
    <w:p w:rsidR="008F318F" w:rsidRDefault="008F318F" w:rsidP="008F318F">
      <w:pPr>
        <w:rPr>
          <w:lang w:eastAsia="zh-CN"/>
        </w:rPr>
      </w:pPr>
      <w:r>
        <w:rPr>
          <w:lang w:eastAsia="zh-CN"/>
        </w:rPr>
        <w:t>Показатель доступности услуг для инвалидов оценивается по:</w:t>
      </w:r>
    </w:p>
    <w:p w:rsidR="008F318F" w:rsidRDefault="008F318F" w:rsidP="003B5F0F">
      <w:pPr>
        <w:pStyle w:val="a8"/>
        <w:numPr>
          <w:ilvl w:val="1"/>
          <w:numId w:val="7"/>
        </w:numPr>
        <w:ind w:left="1134"/>
        <w:rPr>
          <w:lang w:eastAsia="zh-CN"/>
        </w:rPr>
      </w:pPr>
      <w:r>
        <w:rPr>
          <w:lang w:eastAsia="zh-CN"/>
        </w:rPr>
        <w:t>Наличию на территории, прилегающей к образовательной организации, и в ее помещениях условий доступности для инвалидов:</w:t>
      </w:r>
    </w:p>
    <w:p w:rsidR="008F318F" w:rsidRDefault="008F318F" w:rsidP="003B5F0F">
      <w:pPr>
        <w:pStyle w:val="a8"/>
        <w:numPr>
          <w:ilvl w:val="0"/>
          <w:numId w:val="9"/>
        </w:numPr>
        <w:rPr>
          <w:lang w:eastAsia="zh-CN"/>
        </w:rPr>
      </w:pPr>
      <w:r>
        <w:rPr>
          <w:lang w:eastAsia="zh-CN"/>
        </w:rPr>
        <w:t>оборудование входных групп пандусами/подъемными платформами;</w:t>
      </w:r>
    </w:p>
    <w:p w:rsidR="008F318F" w:rsidRDefault="008F318F" w:rsidP="003B5F0F">
      <w:pPr>
        <w:pStyle w:val="a8"/>
        <w:numPr>
          <w:ilvl w:val="0"/>
          <w:numId w:val="9"/>
        </w:numPr>
        <w:rPr>
          <w:lang w:eastAsia="zh-CN"/>
        </w:rPr>
      </w:pPr>
      <w:r>
        <w:rPr>
          <w:lang w:eastAsia="zh-CN"/>
        </w:rPr>
        <w:t>наличие выделенных стоянок для автотранспортных средств инвалидов;</w:t>
      </w:r>
    </w:p>
    <w:p w:rsidR="008F318F" w:rsidRDefault="008F318F" w:rsidP="003B5F0F">
      <w:pPr>
        <w:pStyle w:val="a8"/>
        <w:numPr>
          <w:ilvl w:val="0"/>
          <w:numId w:val="9"/>
        </w:numPr>
        <w:rPr>
          <w:lang w:eastAsia="zh-CN"/>
        </w:rPr>
      </w:pPr>
      <w:r>
        <w:rPr>
          <w:lang w:eastAsia="zh-CN"/>
        </w:rPr>
        <w:t>наличие адаптированных лифтов, поручней, расширенных дверных проемов;</w:t>
      </w:r>
    </w:p>
    <w:p w:rsidR="008F318F" w:rsidRDefault="008F318F" w:rsidP="003B5F0F">
      <w:pPr>
        <w:pStyle w:val="a8"/>
        <w:numPr>
          <w:ilvl w:val="0"/>
          <w:numId w:val="9"/>
        </w:numPr>
        <w:rPr>
          <w:lang w:eastAsia="zh-CN"/>
        </w:rPr>
      </w:pPr>
      <w:r>
        <w:rPr>
          <w:lang w:eastAsia="zh-CN"/>
        </w:rPr>
        <w:t>наличие сменных кресел-колясок,</w:t>
      </w:r>
    </w:p>
    <w:p w:rsidR="008F318F" w:rsidRDefault="008F318F" w:rsidP="003B5F0F">
      <w:pPr>
        <w:pStyle w:val="a8"/>
        <w:numPr>
          <w:ilvl w:val="0"/>
          <w:numId w:val="9"/>
        </w:numPr>
        <w:rPr>
          <w:lang w:eastAsia="zh-CN"/>
        </w:rPr>
      </w:pPr>
      <w:r>
        <w:rPr>
          <w:lang w:eastAsia="zh-CN"/>
        </w:rPr>
        <w:lastRenderedPageBreak/>
        <w:t>наличие специально оборудованных санитарно-гигиенических помещений в организации.</w:t>
      </w:r>
    </w:p>
    <w:p w:rsidR="008F318F" w:rsidRDefault="008F318F" w:rsidP="003B5F0F">
      <w:pPr>
        <w:pStyle w:val="a8"/>
        <w:numPr>
          <w:ilvl w:val="1"/>
          <w:numId w:val="7"/>
        </w:numPr>
        <w:ind w:left="1134"/>
        <w:rPr>
          <w:lang w:eastAsia="zh-CN"/>
        </w:rPr>
      </w:pPr>
      <w:r>
        <w:rPr>
          <w:lang w:eastAsia="zh-CN"/>
        </w:rPr>
        <w:t>Наличию в образовательной организации условий доступности, позволяющих инвалидам получать образовательные услуги наравне с другими, включая:</w:t>
      </w:r>
    </w:p>
    <w:p w:rsidR="008F318F" w:rsidRDefault="008F318F" w:rsidP="003B5F0F">
      <w:pPr>
        <w:pStyle w:val="a8"/>
        <w:numPr>
          <w:ilvl w:val="0"/>
          <w:numId w:val="10"/>
        </w:numPr>
        <w:rPr>
          <w:lang w:eastAsia="zh-CN"/>
        </w:rPr>
      </w:pPr>
      <w:r>
        <w:rPr>
          <w:lang w:eastAsia="zh-CN"/>
        </w:rPr>
        <w:t>дублирование для инвалидов по слуху и зрению звуковой и зрительной информации;</w:t>
      </w:r>
    </w:p>
    <w:p w:rsidR="008F318F" w:rsidRDefault="008F318F" w:rsidP="003B5F0F">
      <w:pPr>
        <w:pStyle w:val="a8"/>
        <w:numPr>
          <w:ilvl w:val="0"/>
          <w:numId w:val="10"/>
        </w:numPr>
        <w:rPr>
          <w:lang w:eastAsia="zh-CN"/>
        </w:rPr>
      </w:pPr>
      <w:r>
        <w:rPr>
          <w:lang w:eastAsia="zh-CN"/>
        </w:rPr>
        <w:t>дублирование надписей, знаков и иной текстовой и графической информации знаками, выполненными рельефно-точечным шрифтом Брайля;</w:t>
      </w:r>
    </w:p>
    <w:p w:rsidR="008F318F" w:rsidRDefault="008F318F" w:rsidP="003B5F0F">
      <w:pPr>
        <w:pStyle w:val="a8"/>
        <w:numPr>
          <w:ilvl w:val="0"/>
          <w:numId w:val="10"/>
        </w:numPr>
        <w:rPr>
          <w:lang w:eastAsia="zh-CN"/>
        </w:rPr>
      </w:pPr>
      <w:r>
        <w:rPr>
          <w:lang w:eastAsia="zh-CN"/>
        </w:rPr>
        <w:t xml:space="preserve">возможность предоставления инвалидам по слуху (слуху и зрению) услуг </w:t>
      </w:r>
      <w:proofErr w:type="spellStart"/>
      <w:r>
        <w:rPr>
          <w:lang w:eastAsia="zh-CN"/>
        </w:rPr>
        <w:t>сурдопереводчика</w:t>
      </w:r>
      <w:proofErr w:type="spellEnd"/>
      <w:r>
        <w:rPr>
          <w:lang w:eastAsia="zh-CN"/>
        </w:rPr>
        <w:t xml:space="preserve"> (</w:t>
      </w:r>
      <w:proofErr w:type="spellStart"/>
      <w:r>
        <w:rPr>
          <w:lang w:eastAsia="zh-CN"/>
        </w:rPr>
        <w:t>тифлосурдопереводчика</w:t>
      </w:r>
      <w:proofErr w:type="spellEnd"/>
      <w:r>
        <w:rPr>
          <w:lang w:eastAsia="zh-CN"/>
        </w:rPr>
        <w:t>);</w:t>
      </w:r>
    </w:p>
    <w:p w:rsidR="008F318F" w:rsidRDefault="008F318F" w:rsidP="003B5F0F">
      <w:pPr>
        <w:pStyle w:val="a8"/>
        <w:numPr>
          <w:ilvl w:val="0"/>
          <w:numId w:val="10"/>
        </w:numPr>
        <w:rPr>
          <w:lang w:eastAsia="zh-CN"/>
        </w:rPr>
      </w:pPr>
      <w:r>
        <w:rPr>
          <w:lang w:eastAsia="zh-CN"/>
        </w:rPr>
        <w:t>наличие альтернативной версии официального сайта организации в сети «Интернет» для инвалидов по зрению;</w:t>
      </w:r>
    </w:p>
    <w:p w:rsidR="008F318F" w:rsidRDefault="008F318F" w:rsidP="003B5F0F">
      <w:pPr>
        <w:pStyle w:val="a8"/>
        <w:numPr>
          <w:ilvl w:val="0"/>
          <w:numId w:val="10"/>
        </w:numPr>
        <w:rPr>
          <w:lang w:eastAsia="zh-CN"/>
        </w:rPr>
      </w:pPr>
      <w:r>
        <w:rPr>
          <w:lang w:eastAsia="zh-CN"/>
        </w:rPr>
        <w:t>помощь, оказываемая работниками образовательной организации, прошедшими необходимое обучение (инструктирование) (возможность сопровождения работниками организации);</w:t>
      </w:r>
    </w:p>
    <w:p w:rsidR="008F318F" w:rsidRDefault="008F318F" w:rsidP="003B5F0F">
      <w:pPr>
        <w:pStyle w:val="a8"/>
        <w:numPr>
          <w:ilvl w:val="0"/>
          <w:numId w:val="10"/>
        </w:numPr>
        <w:rPr>
          <w:lang w:eastAsia="zh-CN"/>
        </w:rPr>
      </w:pPr>
      <w:r>
        <w:rPr>
          <w:lang w:eastAsia="zh-CN"/>
        </w:rPr>
        <w:t>наличие возможности предоставления образовательных услуг в дистанционном режиме или на дому.</w:t>
      </w:r>
    </w:p>
    <w:p w:rsidR="008F318F" w:rsidRDefault="008F318F" w:rsidP="003B5F0F">
      <w:pPr>
        <w:pStyle w:val="a8"/>
        <w:numPr>
          <w:ilvl w:val="1"/>
          <w:numId w:val="7"/>
        </w:numPr>
        <w:ind w:left="993"/>
        <w:rPr>
          <w:lang w:eastAsia="zh-CN"/>
        </w:rPr>
      </w:pPr>
      <w:r>
        <w:rPr>
          <w:lang w:eastAsia="zh-CN"/>
        </w:rPr>
        <w:t xml:space="preserve">Оценка мнения </w:t>
      </w:r>
      <w:r w:rsidR="002E1048">
        <w:rPr>
          <w:lang w:eastAsia="zh-CN"/>
        </w:rPr>
        <w:t>участников образовательных отношений</w:t>
      </w:r>
      <w:r>
        <w:rPr>
          <w:lang w:eastAsia="zh-CN"/>
        </w:rPr>
        <w:t xml:space="preserve"> об удовлетворенности доступностью образовательных услуг для инвалидов.</w:t>
      </w:r>
    </w:p>
    <w:p w:rsidR="009D4623" w:rsidRPr="00D3551F" w:rsidRDefault="00764B8B" w:rsidP="00D3551F">
      <w:pPr>
        <w:rPr>
          <w:lang w:eastAsia="zh-CN"/>
        </w:rPr>
      </w:pPr>
      <w:r>
        <w:rPr>
          <w:lang w:eastAsia="zh-CN"/>
        </w:rPr>
        <w:t>Оценка наличия</w:t>
      </w:r>
      <w:r w:rsidRPr="00764B8B">
        <w:rPr>
          <w:lang w:eastAsia="zh-CN"/>
        </w:rPr>
        <w:t xml:space="preserve"> на территории, прилегающей к образовательной организации, и в ее помещениях условий доступности для инвалидов</w:t>
      </w:r>
      <w:r>
        <w:t>, а также н</w:t>
      </w:r>
      <w:r>
        <w:rPr>
          <w:lang w:eastAsia="zh-CN"/>
        </w:rPr>
        <w:t>аличия</w:t>
      </w:r>
      <w:r w:rsidRPr="00764B8B">
        <w:rPr>
          <w:lang w:eastAsia="zh-CN"/>
        </w:rPr>
        <w:t xml:space="preserve"> в образовательной организации условий доступности, позволяющих инвалидам получать образовательные услуги наравне с другими</w:t>
      </w:r>
      <w:r>
        <w:rPr>
          <w:lang w:eastAsia="zh-CN"/>
        </w:rPr>
        <w:t xml:space="preserve">, была осуществлена </w:t>
      </w:r>
      <w:r w:rsidR="009939F8">
        <w:rPr>
          <w:lang w:eastAsia="zh-CN"/>
        </w:rPr>
        <w:t>с учетом наличия/отсутствия в организаци</w:t>
      </w:r>
      <w:r w:rsidR="001E6D22">
        <w:rPr>
          <w:lang w:eastAsia="zh-CN"/>
        </w:rPr>
        <w:t>и</w:t>
      </w:r>
      <w:r w:rsidR="00166A2B">
        <w:rPr>
          <w:lang w:eastAsia="zh-CN"/>
        </w:rPr>
        <w:t xml:space="preserve"> учащихся или воспитанников</w:t>
      </w:r>
      <w:r w:rsidR="009939F8">
        <w:rPr>
          <w:lang w:eastAsia="zh-CN"/>
        </w:rPr>
        <w:t xml:space="preserve"> с ОВЗ</w:t>
      </w:r>
      <w:r>
        <w:rPr>
          <w:lang w:eastAsia="zh-CN"/>
        </w:rPr>
        <w:t xml:space="preserve">. </w:t>
      </w:r>
    </w:p>
    <w:p w:rsidR="009D4623" w:rsidRDefault="00D3328B" w:rsidP="009D4623">
      <w:r>
        <w:t xml:space="preserve">Нет ни одной организации, где присутствуют все 5 параметров оценки. </w:t>
      </w:r>
      <w:r w:rsidR="00F034DD">
        <w:t xml:space="preserve">                                 1</w:t>
      </w:r>
      <w:r w:rsidR="00770B4C" w:rsidRPr="00770B4C">
        <w:t xml:space="preserve"> орган</w:t>
      </w:r>
      <w:r w:rsidR="00F034DD">
        <w:t>изация имее</w:t>
      </w:r>
      <w:r w:rsidR="00FB65A8" w:rsidRPr="00770B4C">
        <w:t xml:space="preserve">т </w:t>
      </w:r>
      <w:r w:rsidR="00F034DD">
        <w:t>4 параметра оценки, 2 организации</w:t>
      </w:r>
      <w:r w:rsidR="00166A2B">
        <w:t xml:space="preserve"> – 3</w:t>
      </w:r>
      <w:r w:rsidR="00770B4C" w:rsidRPr="00770B4C">
        <w:t xml:space="preserve"> параметра </w:t>
      </w:r>
      <w:proofErr w:type="gramStart"/>
      <w:r w:rsidR="00770B4C" w:rsidRPr="00770B4C">
        <w:t>оценки,</w:t>
      </w:r>
      <w:r w:rsidR="00F034DD">
        <w:t xml:space="preserve"> </w:t>
      </w:r>
      <w:r w:rsidR="00556D75">
        <w:t xml:space="preserve">  </w:t>
      </w:r>
      <w:proofErr w:type="gramEnd"/>
      <w:r w:rsidR="00556D75">
        <w:t xml:space="preserve">                               </w:t>
      </w:r>
      <w:r w:rsidR="00F034DD">
        <w:t>2 организации</w:t>
      </w:r>
      <w:r w:rsidR="00166A2B">
        <w:t xml:space="preserve"> – 2</w:t>
      </w:r>
      <w:r w:rsidR="00AF4059">
        <w:t xml:space="preserve"> параметра о</w:t>
      </w:r>
      <w:r w:rsidR="00F034DD">
        <w:t>ценки. В 9-ти</w:t>
      </w:r>
      <w:r w:rsidR="00166A2B">
        <w:t xml:space="preserve"> организациях присутствует 1 параметр</w:t>
      </w:r>
      <w:r w:rsidR="00F034DD">
        <w:t>, в 8-ми организациях условия доступности для инвалидов отсутствуют вообще.</w:t>
      </w:r>
    </w:p>
    <w:p w:rsidR="00F034DD" w:rsidRDefault="00F034DD" w:rsidP="009D4623">
      <w:r>
        <w:t>На графике 1 представлено отсутствие параметров оценки в образовательных организациях.</w:t>
      </w:r>
    </w:p>
    <w:p w:rsidR="00F034DD" w:rsidRDefault="00F034DD" w:rsidP="00556D75">
      <w:pPr>
        <w:jc w:val="center"/>
      </w:pPr>
      <w:r>
        <w:rPr>
          <w:noProof/>
        </w:rPr>
        <w:drawing>
          <wp:inline distT="0" distB="0" distL="0" distR="0" wp14:anchorId="59CF7797" wp14:editId="072BB181">
            <wp:extent cx="4320000" cy="2520000"/>
            <wp:effectExtent l="0" t="0" r="4445"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0CBC" w:rsidRDefault="00F034DD" w:rsidP="00F034DD">
      <w:pPr>
        <w:pStyle w:val="a1"/>
      </w:pPr>
      <w:r>
        <w:t xml:space="preserve">Отсутствие параметров </w:t>
      </w:r>
      <w:r w:rsidRPr="00F034DD">
        <w:t xml:space="preserve">оценки </w:t>
      </w:r>
      <w:r w:rsidR="00C70E55">
        <w:t xml:space="preserve">доступности помещений для инвалидов </w:t>
      </w:r>
      <w:r w:rsidRPr="00F034DD">
        <w:t>в образовательных организациях</w:t>
      </w:r>
      <w:r>
        <w:t>, количество образовательных организаций</w:t>
      </w:r>
    </w:p>
    <w:p w:rsidR="00D70CBC" w:rsidRDefault="00D70CBC">
      <w:pPr>
        <w:spacing w:after="160" w:line="259" w:lineRule="auto"/>
        <w:ind w:firstLine="0"/>
        <w:jc w:val="left"/>
        <w:rPr>
          <w:szCs w:val="24"/>
          <w:lang w:eastAsia="zh-CN"/>
        </w:rPr>
      </w:pPr>
      <w:r>
        <w:br w:type="page"/>
      </w:r>
    </w:p>
    <w:p w:rsidR="00F034DD" w:rsidRDefault="00F034DD" w:rsidP="00F034DD">
      <w:pPr>
        <w:pStyle w:val="a1"/>
      </w:pPr>
    </w:p>
    <w:p w:rsidR="002E2844" w:rsidRDefault="002E2844" w:rsidP="002E2844">
      <w:pPr>
        <w:pStyle w:val="10"/>
      </w:pPr>
      <w:r>
        <w:t xml:space="preserve">Рейтинг </w:t>
      </w:r>
      <w:r w:rsidR="00280DA6">
        <w:t xml:space="preserve">образовательных </w:t>
      </w:r>
      <w:r>
        <w:t>организаций</w:t>
      </w:r>
      <w:r w:rsidRPr="00167D22">
        <w:t xml:space="preserve"> </w:t>
      </w:r>
      <w:r>
        <w:t xml:space="preserve">по показателю 3.1 </w:t>
      </w:r>
      <w:r w:rsidRPr="00F826BD">
        <w:t>«</w:t>
      </w:r>
      <w:r w:rsidRPr="002E2844">
        <w:t>Оборудование территории, прилегающей к образовательной организации, и ее помещений с у</w:t>
      </w:r>
      <w:r>
        <w:t>четом доступности для инвалидов</w:t>
      </w:r>
      <w:r w:rsidRPr="00F826BD">
        <w:t>»</w:t>
      </w:r>
      <w:r>
        <w:t>, балл</w:t>
      </w:r>
    </w:p>
    <w:tbl>
      <w:tblPr>
        <w:tblW w:w="9444" w:type="dxa"/>
        <w:tblLook w:val="04A0" w:firstRow="1" w:lastRow="0" w:firstColumn="1" w:lastColumn="0" w:noHBand="0" w:noVBand="1"/>
      </w:tblPr>
      <w:tblGrid>
        <w:gridCol w:w="1061"/>
        <w:gridCol w:w="7723"/>
        <w:gridCol w:w="660"/>
      </w:tblGrid>
      <w:tr w:rsidR="00F034DD"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4DD" w:rsidRPr="00556D75" w:rsidRDefault="00F034DD" w:rsidP="00F034DD">
            <w:pPr>
              <w:ind w:firstLine="0"/>
              <w:jc w:val="center"/>
              <w:rPr>
                <w:color w:val="000000"/>
                <w:sz w:val="22"/>
                <w:szCs w:val="22"/>
              </w:rPr>
            </w:pPr>
            <w:r w:rsidRPr="00556D75">
              <w:rPr>
                <w:color w:val="000000"/>
                <w:sz w:val="22"/>
                <w:szCs w:val="22"/>
              </w:rPr>
              <w:t>Место в рейтинге</w:t>
            </w:r>
          </w:p>
        </w:tc>
        <w:tc>
          <w:tcPr>
            <w:tcW w:w="7723" w:type="dxa"/>
            <w:tcBorders>
              <w:top w:val="single" w:sz="4" w:space="0" w:color="auto"/>
              <w:left w:val="nil"/>
              <w:bottom w:val="single" w:sz="4" w:space="0" w:color="auto"/>
              <w:right w:val="single" w:sz="4" w:space="0" w:color="auto"/>
            </w:tcBorders>
            <w:shd w:val="clear" w:color="auto" w:fill="auto"/>
            <w:noWrap/>
            <w:vAlign w:val="center"/>
            <w:hideMark/>
          </w:tcPr>
          <w:p w:rsidR="00F034DD" w:rsidRPr="00556D75" w:rsidRDefault="00F034DD" w:rsidP="00F034DD">
            <w:pPr>
              <w:ind w:firstLine="0"/>
              <w:jc w:val="center"/>
              <w:rPr>
                <w:color w:val="000000"/>
                <w:sz w:val="22"/>
                <w:szCs w:val="22"/>
              </w:rPr>
            </w:pPr>
            <w:r w:rsidRPr="00556D75">
              <w:rPr>
                <w:color w:val="000000"/>
                <w:sz w:val="22"/>
                <w:szCs w:val="22"/>
              </w:rPr>
              <w:t>Название организации</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F034DD" w:rsidRPr="00556D75" w:rsidRDefault="00F034DD" w:rsidP="00F034DD">
            <w:pPr>
              <w:ind w:firstLine="0"/>
              <w:jc w:val="center"/>
              <w:rPr>
                <w:color w:val="000000"/>
                <w:sz w:val="22"/>
                <w:szCs w:val="22"/>
              </w:rPr>
            </w:pPr>
            <w:r w:rsidRPr="00556D75">
              <w:rPr>
                <w:color w:val="000000"/>
                <w:sz w:val="22"/>
                <w:szCs w:val="22"/>
              </w:rPr>
              <w:t>Балл</w:t>
            </w:r>
          </w:p>
        </w:tc>
      </w:tr>
      <w:tr w:rsidR="00F034DD" w:rsidRPr="00556D75" w:rsidTr="00556D75">
        <w:trPr>
          <w:trHeight w:val="315"/>
        </w:trPr>
        <w:tc>
          <w:tcPr>
            <w:tcW w:w="1061" w:type="dxa"/>
            <w:tcBorders>
              <w:top w:val="nil"/>
              <w:left w:val="single" w:sz="4" w:space="0" w:color="auto"/>
              <w:bottom w:val="single" w:sz="4" w:space="0" w:color="000000"/>
              <w:right w:val="single" w:sz="4" w:space="0" w:color="auto"/>
            </w:tcBorders>
            <w:vAlign w:val="center"/>
            <w:hideMark/>
          </w:tcPr>
          <w:p w:rsidR="00F034DD" w:rsidRPr="00556D75" w:rsidRDefault="00F034DD" w:rsidP="00F034DD">
            <w:pPr>
              <w:ind w:firstLine="0"/>
              <w:jc w:val="left"/>
              <w:rPr>
                <w:color w:val="000000"/>
                <w:sz w:val="22"/>
                <w:szCs w:val="22"/>
              </w:rPr>
            </w:pPr>
          </w:p>
        </w:tc>
        <w:tc>
          <w:tcPr>
            <w:tcW w:w="7723" w:type="dxa"/>
            <w:tcBorders>
              <w:top w:val="nil"/>
              <w:left w:val="nil"/>
              <w:bottom w:val="single" w:sz="4" w:space="0" w:color="auto"/>
              <w:right w:val="single" w:sz="4" w:space="0" w:color="auto"/>
            </w:tcBorders>
            <w:shd w:val="clear" w:color="auto" w:fill="auto"/>
            <w:noWrap/>
            <w:vAlign w:val="bottom"/>
            <w:hideMark/>
          </w:tcPr>
          <w:p w:rsidR="00F034DD" w:rsidRPr="00556D75" w:rsidRDefault="00F034DD" w:rsidP="00F034DD">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660" w:type="dxa"/>
            <w:tcBorders>
              <w:top w:val="nil"/>
              <w:left w:val="nil"/>
              <w:bottom w:val="single" w:sz="4" w:space="0" w:color="auto"/>
              <w:right w:val="single" w:sz="4" w:space="0" w:color="auto"/>
            </w:tcBorders>
            <w:shd w:val="clear" w:color="auto" w:fill="auto"/>
            <w:noWrap/>
            <w:vAlign w:val="bottom"/>
            <w:hideMark/>
          </w:tcPr>
          <w:p w:rsidR="00F034DD" w:rsidRPr="00556D75" w:rsidRDefault="00F034DD" w:rsidP="00F034DD">
            <w:pPr>
              <w:ind w:firstLine="0"/>
              <w:jc w:val="right"/>
              <w:rPr>
                <w:color w:val="000000"/>
                <w:sz w:val="22"/>
                <w:szCs w:val="22"/>
              </w:rPr>
            </w:pPr>
            <w:r w:rsidRPr="00556D75">
              <w:rPr>
                <w:color w:val="000000"/>
                <w:sz w:val="22"/>
                <w:szCs w:val="22"/>
              </w:rPr>
              <w:t>0,0</w:t>
            </w:r>
          </w:p>
        </w:tc>
      </w:tr>
    </w:tbl>
    <w:p w:rsidR="00BD5881" w:rsidRPr="00AE6435" w:rsidRDefault="00BD5881" w:rsidP="00895839">
      <w:pPr>
        <w:ind w:firstLine="0"/>
        <w:rPr>
          <w:lang w:eastAsia="zh-CN"/>
        </w:rPr>
      </w:pPr>
    </w:p>
    <w:p w:rsidR="00895839" w:rsidRDefault="008E2B59" w:rsidP="00895839">
      <w:r>
        <w:t>Условия доступности, позволяющие</w:t>
      </w:r>
      <w:r w:rsidR="00166A2B">
        <w:t xml:space="preserve"> инвалидам получать образование</w:t>
      </w:r>
      <w:r w:rsidRPr="008E2B59">
        <w:t xml:space="preserve"> наравне с другими</w:t>
      </w:r>
      <w:r>
        <w:t>, оценивались по</w:t>
      </w:r>
      <w:r w:rsidR="00721FD9">
        <w:t xml:space="preserve"> 6</w:t>
      </w:r>
      <w:r>
        <w:t xml:space="preserve"> параметрам. </w:t>
      </w:r>
      <w:r w:rsidR="00F034DD">
        <w:t>Оценка проводилась с учетом наличия / отсутствия учащихся / воспитанников с ОВЗ или реа</w:t>
      </w:r>
      <w:r w:rsidR="00556D75">
        <w:t>лизации адаптированных программ в образовательной организации.</w:t>
      </w:r>
    </w:p>
    <w:p w:rsidR="00C70E55" w:rsidRDefault="00C70E55" w:rsidP="00895839">
      <w:r>
        <w:t xml:space="preserve">Во всех организациях отсутствуют услуги </w:t>
      </w:r>
      <w:proofErr w:type="spellStart"/>
      <w:r>
        <w:t>сурдопереводчика</w:t>
      </w:r>
      <w:proofErr w:type="spellEnd"/>
      <w:r>
        <w:t>, в 19-ти организациях отсутствует оборудование для дублирования информации для инвалидов по слуху и зрению.</w:t>
      </w:r>
    </w:p>
    <w:p w:rsidR="00C70E55" w:rsidRDefault="00C70E55" w:rsidP="00C70E55">
      <w:pPr>
        <w:jc w:val="center"/>
      </w:pPr>
      <w:r>
        <w:rPr>
          <w:noProof/>
        </w:rPr>
        <w:drawing>
          <wp:inline distT="0" distB="0" distL="0" distR="0" wp14:anchorId="70F47B92" wp14:editId="6E358EAA">
            <wp:extent cx="4320000" cy="2520000"/>
            <wp:effectExtent l="0" t="0" r="4445"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0E55" w:rsidRPr="00C70E55" w:rsidRDefault="00C70E55" w:rsidP="00556D75">
      <w:pPr>
        <w:pStyle w:val="a1"/>
        <w:tabs>
          <w:tab w:val="clear" w:pos="2235"/>
        </w:tabs>
      </w:pPr>
      <w:r w:rsidRPr="00C70E55">
        <w:t xml:space="preserve">Отсутствие параметров оценки доступности </w:t>
      </w:r>
      <w:r>
        <w:t>образования</w:t>
      </w:r>
      <w:r w:rsidRPr="00C70E55">
        <w:t xml:space="preserve"> для инвалидов в образовательных организациях, количество образовательных организаций</w:t>
      </w:r>
    </w:p>
    <w:p w:rsidR="00C70E55" w:rsidRDefault="00C70E55" w:rsidP="00C70E55">
      <w:pPr>
        <w:pStyle w:val="a1"/>
        <w:numPr>
          <w:ilvl w:val="0"/>
          <w:numId w:val="0"/>
        </w:numPr>
        <w:tabs>
          <w:tab w:val="clear" w:pos="2235"/>
        </w:tabs>
        <w:jc w:val="both"/>
      </w:pPr>
    </w:p>
    <w:p w:rsidR="00556D75" w:rsidRDefault="00556D75" w:rsidP="00C70E55">
      <w:pPr>
        <w:pStyle w:val="a1"/>
        <w:numPr>
          <w:ilvl w:val="0"/>
          <w:numId w:val="0"/>
        </w:numPr>
        <w:tabs>
          <w:tab w:val="clear" w:pos="2235"/>
        </w:tabs>
        <w:jc w:val="both"/>
      </w:pPr>
    </w:p>
    <w:p w:rsidR="00556D75" w:rsidRDefault="00556D75" w:rsidP="00C70E55">
      <w:pPr>
        <w:pStyle w:val="a1"/>
        <w:numPr>
          <w:ilvl w:val="0"/>
          <w:numId w:val="0"/>
        </w:numPr>
        <w:tabs>
          <w:tab w:val="clear" w:pos="2235"/>
        </w:tabs>
        <w:jc w:val="both"/>
      </w:pPr>
    </w:p>
    <w:p w:rsidR="000D486A" w:rsidRDefault="000D486A" w:rsidP="00895839">
      <w:pPr>
        <w:pStyle w:val="10"/>
      </w:pPr>
      <w:r w:rsidRPr="000D486A">
        <w:t xml:space="preserve">Рейтинг </w:t>
      </w:r>
      <w:r w:rsidR="00895839">
        <w:t xml:space="preserve">образовательных </w:t>
      </w:r>
      <w:r w:rsidRPr="000D486A">
        <w:t xml:space="preserve">организаций </w:t>
      </w:r>
      <w:r>
        <w:t>по показателю 3.2</w:t>
      </w:r>
      <w:r w:rsidRPr="000D486A">
        <w:t xml:space="preserve"> «</w:t>
      </w:r>
      <w:r w:rsidR="000767F7" w:rsidRPr="000767F7">
        <w:t>Обеспечение в образовательной организации условий доступности, позволяющих инвалидам получать образовательные услуги наравне с другими</w:t>
      </w:r>
      <w:r w:rsidRPr="000D486A">
        <w:t>», балл</w:t>
      </w:r>
    </w:p>
    <w:tbl>
      <w:tblPr>
        <w:tblW w:w="9353" w:type="dxa"/>
        <w:tblLook w:val="04A0" w:firstRow="1" w:lastRow="0" w:firstColumn="1" w:lastColumn="0" w:noHBand="0" w:noVBand="1"/>
      </w:tblPr>
      <w:tblGrid>
        <w:gridCol w:w="1061"/>
        <w:gridCol w:w="7581"/>
        <w:gridCol w:w="711"/>
      </w:tblGrid>
      <w:tr w:rsidR="00C70E55"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E55" w:rsidRPr="00556D75" w:rsidRDefault="00C70E55" w:rsidP="00C70E55">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C70E55" w:rsidRPr="00556D75" w:rsidRDefault="00C70E55" w:rsidP="00C70E55">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C70E55" w:rsidRPr="00556D75" w:rsidRDefault="00C70E55" w:rsidP="00C70E55">
            <w:pPr>
              <w:ind w:firstLine="0"/>
              <w:jc w:val="center"/>
              <w:rPr>
                <w:color w:val="000000"/>
                <w:sz w:val="22"/>
                <w:szCs w:val="22"/>
              </w:rPr>
            </w:pPr>
            <w:r w:rsidRPr="00556D75">
              <w:rPr>
                <w:color w:val="000000"/>
                <w:sz w:val="22"/>
                <w:szCs w:val="22"/>
              </w:rPr>
              <w:t>Балл</w:t>
            </w:r>
          </w:p>
        </w:tc>
      </w:tr>
      <w:tr w:rsidR="00C70E55" w:rsidRPr="00556D75" w:rsidTr="00556D75">
        <w:trPr>
          <w:trHeight w:val="315"/>
        </w:trPr>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70E55" w:rsidRPr="00556D75" w:rsidRDefault="00C70E55" w:rsidP="00C70E55">
            <w:pPr>
              <w:ind w:firstLine="0"/>
              <w:jc w:val="center"/>
              <w:rPr>
                <w:color w:val="000000"/>
                <w:sz w:val="22"/>
                <w:szCs w:val="22"/>
              </w:rPr>
            </w:pPr>
            <w:r w:rsidRPr="00556D75">
              <w:rPr>
                <w:color w:val="000000"/>
                <w:sz w:val="22"/>
                <w:szCs w:val="22"/>
              </w:rPr>
              <w:t>5</w:t>
            </w:r>
          </w:p>
        </w:tc>
        <w:tc>
          <w:tcPr>
            <w:tcW w:w="7581" w:type="dxa"/>
            <w:tcBorders>
              <w:top w:val="nil"/>
              <w:left w:val="nil"/>
              <w:bottom w:val="single" w:sz="4" w:space="0" w:color="auto"/>
              <w:right w:val="single" w:sz="4" w:space="0" w:color="auto"/>
            </w:tcBorders>
            <w:shd w:val="clear" w:color="auto" w:fill="auto"/>
            <w:noWrap/>
            <w:vAlign w:val="bottom"/>
            <w:hideMark/>
          </w:tcPr>
          <w:p w:rsidR="00C70E55" w:rsidRPr="00556D75" w:rsidRDefault="00C70E55" w:rsidP="00C70E55">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C70E55" w:rsidRPr="00556D75" w:rsidRDefault="00C70E55" w:rsidP="00C70E55">
            <w:pPr>
              <w:ind w:firstLine="0"/>
              <w:jc w:val="right"/>
              <w:rPr>
                <w:color w:val="000000"/>
                <w:sz w:val="22"/>
                <w:szCs w:val="22"/>
              </w:rPr>
            </w:pPr>
            <w:r w:rsidRPr="00556D75">
              <w:rPr>
                <w:color w:val="000000"/>
                <w:sz w:val="22"/>
                <w:szCs w:val="22"/>
              </w:rPr>
              <w:t>20,0</w:t>
            </w:r>
          </w:p>
        </w:tc>
      </w:tr>
      <w:tr w:rsidR="00C70E55" w:rsidRPr="00556D75" w:rsidTr="00D70CBC">
        <w:trPr>
          <w:trHeight w:val="315"/>
        </w:trPr>
        <w:tc>
          <w:tcPr>
            <w:tcW w:w="1061" w:type="dxa"/>
            <w:vMerge/>
            <w:tcBorders>
              <w:top w:val="nil"/>
              <w:left w:val="single" w:sz="4" w:space="0" w:color="auto"/>
              <w:bottom w:val="single" w:sz="4" w:space="0" w:color="000000"/>
              <w:right w:val="single" w:sz="4" w:space="0" w:color="auto"/>
            </w:tcBorders>
            <w:vAlign w:val="center"/>
            <w:hideMark/>
          </w:tcPr>
          <w:p w:rsidR="00C70E55" w:rsidRPr="00556D75" w:rsidRDefault="00C70E55" w:rsidP="00C70E55">
            <w:pPr>
              <w:ind w:firstLine="0"/>
              <w:jc w:val="left"/>
              <w:rPr>
                <w:color w:val="000000"/>
                <w:sz w:val="22"/>
                <w:szCs w:val="22"/>
              </w:rPr>
            </w:pPr>
          </w:p>
        </w:tc>
        <w:tc>
          <w:tcPr>
            <w:tcW w:w="7581" w:type="dxa"/>
            <w:tcBorders>
              <w:top w:val="nil"/>
              <w:left w:val="nil"/>
              <w:bottom w:val="single" w:sz="4" w:space="0" w:color="auto"/>
              <w:right w:val="single" w:sz="4" w:space="0" w:color="auto"/>
            </w:tcBorders>
            <w:shd w:val="clear" w:color="auto" w:fill="auto"/>
            <w:noWrap/>
            <w:vAlign w:val="bottom"/>
          </w:tcPr>
          <w:p w:rsidR="00C70E55" w:rsidRPr="00556D75" w:rsidRDefault="00C70E55" w:rsidP="00C70E55">
            <w:pPr>
              <w:ind w:firstLine="0"/>
              <w:jc w:val="left"/>
              <w:rPr>
                <w:color w:val="000000"/>
                <w:sz w:val="22"/>
                <w:szCs w:val="22"/>
              </w:rPr>
            </w:pPr>
          </w:p>
        </w:tc>
        <w:tc>
          <w:tcPr>
            <w:tcW w:w="711" w:type="dxa"/>
            <w:tcBorders>
              <w:top w:val="nil"/>
              <w:left w:val="nil"/>
              <w:bottom w:val="single" w:sz="4" w:space="0" w:color="auto"/>
              <w:right w:val="single" w:sz="4" w:space="0" w:color="auto"/>
            </w:tcBorders>
            <w:shd w:val="clear" w:color="auto" w:fill="auto"/>
            <w:noWrap/>
            <w:vAlign w:val="bottom"/>
          </w:tcPr>
          <w:p w:rsidR="00C70E55" w:rsidRPr="00556D75" w:rsidRDefault="00C70E55" w:rsidP="00C70E55">
            <w:pPr>
              <w:ind w:firstLine="0"/>
              <w:jc w:val="right"/>
              <w:rPr>
                <w:color w:val="000000"/>
                <w:sz w:val="22"/>
                <w:szCs w:val="22"/>
              </w:rPr>
            </w:pPr>
          </w:p>
        </w:tc>
      </w:tr>
    </w:tbl>
    <w:p w:rsidR="00780CE9" w:rsidRPr="000767F7" w:rsidRDefault="00780CE9" w:rsidP="008D73DA">
      <w:pPr>
        <w:ind w:firstLine="0"/>
        <w:rPr>
          <w:lang w:eastAsia="zh-CN"/>
        </w:rPr>
      </w:pPr>
    </w:p>
    <w:p w:rsidR="00030FDC" w:rsidRDefault="00030FDC" w:rsidP="00030FDC">
      <w:r>
        <w:t xml:space="preserve">В рамках оценки доступности услуг для инвалидов оценивалась </w:t>
      </w:r>
      <w:r w:rsidR="00A038C5">
        <w:t xml:space="preserve">удовлетворенность </w:t>
      </w:r>
      <w:r w:rsidR="008F6F01">
        <w:t>участников образовательных отношений, имеющих установленную группу инвалидности</w:t>
      </w:r>
      <w:r w:rsidR="00A038C5">
        <w:t>.</w:t>
      </w:r>
      <w:r w:rsidR="00E36B49">
        <w:t xml:space="preserve"> Сред</w:t>
      </w:r>
      <w:r w:rsidR="00C70E55">
        <w:t>и респондентов было отмечено 6,9</w:t>
      </w:r>
      <w:r w:rsidR="00E36B49">
        <w:t xml:space="preserve">% </w:t>
      </w:r>
      <w:r w:rsidR="008F6F01">
        <w:t>участников опроса</w:t>
      </w:r>
      <w:r w:rsidR="00E36B49">
        <w:t xml:space="preserve"> с установленной группой инвалидности.</w:t>
      </w:r>
      <w:r w:rsidR="00A038C5">
        <w:t xml:space="preserve"> Так</w:t>
      </w:r>
      <w:r w:rsidR="00C70E55">
        <w:t xml:space="preserve"> 97,4</w:t>
      </w:r>
      <w:r w:rsidR="001A3ECF">
        <w:t>%</w:t>
      </w:r>
      <w:r w:rsidR="00A038C5">
        <w:t xml:space="preserve"> </w:t>
      </w:r>
      <w:r w:rsidR="00770B4C">
        <w:t>респондентов</w:t>
      </w:r>
      <w:r w:rsidR="00895839">
        <w:t xml:space="preserve"> </w:t>
      </w:r>
      <w:r w:rsidR="00556D75">
        <w:t>с инвалидностью</w:t>
      </w:r>
      <w:r w:rsidR="000E4A14" w:rsidRPr="000E4A14">
        <w:t xml:space="preserve"> </w:t>
      </w:r>
      <w:r w:rsidR="00895839">
        <w:t xml:space="preserve">полностью удовлетворены </w:t>
      </w:r>
      <w:r w:rsidR="00895839">
        <w:lastRenderedPageBreak/>
        <w:t>доступностью помещения, прилегающей к нему территории и оказываемых услуг</w:t>
      </w:r>
      <w:r w:rsidR="000E4A14">
        <w:t>.</w:t>
      </w:r>
      <w:r w:rsidR="00770B4C">
        <w:t xml:space="preserve"> </w:t>
      </w:r>
      <w:r w:rsidR="00556D75">
        <w:t xml:space="preserve">                          </w:t>
      </w:r>
      <w:r w:rsidR="00C70E55">
        <w:t>16 организаций</w:t>
      </w:r>
      <w:r w:rsidR="00E36B49">
        <w:t xml:space="preserve"> </w:t>
      </w:r>
      <w:r w:rsidR="00C70E55">
        <w:t>набрали</w:t>
      </w:r>
      <w:r w:rsidR="001A3ECF">
        <w:t xml:space="preserve"> 100 баллов.</w:t>
      </w:r>
    </w:p>
    <w:p w:rsidR="00CD1879" w:rsidRDefault="00CD1879" w:rsidP="00CD1879">
      <w:pPr>
        <w:pStyle w:val="10"/>
      </w:pPr>
      <w:r w:rsidRPr="000D486A">
        <w:t xml:space="preserve">Рейтинг </w:t>
      </w:r>
      <w:r w:rsidR="00895839">
        <w:t xml:space="preserve">образовательных </w:t>
      </w:r>
      <w:r w:rsidRPr="000D486A">
        <w:t xml:space="preserve">организаций </w:t>
      </w:r>
      <w:r>
        <w:t>по показателю 3.3</w:t>
      </w:r>
      <w:r w:rsidRPr="000D486A">
        <w:t xml:space="preserve"> «</w:t>
      </w:r>
      <w:r>
        <w:t xml:space="preserve">Удовлетворенность </w:t>
      </w:r>
      <w:r w:rsidRPr="00CD1879">
        <w:t>участ</w:t>
      </w:r>
      <w:r>
        <w:t>ников образовательных отношений</w:t>
      </w:r>
      <w:r w:rsidRPr="00CD1879">
        <w:t xml:space="preserve"> доступностью образовательных услуг для инвалидов</w:t>
      </w:r>
      <w:r w:rsidRPr="000D486A">
        <w:t>», балл</w:t>
      </w:r>
    </w:p>
    <w:tbl>
      <w:tblPr>
        <w:tblW w:w="9353" w:type="dxa"/>
        <w:tblLook w:val="04A0" w:firstRow="1" w:lastRow="0" w:firstColumn="1" w:lastColumn="0" w:noHBand="0" w:noVBand="1"/>
      </w:tblPr>
      <w:tblGrid>
        <w:gridCol w:w="1061"/>
        <w:gridCol w:w="7581"/>
        <w:gridCol w:w="711"/>
      </w:tblGrid>
      <w:tr w:rsidR="00C70E55"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E55" w:rsidRPr="00556D75" w:rsidRDefault="00C70E55" w:rsidP="00C70E55">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C70E55" w:rsidRPr="00556D75" w:rsidRDefault="00C70E55" w:rsidP="00C70E55">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C70E55" w:rsidRPr="00556D75" w:rsidRDefault="00C70E55" w:rsidP="00C70E55">
            <w:pPr>
              <w:ind w:firstLine="0"/>
              <w:jc w:val="center"/>
              <w:rPr>
                <w:color w:val="000000"/>
                <w:sz w:val="22"/>
                <w:szCs w:val="22"/>
              </w:rPr>
            </w:pPr>
            <w:r w:rsidRPr="00556D75">
              <w:rPr>
                <w:color w:val="000000"/>
                <w:sz w:val="22"/>
                <w:szCs w:val="22"/>
              </w:rPr>
              <w:t>Балл</w:t>
            </w:r>
          </w:p>
        </w:tc>
      </w:tr>
      <w:tr w:rsidR="00C70E55" w:rsidRPr="00556D75" w:rsidTr="00556D75">
        <w:trPr>
          <w:trHeight w:val="315"/>
        </w:trPr>
        <w:tc>
          <w:tcPr>
            <w:tcW w:w="1061" w:type="dxa"/>
            <w:tcBorders>
              <w:top w:val="nil"/>
              <w:left w:val="single" w:sz="4" w:space="0" w:color="auto"/>
              <w:bottom w:val="single" w:sz="4" w:space="0" w:color="000000"/>
              <w:right w:val="single" w:sz="4" w:space="0" w:color="auto"/>
            </w:tcBorders>
            <w:vAlign w:val="center"/>
            <w:hideMark/>
          </w:tcPr>
          <w:p w:rsidR="00C70E55" w:rsidRPr="00556D75" w:rsidRDefault="00C70E55" w:rsidP="00C70E55">
            <w:pPr>
              <w:ind w:firstLine="0"/>
              <w:jc w:val="left"/>
              <w:rPr>
                <w:color w:val="000000"/>
                <w:sz w:val="22"/>
                <w:szCs w:val="22"/>
              </w:rPr>
            </w:pPr>
          </w:p>
        </w:tc>
        <w:tc>
          <w:tcPr>
            <w:tcW w:w="7581" w:type="dxa"/>
            <w:tcBorders>
              <w:top w:val="nil"/>
              <w:left w:val="nil"/>
              <w:bottom w:val="single" w:sz="4" w:space="0" w:color="auto"/>
              <w:right w:val="single" w:sz="4" w:space="0" w:color="auto"/>
            </w:tcBorders>
            <w:shd w:val="clear" w:color="auto" w:fill="auto"/>
            <w:noWrap/>
            <w:vAlign w:val="bottom"/>
            <w:hideMark/>
          </w:tcPr>
          <w:p w:rsidR="00C70E55" w:rsidRPr="00556D75" w:rsidRDefault="00C70E55" w:rsidP="00C70E55">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C70E55" w:rsidRPr="00556D75" w:rsidRDefault="00C70E55" w:rsidP="00C70E55">
            <w:pPr>
              <w:ind w:firstLine="0"/>
              <w:jc w:val="right"/>
              <w:rPr>
                <w:color w:val="000000"/>
                <w:sz w:val="22"/>
                <w:szCs w:val="22"/>
              </w:rPr>
            </w:pPr>
            <w:r w:rsidRPr="00556D75">
              <w:rPr>
                <w:color w:val="000000"/>
                <w:sz w:val="22"/>
                <w:szCs w:val="22"/>
              </w:rPr>
              <w:t>100,0</w:t>
            </w:r>
          </w:p>
        </w:tc>
      </w:tr>
    </w:tbl>
    <w:p w:rsidR="00A3697B" w:rsidRDefault="00B90EDE" w:rsidP="00556D75">
      <w:pPr>
        <w:rPr>
          <w:lang w:eastAsia="zh-CN"/>
        </w:rPr>
      </w:pPr>
      <w:r>
        <w:rPr>
          <w:lang w:eastAsia="zh-CN"/>
        </w:rPr>
        <w:t>Рейтинг образовательных организаций</w:t>
      </w:r>
      <w:r w:rsidR="0090247E">
        <w:rPr>
          <w:lang w:eastAsia="zh-CN"/>
        </w:rPr>
        <w:t xml:space="preserve"> по критерию «Д</w:t>
      </w:r>
      <w:r w:rsidR="0090247E" w:rsidRPr="0090247E">
        <w:rPr>
          <w:lang w:eastAsia="zh-CN"/>
        </w:rPr>
        <w:t>оступность образовательной деятельности для инвалидов</w:t>
      </w:r>
      <w:r w:rsidR="0090247E">
        <w:rPr>
          <w:lang w:eastAsia="zh-CN"/>
        </w:rPr>
        <w:t>»</w:t>
      </w:r>
      <w:r w:rsidR="00895839">
        <w:rPr>
          <w:lang w:eastAsia="zh-CN"/>
        </w:rPr>
        <w:t xml:space="preserve"> показан в таблице</w:t>
      </w:r>
      <w:r>
        <w:rPr>
          <w:lang w:eastAsia="zh-CN"/>
        </w:rPr>
        <w:t xml:space="preserve"> ниже.</w:t>
      </w:r>
    </w:p>
    <w:p w:rsidR="00D230F1" w:rsidRDefault="00D230F1" w:rsidP="0090247E">
      <w:pPr>
        <w:pStyle w:val="10"/>
      </w:pPr>
      <w:r>
        <w:t xml:space="preserve">Рейтинг </w:t>
      </w:r>
      <w:r w:rsidR="003E1AA1">
        <w:t>образов</w:t>
      </w:r>
      <w:r w:rsidR="001E6D22">
        <w:t>а</w:t>
      </w:r>
      <w:r w:rsidR="003E1AA1">
        <w:t xml:space="preserve">тельных </w:t>
      </w:r>
      <w:r>
        <w:t>организаций</w:t>
      </w:r>
      <w:r w:rsidR="0090247E" w:rsidRPr="0090247E">
        <w:t xml:space="preserve"> </w:t>
      </w:r>
      <w:r>
        <w:t>по критерию</w:t>
      </w:r>
      <w:r w:rsidR="008F6F01">
        <w:t xml:space="preserve"> К3</w:t>
      </w:r>
      <w:r>
        <w:t xml:space="preserve"> </w:t>
      </w:r>
      <w:r w:rsidR="00625E1C">
        <w:t>«Доступность услуг для инвалидов», балл</w:t>
      </w:r>
    </w:p>
    <w:tbl>
      <w:tblPr>
        <w:tblW w:w="9444" w:type="dxa"/>
        <w:tblLook w:val="04A0" w:firstRow="1" w:lastRow="0" w:firstColumn="1" w:lastColumn="0" w:noHBand="0" w:noVBand="1"/>
      </w:tblPr>
      <w:tblGrid>
        <w:gridCol w:w="1061"/>
        <w:gridCol w:w="7723"/>
        <w:gridCol w:w="660"/>
      </w:tblGrid>
      <w:tr w:rsidR="00C70E55"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0E55" w:rsidRPr="00556D75" w:rsidRDefault="00C70E55" w:rsidP="00C70E55">
            <w:pPr>
              <w:ind w:firstLine="0"/>
              <w:jc w:val="center"/>
              <w:rPr>
                <w:color w:val="000000"/>
                <w:sz w:val="22"/>
                <w:szCs w:val="22"/>
              </w:rPr>
            </w:pPr>
            <w:r w:rsidRPr="00556D75">
              <w:rPr>
                <w:color w:val="000000"/>
                <w:sz w:val="22"/>
                <w:szCs w:val="22"/>
              </w:rPr>
              <w:t>Место в рейтинге</w:t>
            </w:r>
          </w:p>
        </w:tc>
        <w:tc>
          <w:tcPr>
            <w:tcW w:w="7723" w:type="dxa"/>
            <w:tcBorders>
              <w:top w:val="single" w:sz="4" w:space="0" w:color="auto"/>
              <w:left w:val="nil"/>
              <w:bottom w:val="single" w:sz="4" w:space="0" w:color="auto"/>
              <w:right w:val="single" w:sz="4" w:space="0" w:color="auto"/>
            </w:tcBorders>
            <w:shd w:val="clear" w:color="auto" w:fill="auto"/>
            <w:noWrap/>
            <w:vAlign w:val="center"/>
            <w:hideMark/>
          </w:tcPr>
          <w:p w:rsidR="00C70E55" w:rsidRPr="00556D75" w:rsidRDefault="00C70E55" w:rsidP="00C70E55">
            <w:pPr>
              <w:ind w:firstLine="0"/>
              <w:jc w:val="center"/>
              <w:rPr>
                <w:color w:val="000000"/>
                <w:sz w:val="22"/>
                <w:szCs w:val="22"/>
              </w:rPr>
            </w:pPr>
            <w:r w:rsidRPr="00556D75">
              <w:rPr>
                <w:color w:val="000000"/>
                <w:sz w:val="22"/>
                <w:szCs w:val="22"/>
              </w:rPr>
              <w:t>Название организации</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70E55" w:rsidRPr="00556D75" w:rsidRDefault="00C70E55" w:rsidP="00C70E55">
            <w:pPr>
              <w:ind w:firstLine="0"/>
              <w:jc w:val="center"/>
              <w:rPr>
                <w:color w:val="000000"/>
                <w:sz w:val="22"/>
                <w:szCs w:val="22"/>
              </w:rPr>
            </w:pPr>
            <w:r w:rsidRPr="00556D75">
              <w:rPr>
                <w:color w:val="000000"/>
                <w:sz w:val="22"/>
                <w:szCs w:val="22"/>
              </w:rPr>
              <w:t>Балл</w:t>
            </w:r>
          </w:p>
        </w:tc>
      </w:tr>
      <w:tr w:rsidR="00C70E55" w:rsidRPr="00556D75" w:rsidTr="00556D75">
        <w:trPr>
          <w:trHeight w:val="315"/>
        </w:trPr>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70E55" w:rsidRPr="00556D75" w:rsidRDefault="00C70E55" w:rsidP="00C70E55">
            <w:pPr>
              <w:ind w:firstLine="0"/>
              <w:jc w:val="center"/>
              <w:rPr>
                <w:color w:val="000000"/>
                <w:sz w:val="22"/>
                <w:szCs w:val="22"/>
              </w:rPr>
            </w:pPr>
            <w:r w:rsidRPr="00556D75">
              <w:rPr>
                <w:color w:val="000000"/>
                <w:sz w:val="22"/>
                <w:szCs w:val="22"/>
              </w:rPr>
              <w:t>14</w:t>
            </w:r>
          </w:p>
        </w:tc>
        <w:tc>
          <w:tcPr>
            <w:tcW w:w="7723" w:type="dxa"/>
            <w:tcBorders>
              <w:top w:val="nil"/>
              <w:left w:val="nil"/>
              <w:bottom w:val="single" w:sz="4" w:space="0" w:color="auto"/>
              <w:right w:val="single" w:sz="4" w:space="0" w:color="auto"/>
            </w:tcBorders>
            <w:shd w:val="clear" w:color="auto" w:fill="auto"/>
            <w:noWrap/>
            <w:vAlign w:val="bottom"/>
            <w:hideMark/>
          </w:tcPr>
          <w:p w:rsidR="00C70E55" w:rsidRPr="00556D75" w:rsidRDefault="00C70E55" w:rsidP="00C70E55">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660" w:type="dxa"/>
            <w:tcBorders>
              <w:top w:val="nil"/>
              <w:left w:val="nil"/>
              <w:bottom w:val="single" w:sz="4" w:space="0" w:color="auto"/>
              <w:right w:val="single" w:sz="4" w:space="0" w:color="auto"/>
            </w:tcBorders>
            <w:shd w:val="clear" w:color="auto" w:fill="auto"/>
            <w:noWrap/>
            <w:vAlign w:val="bottom"/>
            <w:hideMark/>
          </w:tcPr>
          <w:p w:rsidR="00C70E55" w:rsidRPr="00556D75" w:rsidRDefault="00C70E55" w:rsidP="00C70E55">
            <w:pPr>
              <w:ind w:firstLine="0"/>
              <w:jc w:val="right"/>
              <w:rPr>
                <w:color w:val="000000"/>
                <w:sz w:val="22"/>
                <w:szCs w:val="22"/>
              </w:rPr>
            </w:pPr>
            <w:r w:rsidRPr="00556D75">
              <w:rPr>
                <w:color w:val="000000"/>
                <w:sz w:val="22"/>
                <w:szCs w:val="22"/>
              </w:rPr>
              <w:t>38,0</w:t>
            </w:r>
          </w:p>
        </w:tc>
      </w:tr>
      <w:tr w:rsidR="00D70CBC" w:rsidRPr="00556D75" w:rsidTr="00556D75">
        <w:trPr>
          <w:gridAfter w:val="2"/>
          <w:wAfter w:w="8383" w:type="dxa"/>
          <w:trHeight w:val="315"/>
        </w:trPr>
        <w:tc>
          <w:tcPr>
            <w:tcW w:w="1061" w:type="dxa"/>
            <w:vMerge/>
            <w:tcBorders>
              <w:top w:val="nil"/>
              <w:left w:val="single" w:sz="4" w:space="0" w:color="auto"/>
              <w:bottom w:val="single" w:sz="4" w:space="0" w:color="000000"/>
              <w:right w:val="single" w:sz="4" w:space="0" w:color="auto"/>
            </w:tcBorders>
            <w:vAlign w:val="center"/>
            <w:hideMark/>
          </w:tcPr>
          <w:p w:rsidR="00D70CBC" w:rsidRPr="00556D75" w:rsidRDefault="00D70CBC" w:rsidP="00C70E55">
            <w:pPr>
              <w:ind w:firstLine="0"/>
              <w:jc w:val="left"/>
              <w:rPr>
                <w:color w:val="000000"/>
                <w:sz w:val="22"/>
                <w:szCs w:val="22"/>
              </w:rPr>
            </w:pPr>
          </w:p>
        </w:tc>
      </w:tr>
    </w:tbl>
    <w:p w:rsidR="00895839" w:rsidRPr="00895839" w:rsidRDefault="00895839" w:rsidP="00895839">
      <w:pPr>
        <w:rPr>
          <w:lang w:eastAsia="zh-CN"/>
        </w:rPr>
      </w:pPr>
    </w:p>
    <w:p w:rsidR="00411395" w:rsidRDefault="006845B4" w:rsidP="006845B4">
      <w:pPr>
        <w:pStyle w:val="1"/>
        <w:rPr>
          <w:lang w:eastAsia="zh-CN"/>
        </w:rPr>
      </w:pPr>
      <w:bookmarkStart w:id="4" w:name="_Toc169257008"/>
      <w:r>
        <w:rPr>
          <w:lang w:eastAsia="zh-CN"/>
        </w:rPr>
        <w:t>Критерий</w:t>
      </w:r>
      <w:r w:rsidR="00411395">
        <w:rPr>
          <w:lang w:eastAsia="zh-CN"/>
        </w:rPr>
        <w:t xml:space="preserve"> </w:t>
      </w:r>
      <w:r w:rsidR="00411395" w:rsidRPr="00411395">
        <w:rPr>
          <w:lang w:eastAsia="zh-CN"/>
        </w:rPr>
        <w:t>«</w:t>
      </w:r>
      <w:r w:rsidR="00411395">
        <w:rPr>
          <w:lang w:eastAsia="zh-CN"/>
        </w:rPr>
        <w:t>Д</w:t>
      </w:r>
      <w:r w:rsidR="00411395" w:rsidRPr="00411395">
        <w:rPr>
          <w:lang w:eastAsia="zh-CN"/>
        </w:rPr>
        <w:t>оброжелательность, вежливость работников организации»</w:t>
      </w:r>
      <w:bookmarkEnd w:id="4"/>
    </w:p>
    <w:p w:rsidR="00660B4A" w:rsidRDefault="00660B4A" w:rsidP="00660B4A">
      <w:pPr>
        <w:rPr>
          <w:lang w:eastAsia="zh-CN"/>
        </w:rPr>
      </w:pPr>
      <w:r>
        <w:rPr>
          <w:lang w:eastAsia="zh-CN"/>
        </w:rPr>
        <w:t xml:space="preserve">Критерий «Доброжелательность, вежливость работников организации» оценивается по мнению </w:t>
      </w:r>
      <w:r w:rsidR="00D45656">
        <w:rPr>
          <w:lang w:eastAsia="zh-CN"/>
        </w:rPr>
        <w:t>участников образовательных отношений</w:t>
      </w:r>
      <w:r>
        <w:rPr>
          <w:lang w:eastAsia="zh-CN"/>
        </w:rPr>
        <w:t xml:space="preserve"> по следующим показателям:</w:t>
      </w:r>
    </w:p>
    <w:p w:rsidR="00660B4A" w:rsidRDefault="00660B4A" w:rsidP="00F07DE7">
      <w:pPr>
        <w:pStyle w:val="a8"/>
        <w:numPr>
          <w:ilvl w:val="1"/>
          <w:numId w:val="14"/>
        </w:numPr>
        <w:ind w:left="709"/>
        <w:rPr>
          <w:lang w:eastAsia="zh-CN"/>
        </w:rPr>
      </w:pPr>
      <w:r>
        <w:rPr>
          <w:lang w:eastAsia="zh-CN"/>
        </w:rPr>
        <w:t>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p w:rsidR="00660B4A" w:rsidRDefault="00660B4A" w:rsidP="00F07DE7">
      <w:pPr>
        <w:pStyle w:val="a8"/>
        <w:numPr>
          <w:ilvl w:val="1"/>
          <w:numId w:val="14"/>
        </w:numPr>
        <w:ind w:left="709"/>
        <w:rPr>
          <w:lang w:eastAsia="zh-CN"/>
        </w:rPr>
      </w:pPr>
      <w:r>
        <w:rPr>
          <w:lang w:eastAsia="zh-CN"/>
        </w:rPr>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p w:rsidR="00411395" w:rsidRDefault="00660B4A" w:rsidP="00F07DE7">
      <w:pPr>
        <w:pStyle w:val="a8"/>
        <w:numPr>
          <w:ilvl w:val="1"/>
          <w:numId w:val="14"/>
        </w:numPr>
        <w:ind w:left="709"/>
        <w:rPr>
          <w:lang w:eastAsia="zh-CN"/>
        </w:rPr>
      </w:pPr>
      <w:r>
        <w:rPr>
          <w:lang w:eastAsia="zh-CN"/>
        </w:rPr>
        <w:t>Удовлетворенность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p>
    <w:p w:rsidR="00660B4A" w:rsidRDefault="00EE562B" w:rsidP="00660B4A">
      <w:pPr>
        <w:rPr>
          <w:lang w:eastAsia="zh-CN"/>
        </w:rPr>
      </w:pPr>
      <w:r>
        <w:rPr>
          <w:lang w:eastAsia="zh-CN"/>
        </w:rPr>
        <w:t xml:space="preserve">По показателю </w:t>
      </w:r>
      <w:r w:rsidRPr="00EE562B">
        <w:rPr>
          <w:lang w:eastAsia="zh-CN"/>
        </w:rPr>
        <w:t>«Удовлетворенность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r w:rsidR="00C70E55">
        <w:rPr>
          <w:lang w:eastAsia="zh-CN"/>
        </w:rPr>
        <w:t xml:space="preserve"> 97,7</w:t>
      </w:r>
      <w:r w:rsidR="001A3ECF">
        <w:rPr>
          <w:lang w:eastAsia="zh-CN"/>
        </w:rPr>
        <w:t xml:space="preserve">% </w:t>
      </w:r>
      <w:r w:rsidR="006845B4">
        <w:rPr>
          <w:lang w:eastAsia="zh-CN"/>
        </w:rPr>
        <w:t>участников образовательных отношений</w:t>
      </w:r>
      <w:r>
        <w:rPr>
          <w:lang w:eastAsia="zh-CN"/>
        </w:rPr>
        <w:t xml:space="preserve"> </w:t>
      </w:r>
      <w:r w:rsidR="001A3ECF">
        <w:rPr>
          <w:lang w:eastAsia="zh-CN"/>
        </w:rPr>
        <w:t xml:space="preserve">удовлетворены </w:t>
      </w:r>
      <w:r w:rsidR="001A3ECF" w:rsidRPr="001A3ECF">
        <w:rPr>
          <w:lang w:eastAsia="zh-CN"/>
        </w:rPr>
        <w:t>доброжелательностью, вежливостью работников образовательной организации</w:t>
      </w:r>
      <w:r w:rsidR="001A3ECF">
        <w:rPr>
          <w:lang w:eastAsia="zh-CN"/>
        </w:rPr>
        <w:t xml:space="preserve"> при первичном обращении.</w:t>
      </w:r>
      <w:r w:rsidR="00A536DB" w:rsidRPr="00A536DB">
        <w:t xml:space="preserve"> </w:t>
      </w:r>
      <w:r w:rsidR="00D9447C">
        <w:rPr>
          <w:lang w:eastAsia="zh-CN"/>
        </w:rPr>
        <w:t>8</w:t>
      </w:r>
      <w:r w:rsidR="002E1CB3">
        <w:rPr>
          <w:lang w:eastAsia="zh-CN"/>
        </w:rPr>
        <w:t xml:space="preserve"> образовательных</w:t>
      </w:r>
      <w:r w:rsidR="00A536DB" w:rsidRPr="00A536DB">
        <w:rPr>
          <w:lang w:eastAsia="zh-CN"/>
        </w:rPr>
        <w:t xml:space="preserve"> </w:t>
      </w:r>
      <w:r w:rsidR="002E1CB3">
        <w:rPr>
          <w:lang w:eastAsia="zh-CN"/>
        </w:rPr>
        <w:t>организаций</w:t>
      </w:r>
      <w:r w:rsidR="00A536DB">
        <w:rPr>
          <w:lang w:eastAsia="zh-CN"/>
        </w:rPr>
        <w:t xml:space="preserve"> набрали 100 баллов.</w:t>
      </w:r>
    </w:p>
    <w:p w:rsidR="008F727E" w:rsidRDefault="008F727E" w:rsidP="008D73DA">
      <w:pPr>
        <w:pStyle w:val="10"/>
      </w:pPr>
      <w:r>
        <w:t>Рейтинг</w:t>
      </w:r>
      <w:r w:rsidR="00EE562B">
        <w:t xml:space="preserve"> образовательных организаций</w:t>
      </w:r>
      <w:r>
        <w:t xml:space="preserve"> по показателю 4.1 «</w:t>
      </w:r>
      <w:r w:rsidRPr="008F727E">
        <w:t xml:space="preserve">Удовлетворенность </w:t>
      </w:r>
      <w:r w:rsidRPr="008D73DA">
        <w:t>доброжелательностью</w:t>
      </w:r>
      <w:r w:rsidRPr="008F727E">
        <w:t>,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r>
        <w:t>», балл</w:t>
      </w:r>
    </w:p>
    <w:tbl>
      <w:tblPr>
        <w:tblW w:w="9353" w:type="dxa"/>
        <w:tblLook w:val="04A0" w:firstRow="1" w:lastRow="0" w:firstColumn="1" w:lastColumn="0" w:noHBand="0" w:noVBand="1"/>
      </w:tblPr>
      <w:tblGrid>
        <w:gridCol w:w="1061"/>
        <w:gridCol w:w="7581"/>
        <w:gridCol w:w="711"/>
      </w:tblGrid>
      <w:tr w:rsidR="00D9447C"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Балл</w:t>
            </w:r>
          </w:p>
        </w:tc>
      </w:tr>
      <w:tr w:rsidR="00D9447C" w:rsidRPr="00556D75" w:rsidTr="00556D75">
        <w:trPr>
          <w:trHeight w:val="315"/>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D9447C" w:rsidRPr="00556D75" w:rsidRDefault="00D70CBC" w:rsidP="00D9447C">
            <w:pPr>
              <w:ind w:firstLine="0"/>
              <w:jc w:val="center"/>
              <w:rPr>
                <w:color w:val="000000"/>
                <w:sz w:val="22"/>
                <w:szCs w:val="22"/>
              </w:rPr>
            </w:pPr>
            <w:r>
              <w:rPr>
                <w:color w:val="000000"/>
                <w:sz w:val="22"/>
                <w:szCs w:val="22"/>
              </w:rPr>
              <w:lastRenderedPageBreak/>
              <w:t>1</w:t>
            </w:r>
          </w:p>
        </w:tc>
        <w:tc>
          <w:tcPr>
            <w:tcW w:w="758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right"/>
              <w:rPr>
                <w:color w:val="000000"/>
                <w:sz w:val="22"/>
                <w:szCs w:val="22"/>
              </w:rPr>
            </w:pPr>
            <w:r w:rsidRPr="00556D75">
              <w:rPr>
                <w:color w:val="000000"/>
                <w:sz w:val="22"/>
                <w:szCs w:val="22"/>
              </w:rPr>
              <w:t>97,8</w:t>
            </w:r>
          </w:p>
        </w:tc>
      </w:tr>
    </w:tbl>
    <w:p w:rsidR="001A3ECF" w:rsidRDefault="00EE562B" w:rsidP="006F7491">
      <w:pPr>
        <w:rPr>
          <w:lang w:eastAsia="zh-CN"/>
        </w:rPr>
      </w:pPr>
      <w:r>
        <w:rPr>
          <w:lang w:eastAsia="zh-CN"/>
        </w:rPr>
        <w:t xml:space="preserve">По показателю </w:t>
      </w:r>
      <w:r w:rsidRPr="00EE562B">
        <w:rPr>
          <w:lang w:eastAsia="zh-CN"/>
        </w:rPr>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rPr>
          <w:lang w:eastAsia="zh-CN"/>
        </w:rPr>
        <w:t xml:space="preserve"> </w:t>
      </w:r>
      <w:r w:rsidR="00D9447C">
        <w:rPr>
          <w:lang w:eastAsia="zh-CN"/>
        </w:rPr>
        <w:t>97,9</w:t>
      </w:r>
      <w:r w:rsidR="001A3ECF">
        <w:rPr>
          <w:lang w:eastAsia="zh-CN"/>
        </w:rPr>
        <w:t>% получателей</w:t>
      </w:r>
      <w:r>
        <w:rPr>
          <w:lang w:eastAsia="zh-CN"/>
        </w:rPr>
        <w:t xml:space="preserve"> услуг </w:t>
      </w:r>
      <w:r w:rsidR="001A3ECF">
        <w:rPr>
          <w:lang w:eastAsia="zh-CN"/>
        </w:rPr>
        <w:t xml:space="preserve">удовлетворены </w:t>
      </w:r>
      <w:r w:rsidR="001A3ECF" w:rsidRPr="001A3ECF">
        <w:rPr>
          <w:lang w:eastAsia="zh-CN"/>
        </w:rPr>
        <w:t>доброжелательностью, вежливостью работников образовательной организации</w:t>
      </w:r>
      <w:r w:rsidR="001A3ECF">
        <w:rPr>
          <w:lang w:eastAsia="zh-CN"/>
        </w:rPr>
        <w:t xml:space="preserve"> при получении услуг.</w:t>
      </w:r>
      <w:r w:rsidR="00D9447C">
        <w:t xml:space="preserve"> 10</w:t>
      </w:r>
      <w:r w:rsidR="00D45656">
        <w:rPr>
          <w:lang w:eastAsia="zh-CN"/>
        </w:rPr>
        <w:t xml:space="preserve"> учреждений</w:t>
      </w:r>
      <w:r w:rsidR="00A536DB">
        <w:rPr>
          <w:lang w:eastAsia="zh-CN"/>
        </w:rPr>
        <w:t xml:space="preserve"> набрали 100,0 баллов.</w:t>
      </w:r>
    </w:p>
    <w:p w:rsidR="00726710" w:rsidRDefault="00726710" w:rsidP="00726710">
      <w:pPr>
        <w:pStyle w:val="10"/>
      </w:pPr>
      <w:r>
        <w:t xml:space="preserve">Рейтинг </w:t>
      </w:r>
      <w:r w:rsidR="00EE562B">
        <w:t xml:space="preserve">образовательных </w:t>
      </w:r>
      <w:r>
        <w:t>организаций по показателю 4.2 «</w:t>
      </w:r>
      <w:r w:rsidRPr="00726710">
        <w:t>Удовлетворенность участников образовательных отношений, удовлетворенных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t>», балл</w:t>
      </w:r>
    </w:p>
    <w:tbl>
      <w:tblPr>
        <w:tblW w:w="9353" w:type="dxa"/>
        <w:tblLook w:val="04A0" w:firstRow="1" w:lastRow="0" w:firstColumn="1" w:lastColumn="0" w:noHBand="0" w:noVBand="1"/>
      </w:tblPr>
      <w:tblGrid>
        <w:gridCol w:w="1061"/>
        <w:gridCol w:w="7581"/>
        <w:gridCol w:w="711"/>
      </w:tblGrid>
      <w:tr w:rsidR="00D9447C"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Балл</w:t>
            </w:r>
          </w:p>
        </w:tc>
      </w:tr>
      <w:tr w:rsidR="00D9447C" w:rsidRPr="00556D75" w:rsidTr="00556D75">
        <w:trPr>
          <w:trHeight w:val="315"/>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D9447C" w:rsidRPr="00556D75" w:rsidRDefault="00D70CBC" w:rsidP="00D9447C">
            <w:pPr>
              <w:ind w:firstLine="0"/>
              <w:jc w:val="center"/>
              <w:rPr>
                <w:color w:val="000000"/>
                <w:sz w:val="22"/>
                <w:szCs w:val="22"/>
              </w:rPr>
            </w:pPr>
            <w:r>
              <w:rPr>
                <w:color w:val="000000"/>
                <w:sz w:val="22"/>
                <w:szCs w:val="22"/>
              </w:rPr>
              <w:t>5</w:t>
            </w:r>
          </w:p>
        </w:tc>
        <w:tc>
          <w:tcPr>
            <w:tcW w:w="758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right"/>
              <w:rPr>
                <w:color w:val="000000"/>
                <w:sz w:val="22"/>
                <w:szCs w:val="22"/>
              </w:rPr>
            </w:pPr>
            <w:r w:rsidRPr="00556D75">
              <w:rPr>
                <w:color w:val="000000"/>
                <w:sz w:val="22"/>
                <w:szCs w:val="22"/>
              </w:rPr>
              <w:t>94,6</w:t>
            </w:r>
          </w:p>
        </w:tc>
      </w:tr>
    </w:tbl>
    <w:p w:rsidR="00726710" w:rsidRPr="00726710" w:rsidRDefault="00D9447C" w:rsidP="00726710">
      <w:pPr>
        <w:rPr>
          <w:lang w:eastAsia="zh-CN"/>
        </w:rPr>
      </w:pPr>
      <w:r>
        <w:rPr>
          <w:lang w:eastAsia="zh-CN"/>
        </w:rPr>
        <w:t>Дистанционными способами связи пользовались 77,4% респондентов.</w:t>
      </w:r>
    </w:p>
    <w:p w:rsidR="001B0789" w:rsidRDefault="00EE562B" w:rsidP="006845B4">
      <w:pPr>
        <w:rPr>
          <w:lang w:eastAsia="zh-CN"/>
        </w:rPr>
      </w:pPr>
      <w:r>
        <w:rPr>
          <w:lang w:eastAsia="zh-CN"/>
        </w:rPr>
        <w:t>По показателю</w:t>
      </w:r>
      <w:r w:rsidR="005E5D27">
        <w:rPr>
          <w:lang w:eastAsia="zh-CN"/>
        </w:rPr>
        <w:t xml:space="preserve"> </w:t>
      </w:r>
      <w:r w:rsidRPr="00EE562B">
        <w:rPr>
          <w:lang w:eastAsia="zh-CN"/>
        </w:rPr>
        <w:t>«Удовлетворенность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r>
        <w:rPr>
          <w:lang w:eastAsia="zh-CN"/>
        </w:rPr>
        <w:t xml:space="preserve"> </w:t>
      </w:r>
      <w:r w:rsidR="00D9447C">
        <w:rPr>
          <w:lang w:eastAsia="zh-CN"/>
        </w:rPr>
        <w:t>99,1</w:t>
      </w:r>
      <w:r w:rsidR="001A3ECF">
        <w:rPr>
          <w:lang w:eastAsia="zh-CN"/>
        </w:rPr>
        <w:t>%</w:t>
      </w:r>
      <w:r w:rsidR="00A536DB">
        <w:rPr>
          <w:lang w:eastAsia="zh-CN"/>
        </w:rPr>
        <w:t xml:space="preserve"> получателей услуг</w:t>
      </w:r>
      <w:r w:rsidR="00A536DB" w:rsidRPr="00A536DB">
        <w:t xml:space="preserve"> </w:t>
      </w:r>
      <w:r w:rsidR="00A536DB">
        <w:rPr>
          <w:lang w:eastAsia="zh-CN"/>
        </w:rPr>
        <w:t>и</w:t>
      </w:r>
      <w:r w:rsidR="00A536DB" w:rsidRPr="00A536DB">
        <w:rPr>
          <w:lang w:eastAsia="zh-CN"/>
        </w:rPr>
        <w:t>з тех, кто пользовался дистанционными способами связи,</w:t>
      </w:r>
      <w:r w:rsidR="00A536DB">
        <w:rPr>
          <w:lang w:eastAsia="zh-CN"/>
        </w:rPr>
        <w:t xml:space="preserve"> удовлетворены взаимодействием с</w:t>
      </w:r>
      <w:r w:rsidR="001A3ECF">
        <w:rPr>
          <w:lang w:eastAsia="zh-CN"/>
        </w:rPr>
        <w:t xml:space="preserve"> работниками организации.</w:t>
      </w:r>
      <w:r w:rsidR="00A536DB" w:rsidRPr="00A536DB">
        <w:t xml:space="preserve"> </w:t>
      </w:r>
      <w:r w:rsidR="00D9447C">
        <w:rPr>
          <w:lang w:eastAsia="zh-CN"/>
        </w:rPr>
        <w:t>14</w:t>
      </w:r>
      <w:r w:rsidR="00A536DB" w:rsidRPr="00A536DB">
        <w:rPr>
          <w:lang w:eastAsia="zh-CN"/>
        </w:rPr>
        <w:t xml:space="preserve"> организаций набрали 100,0 баллов. </w:t>
      </w:r>
    </w:p>
    <w:p w:rsidR="00230BE9" w:rsidRDefault="00230BE9" w:rsidP="00230BE9">
      <w:pPr>
        <w:pStyle w:val="10"/>
      </w:pPr>
      <w:r>
        <w:t xml:space="preserve">Рейтинг </w:t>
      </w:r>
      <w:r w:rsidR="00C70B00">
        <w:t xml:space="preserve">образовательных </w:t>
      </w:r>
      <w:r>
        <w:t>организаций по показателю 4.3 «У</w:t>
      </w:r>
      <w:r w:rsidRPr="00230BE9">
        <w:t>довлетворенность участников образовательных отношений, удовлетворенных доброжелательностью, вежливостью работников образовательной организации при использовании дистанционных форм взаимодействия</w:t>
      </w:r>
      <w:r>
        <w:t>», балл</w:t>
      </w:r>
    </w:p>
    <w:tbl>
      <w:tblPr>
        <w:tblW w:w="9353" w:type="dxa"/>
        <w:tblLook w:val="04A0" w:firstRow="1" w:lastRow="0" w:firstColumn="1" w:lastColumn="0" w:noHBand="0" w:noVBand="1"/>
      </w:tblPr>
      <w:tblGrid>
        <w:gridCol w:w="1061"/>
        <w:gridCol w:w="7581"/>
        <w:gridCol w:w="711"/>
      </w:tblGrid>
      <w:tr w:rsidR="00D9447C"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Балл</w:t>
            </w:r>
          </w:p>
        </w:tc>
      </w:tr>
      <w:tr w:rsidR="00D9447C" w:rsidRPr="00556D75" w:rsidTr="00556D75">
        <w:trPr>
          <w:trHeight w:val="315"/>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8</w:t>
            </w:r>
          </w:p>
        </w:tc>
        <w:tc>
          <w:tcPr>
            <w:tcW w:w="758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right"/>
              <w:rPr>
                <w:color w:val="000000"/>
                <w:sz w:val="22"/>
                <w:szCs w:val="22"/>
              </w:rPr>
            </w:pPr>
            <w:r w:rsidRPr="00556D75">
              <w:rPr>
                <w:color w:val="000000"/>
                <w:sz w:val="22"/>
                <w:szCs w:val="22"/>
              </w:rPr>
              <w:t>93,1</w:t>
            </w:r>
          </w:p>
        </w:tc>
      </w:tr>
    </w:tbl>
    <w:p w:rsidR="00556D75" w:rsidRDefault="00556D75" w:rsidP="005E5D27">
      <w:pPr>
        <w:rPr>
          <w:lang w:eastAsia="zh-CN"/>
        </w:rPr>
      </w:pPr>
    </w:p>
    <w:p w:rsidR="005E5D27" w:rsidRDefault="00832FE5" w:rsidP="005E5D27">
      <w:pPr>
        <w:rPr>
          <w:lang w:eastAsia="zh-CN"/>
        </w:rPr>
      </w:pPr>
      <w:r>
        <w:rPr>
          <w:lang w:eastAsia="zh-CN"/>
        </w:rPr>
        <w:t xml:space="preserve">Показатель </w:t>
      </w:r>
      <w:r w:rsidR="008D2171">
        <w:rPr>
          <w:lang w:eastAsia="zh-CN"/>
        </w:rPr>
        <w:t>удовлетворенности</w:t>
      </w:r>
      <w:r w:rsidR="008D2171" w:rsidRPr="008D2171">
        <w:rPr>
          <w:lang w:eastAsia="zh-CN"/>
        </w:rPr>
        <w:t xml:space="preserve"> </w:t>
      </w:r>
      <w:r w:rsidR="008D2171">
        <w:rPr>
          <w:lang w:eastAsia="zh-CN"/>
        </w:rPr>
        <w:t>респондентов</w:t>
      </w:r>
      <w:r w:rsidR="008D2171" w:rsidRPr="008D2171">
        <w:rPr>
          <w:lang w:eastAsia="zh-CN"/>
        </w:rPr>
        <w:t xml:space="preserve"> доброжелательностью и вежливостью работников организации, с которыми </w:t>
      </w:r>
      <w:r w:rsidR="008D2171">
        <w:rPr>
          <w:lang w:eastAsia="zh-CN"/>
        </w:rPr>
        <w:t xml:space="preserve">они </w:t>
      </w:r>
      <w:r w:rsidR="008D2171" w:rsidRPr="008D2171">
        <w:rPr>
          <w:lang w:eastAsia="zh-CN"/>
        </w:rPr>
        <w:t>взаимодействовали в дистанционной форме</w:t>
      </w:r>
      <w:r w:rsidR="008D2171">
        <w:rPr>
          <w:lang w:eastAsia="zh-CN"/>
        </w:rPr>
        <w:t xml:space="preserve">, </w:t>
      </w:r>
      <w:r>
        <w:rPr>
          <w:lang w:eastAsia="zh-CN"/>
        </w:rPr>
        <w:t>находится на</w:t>
      </w:r>
      <w:r w:rsidR="00726710">
        <w:rPr>
          <w:lang w:eastAsia="zh-CN"/>
        </w:rPr>
        <w:t xml:space="preserve"> высоком</w:t>
      </w:r>
      <w:r>
        <w:rPr>
          <w:lang w:eastAsia="zh-CN"/>
        </w:rPr>
        <w:t xml:space="preserve"> уровне</w:t>
      </w:r>
      <w:r w:rsidR="00790408">
        <w:rPr>
          <w:lang w:eastAsia="zh-CN"/>
        </w:rPr>
        <w:t xml:space="preserve">. Рейтинг образовательных организаций по критерию </w:t>
      </w:r>
      <w:r w:rsidR="00790408" w:rsidRPr="00790408">
        <w:rPr>
          <w:lang w:eastAsia="zh-CN"/>
        </w:rPr>
        <w:t>«Доброжелательность, веж</w:t>
      </w:r>
      <w:r w:rsidR="00790408">
        <w:rPr>
          <w:lang w:eastAsia="zh-CN"/>
        </w:rPr>
        <w:t>ливость работников</w:t>
      </w:r>
      <w:r w:rsidR="00A536DB">
        <w:rPr>
          <w:lang w:eastAsia="zh-CN"/>
        </w:rPr>
        <w:t xml:space="preserve"> организации» показан в таблице</w:t>
      </w:r>
      <w:r w:rsidR="00790408">
        <w:rPr>
          <w:lang w:eastAsia="zh-CN"/>
        </w:rPr>
        <w:t xml:space="preserve"> ниже.</w:t>
      </w:r>
      <w:r w:rsidR="00556D75">
        <w:rPr>
          <w:lang w:eastAsia="zh-CN"/>
        </w:rPr>
        <w:t xml:space="preserve">                  </w:t>
      </w:r>
      <w:r w:rsidR="00D9447C">
        <w:rPr>
          <w:lang w:eastAsia="zh-CN"/>
        </w:rPr>
        <w:t xml:space="preserve"> 7</w:t>
      </w:r>
      <w:r w:rsidR="006845B4">
        <w:rPr>
          <w:lang w:eastAsia="zh-CN"/>
        </w:rPr>
        <w:t xml:space="preserve"> организаций</w:t>
      </w:r>
      <w:r w:rsidR="00F20900">
        <w:rPr>
          <w:lang w:eastAsia="zh-CN"/>
        </w:rPr>
        <w:t xml:space="preserve"> набрали 100,0 баллов.</w:t>
      </w:r>
    </w:p>
    <w:p w:rsidR="00556D75" w:rsidRDefault="00556D75" w:rsidP="005E5D27">
      <w:pPr>
        <w:rPr>
          <w:lang w:eastAsia="zh-CN"/>
        </w:rPr>
      </w:pPr>
    </w:p>
    <w:p w:rsidR="00151801" w:rsidRDefault="00151801" w:rsidP="002D4D14">
      <w:pPr>
        <w:pStyle w:val="10"/>
      </w:pPr>
      <w:r>
        <w:t xml:space="preserve">Рейтинг </w:t>
      </w:r>
      <w:r w:rsidR="003E1AA1">
        <w:t xml:space="preserve">образовательных </w:t>
      </w:r>
      <w:r>
        <w:t>организаций</w:t>
      </w:r>
      <w:r w:rsidR="002D4D14" w:rsidRPr="002D4D14">
        <w:t xml:space="preserve"> </w:t>
      </w:r>
      <w:r>
        <w:t>по критерию «Д</w:t>
      </w:r>
      <w:r w:rsidRPr="00151801">
        <w:t>оброжелательность, вежливость работников организации»</w:t>
      </w:r>
      <w:r>
        <w:t>, балл</w:t>
      </w:r>
    </w:p>
    <w:tbl>
      <w:tblPr>
        <w:tblW w:w="9353" w:type="dxa"/>
        <w:tblLook w:val="04A0" w:firstRow="1" w:lastRow="0" w:firstColumn="1" w:lastColumn="0" w:noHBand="0" w:noVBand="1"/>
      </w:tblPr>
      <w:tblGrid>
        <w:gridCol w:w="1061"/>
        <w:gridCol w:w="7581"/>
        <w:gridCol w:w="711"/>
      </w:tblGrid>
      <w:tr w:rsidR="00D9447C"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Балл</w:t>
            </w:r>
          </w:p>
        </w:tc>
      </w:tr>
      <w:tr w:rsidR="00D9447C" w:rsidRPr="00556D75" w:rsidTr="00556D75">
        <w:trPr>
          <w:trHeight w:val="315"/>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12</w:t>
            </w:r>
          </w:p>
        </w:tc>
        <w:tc>
          <w:tcPr>
            <w:tcW w:w="758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right"/>
              <w:rPr>
                <w:color w:val="000000"/>
                <w:sz w:val="22"/>
                <w:szCs w:val="22"/>
              </w:rPr>
            </w:pPr>
            <w:r w:rsidRPr="00556D75">
              <w:rPr>
                <w:color w:val="000000"/>
                <w:sz w:val="22"/>
                <w:szCs w:val="22"/>
              </w:rPr>
              <w:t>95,6</w:t>
            </w:r>
          </w:p>
        </w:tc>
      </w:tr>
    </w:tbl>
    <w:p w:rsidR="006845B4" w:rsidRPr="006845B4" w:rsidRDefault="006845B4" w:rsidP="006845B4">
      <w:pPr>
        <w:rPr>
          <w:lang w:eastAsia="zh-CN"/>
        </w:rPr>
      </w:pPr>
    </w:p>
    <w:p w:rsidR="00DC3454" w:rsidRDefault="006845B4" w:rsidP="006845B4">
      <w:pPr>
        <w:pStyle w:val="1"/>
        <w:rPr>
          <w:lang w:eastAsia="zh-CN"/>
        </w:rPr>
      </w:pPr>
      <w:bookmarkStart w:id="5" w:name="_Toc169257009"/>
      <w:r>
        <w:rPr>
          <w:lang w:eastAsia="zh-CN"/>
        </w:rPr>
        <w:lastRenderedPageBreak/>
        <w:t>Критерий</w:t>
      </w:r>
      <w:r w:rsidR="00DC3454">
        <w:rPr>
          <w:lang w:eastAsia="zh-CN"/>
        </w:rPr>
        <w:t xml:space="preserve"> </w:t>
      </w:r>
      <w:r w:rsidR="00DC3454" w:rsidRPr="00DC3454">
        <w:rPr>
          <w:lang w:eastAsia="zh-CN"/>
        </w:rPr>
        <w:t>«</w:t>
      </w:r>
      <w:r w:rsidR="00DC3454">
        <w:rPr>
          <w:lang w:eastAsia="zh-CN"/>
        </w:rPr>
        <w:t>У</w:t>
      </w:r>
      <w:r w:rsidR="00DC3454" w:rsidRPr="00DC3454">
        <w:rPr>
          <w:lang w:eastAsia="zh-CN"/>
        </w:rPr>
        <w:t>довлетворенность условиями оказания услуг»</w:t>
      </w:r>
      <w:bookmarkEnd w:id="5"/>
    </w:p>
    <w:p w:rsidR="00914C9D" w:rsidRDefault="00914C9D" w:rsidP="00914C9D">
      <w:pPr>
        <w:rPr>
          <w:lang w:eastAsia="zh-CN"/>
        </w:rPr>
      </w:pPr>
      <w:r>
        <w:rPr>
          <w:lang w:eastAsia="zh-CN"/>
        </w:rPr>
        <w:t xml:space="preserve">Критерий «Удовлетворенность условиями оказания услуг» оценивается по мнению </w:t>
      </w:r>
      <w:r w:rsidR="00D45656">
        <w:rPr>
          <w:lang w:eastAsia="zh-CN"/>
        </w:rPr>
        <w:t>участников образовательных отношений</w:t>
      </w:r>
      <w:r>
        <w:rPr>
          <w:lang w:eastAsia="zh-CN"/>
        </w:rPr>
        <w:t xml:space="preserve"> посредством опроса. Для этого оценивались следующие показатели:</w:t>
      </w:r>
    </w:p>
    <w:p w:rsidR="00914C9D" w:rsidRDefault="00914C9D" w:rsidP="003B5F0F">
      <w:pPr>
        <w:pStyle w:val="a8"/>
        <w:numPr>
          <w:ilvl w:val="1"/>
          <w:numId w:val="11"/>
        </w:numPr>
        <w:ind w:left="1134"/>
        <w:rPr>
          <w:lang w:eastAsia="zh-CN"/>
        </w:rPr>
      </w:pPr>
      <w:r>
        <w:rPr>
          <w:lang w:eastAsia="zh-CN"/>
        </w:rPr>
        <w:t>Готовность получателей услуг рекомендовать образовательную организацию родственникам и знакомым.</w:t>
      </w:r>
    </w:p>
    <w:p w:rsidR="00914C9D" w:rsidRDefault="00914C9D" w:rsidP="003B5F0F">
      <w:pPr>
        <w:pStyle w:val="a8"/>
        <w:numPr>
          <w:ilvl w:val="1"/>
          <w:numId w:val="11"/>
        </w:numPr>
        <w:ind w:left="1134"/>
        <w:rPr>
          <w:lang w:eastAsia="zh-CN"/>
        </w:rPr>
      </w:pPr>
      <w:r>
        <w:rPr>
          <w:lang w:eastAsia="zh-CN"/>
        </w:rPr>
        <w:t>Удовлетворенность участников образовательных отношений удобством графика работы образовательной организации.</w:t>
      </w:r>
    </w:p>
    <w:p w:rsidR="00DC3454" w:rsidRDefault="00914C9D" w:rsidP="003B5F0F">
      <w:pPr>
        <w:pStyle w:val="a8"/>
        <w:numPr>
          <w:ilvl w:val="1"/>
          <w:numId w:val="11"/>
        </w:numPr>
        <w:ind w:left="1134"/>
        <w:rPr>
          <w:lang w:eastAsia="zh-CN"/>
        </w:rPr>
      </w:pPr>
      <w:r>
        <w:rPr>
          <w:lang w:eastAsia="zh-CN"/>
        </w:rPr>
        <w:t>Удовлетворенность получателей услуг условиями оказания образовательных услуг в образовательной организации.</w:t>
      </w:r>
    </w:p>
    <w:p w:rsidR="00914C9D" w:rsidRDefault="00914C9D" w:rsidP="00914C9D">
      <w:pPr>
        <w:rPr>
          <w:lang w:eastAsia="zh-CN"/>
        </w:rPr>
      </w:pPr>
      <w:r>
        <w:rPr>
          <w:lang w:eastAsia="zh-CN"/>
        </w:rPr>
        <w:t>Анал</w:t>
      </w:r>
      <w:r w:rsidR="005804FC">
        <w:rPr>
          <w:lang w:eastAsia="zh-CN"/>
        </w:rPr>
        <w:t>из анкет</w:t>
      </w:r>
      <w:r w:rsidR="002517CC">
        <w:rPr>
          <w:lang w:eastAsia="zh-CN"/>
        </w:rPr>
        <w:t xml:space="preserve"> </w:t>
      </w:r>
      <w:r w:rsidR="00D45656">
        <w:rPr>
          <w:lang w:eastAsia="zh-CN"/>
        </w:rPr>
        <w:t>участников образовательных отношений</w:t>
      </w:r>
      <w:r w:rsidR="005804FC">
        <w:rPr>
          <w:lang w:eastAsia="zh-CN"/>
        </w:rPr>
        <w:t xml:space="preserve"> показал</w:t>
      </w:r>
      <w:r w:rsidR="002517CC">
        <w:rPr>
          <w:lang w:eastAsia="zh-CN"/>
        </w:rPr>
        <w:t xml:space="preserve">, что </w:t>
      </w:r>
      <w:r w:rsidR="00D9447C">
        <w:rPr>
          <w:lang w:eastAsia="zh-CN"/>
        </w:rPr>
        <w:t>97,3</w:t>
      </w:r>
      <w:r w:rsidR="00571B5C">
        <w:rPr>
          <w:lang w:eastAsia="zh-CN"/>
        </w:rPr>
        <w:t xml:space="preserve">% респондентов </w:t>
      </w:r>
      <w:r w:rsidR="002517CC">
        <w:rPr>
          <w:lang w:eastAsia="zh-CN"/>
        </w:rPr>
        <w:t>готовы рекомендовать образовательную организацию.</w:t>
      </w:r>
      <w:r w:rsidR="00D9447C">
        <w:rPr>
          <w:lang w:eastAsia="zh-CN"/>
        </w:rPr>
        <w:t xml:space="preserve"> 7</w:t>
      </w:r>
      <w:r w:rsidR="006845B4">
        <w:rPr>
          <w:lang w:eastAsia="zh-CN"/>
        </w:rPr>
        <w:t xml:space="preserve"> организаций</w:t>
      </w:r>
      <w:r w:rsidR="00571B5C" w:rsidRPr="00571B5C">
        <w:rPr>
          <w:lang w:eastAsia="zh-CN"/>
        </w:rPr>
        <w:t xml:space="preserve"> </w:t>
      </w:r>
      <w:r w:rsidR="00571B5C">
        <w:rPr>
          <w:lang w:eastAsia="zh-CN"/>
        </w:rPr>
        <w:t>набрали 100,0 баллов.</w:t>
      </w:r>
    </w:p>
    <w:p w:rsidR="00212AC3" w:rsidRDefault="00212AC3" w:rsidP="00212AC3">
      <w:pPr>
        <w:pStyle w:val="10"/>
      </w:pPr>
      <w:r w:rsidRPr="00151801">
        <w:t xml:space="preserve">Рейтинг </w:t>
      </w:r>
      <w:r w:rsidR="002517CC">
        <w:t xml:space="preserve">образовательных </w:t>
      </w:r>
      <w:r w:rsidRPr="00151801">
        <w:t>организаций</w:t>
      </w:r>
      <w:r>
        <w:t xml:space="preserve"> </w:t>
      </w:r>
      <w:r w:rsidRPr="00151801">
        <w:t xml:space="preserve">по </w:t>
      </w:r>
      <w:r>
        <w:t>показателю 5.1</w:t>
      </w:r>
      <w:r w:rsidRPr="00151801">
        <w:t xml:space="preserve"> «</w:t>
      </w:r>
      <w:r w:rsidRPr="00212AC3">
        <w:t>Готовность получателей услуг рекомендовать образовательную организацию родственникам и знакомым</w:t>
      </w:r>
      <w:r w:rsidRPr="00151801">
        <w:t>», балл</w:t>
      </w:r>
    </w:p>
    <w:tbl>
      <w:tblPr>
        <w:tblW w:w="9353" w:type="dxa"/>
        <w:tblLook w:val="04A0" w:firstRow="1" w:lastRow="0" w:firstColumn="1" w:lastColumn="0" w:noHBand="0" w:noVBand="1"/>
      </w:tblPr>
      <w:tblGrid>
        <w:gridCol w:w="1061"/>
        <w:gridCol w:w="7581"/>
        <w:gridCol w:w="711"/>
      </w:tblGrid>
      <w:tr w:rsidR="00D9447C"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Балл</w:t>
            </w:r>
          </w:p>
        </w:tc>
      </w:tr>
      <w:tr w:rsidR="00D9447C" w:rsidRPr="00556D75" w:rsidTr="00556D75">
        <w:trPr>
          <w:trHeight w:val="315"/>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15</w:t>
            </w:r>
          </w:p>
        </w:tc>
        <w:tc>
          <w:tcPr>
            <w:tcW w:w="758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right"/>
              <w:rPr>
                <w:color w:val="000000"/>
                <w:sz w:val="22"/>
                <w:szCs w:val="22"/>
              </w:rPr>
            </w:pPr>
            <w:r w:rsidRPr="00556D75">
              <w:rPr>
                <w:color w:val="000000"/>
                <w:sz w:val="22"/>
                <w:szCs w:val="22"/>
              </w:rPr>
              <w:t>90,2</w:t>
            </w:r>
          </w:p>
        </w:tc>
      </w:tr>
    </w:tbl>
    <w:p w:rsidR="00927FBD" w:rsidRDefault="00927FBD" w:rsidP="002517CC">
      <w:pPr>
        <w:ind w:firstLine="0"/>
        <w:rPr>
          <w:lang w:eastAsia="zh-CN"/>
        </w:rPr>
      </w:pPr>
    </w:p>
    <w:p w:rsidR="00D45656" w:rsidRDefault="00084B32" w:rsidP="00556D75">
      <w:pPr>
        <w:rPr>
          <w:lang w:eastAsia="zh-CN"/>
        </w:rPr>
      </w:pPr>
      <w:r w:rsidRPr="00084B32">
        <w:rPr>
          <w:lang w:eastAsia="zh-CN"/>
        </w:rPr>
        <w:t>Удовлетворенность</w:t>
      </w:r>
      <w:r>
        <w:rPr>
          <w:lang w:eastAsia="zh-CN"/>
        </w:rPr>
        <w:t xml:space="preserve"> </w:t>
      </w:r>
      <w:r w:rsidR="000710FC" w:rsidRPr="000710FC">
        <w:rPr>
          <w:lang w:eastAsia="zh-CN"/>
        </w:rPr>
        <w:t xml:space="preserve">организационными условиями </w:t>
      </w:r>
      <w:r w:rsidR="00D45656">
        <w:rPr>
          <w:lang w:eastAsia="zh-CN"/>
        </w:rPr>
        <w:t>осуществления образовательной деятельности</w:t>
      </w:r>
      <w:r w:rsidR="000710FC" w:rsidRPr="000710FC">
        <w:rPr>
          <w:lang w:eastAsia="zh-CN"/>
        </w:rPr>
        <w:t xml:space="preserve"> (графиком работы организации, навигацией внутри организации (наличие информационных табличек, указателей, сигнальных табло, </w:t>
      </w:r>
      <w:proofErr w:type="spellStart"/>
      <w:r w:rsidR="000710FC" w:rsidRPr="000710FC">
        <w:rPr>
          <w:lang w:eastAsia="zh-CN"/>
        </w:rPr>
        <w:t>инфоматов</w:t>
      </w:r>
      <w:proofErr w:type="spellEnd"/>
      <w:r w:rsidR="000710FC" w:rsidRPr="000710FC">
        <w:rPr>
          <w:lang w:eastAsia="zh-CN"/>
        </w:rPr>
        <w:t xml:space="preserve"> и прочие)</w:t>
      </w:r>
      <w:r w:rsidR="000710FC">
        <w:rPr>
          <w:lang w:eastAsia="zh-CN"/>
        </w:rPr>
        <w:t xml:space="preserve"> </w:t>
      </w:r>
      <w:r w:rsidR="005B4C74">
        <w:rPr>
          <w:lang w:eastAsia="zh-CN"/>
        </w:rPr>
        <w:t>выразили</w:t>
      </w:r>
      <w:r w:rsidR="00D9447C">
        <w:rPr>
          <w:lang w:eastAsia="zh-CN"/>
        </w:rPr>
        <w:t xml:space="preserve"> 97,4</w:t>
      </w:r>
      <w:r w:rsidR="00571B5C">
        <w:rPr>
          <w:lang w:eastAsia="zh-CN"/>
        </w:rPr>
        <w:t>%</w:t>
      </w:r>
      <w:r w:rsidR="005B4C74">
        <w:rPr>
          <w:lang w:eastAsia="zh-CN"/>
        </w:rPr>
        <w:t xml:space="preserve"> </w:t>
      </w:r>
      <w:r w:rsidR="00A536DB">
        <w:rPr>
          <w:lang w:eastAsia="zh-CN"/>
        </w:rPr>
        <w:t>получателей</w:t>
      </w:r>
      <w:r w:rsidR="002517CC">
        <w:rPr>
          <w:lang w:eastAsia="zh-CN"/>
        </w:rPr>
        <w:t xml:space="preserve"> услуг</w:t>
      </w:r>
      <w:r w:rsidR="00D9447C">
        <w:rPr>
          <w:lang w:eastAsia="zh-CN"/>
        </w:rPr>
        <w:t>. 9</w:t>
      </w:r>
      <w:r w:rsidR="00586141">
        <w:rPr>
          <w:lang w:eastAsia="zh-CN"/>
        </w:rPr>
        <w:t xml:space="preserve"> организаций</w:t>
      </w:r>
      <w:r w:rsidR="00571B5C">
        <w:rPr>
          <w:lang w:eastAsia="zh-CN"/>
        </w:rPr>
        <w:t xml:space="preserve"> набрали 100,0 баллов.</w:t>
      </w:r>
    </w:p>
    <w:p w:rsidR="00EE049C" w:rsidRDefault="00EE049C" w:rsidP="00EE049C">
      <w:pPr>
        <w:pStyle w:val="10"/>
      </w:pPr>
      <w:r w:rsidRPr="00151801">
        <w:t xml:space="preserve">Рейтинг </w:t>
      </w:r>
      <w:r w:rsidR="002517CC">
        <w:t xml:space="preserve">образовательных </w:t>
      </w:r>
      <w:r w:rsidRPr="00151801">
        <w:t>организаций</w:t>
      </w:r>
      <w:r>
        <w:t xml:space="preserve"> </w:t>
      </w:r>
      <w:r w:rsidRPr="00151801">
        <w:t xml:space="preserve">по </w:t>
      </w:r>
      <w:r>
        <w:t>показателю 5.2</w:t>
      </w:r>
      <w:r w:rsidRPr="00151801">
        <w:t xml:space="preserve"> «</w:t>
      </w:r>
      <w:r w:rsidRPr="00EE049C">
        <w:t>Удовлетворенность участников образовательных отношений удобством графика работы образовательной организации</w:t>
      </w:r>
      <w:r w:rsidRPr="00151801">
        <w:t>», балл</w:t>
      </w:r>
    </w:p>
    <w:tbl>
      <w:tblPr>
        <w:tblW w:w="9353" w:type="dxa"/>
        <w:tblLook w:val="04A0" w:firstRow="1" w:lastRow="0" w:firstColumn="1" w:lastColumn="0" w:noHBand="0" w:noVBand="1"/>
      </w:tblPr>
      <w:tblGrid>
        <w:gridCol w:w="1061"/>
        <w:gridCol w:w="7581"/>
        <w:gridCol w:w="711"/>
      </w:tblGrid>
      <w:tr w:rsidR="00D9447C"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Балл</w:t>
            </w:r>
          </w:p>
        </w:tc>
      </w:tr>
      <w:tr w:rsidR="00D9447C" w:rsidRPr="00556D75" w:rsidTr="00D70CBC">
        <w:trPr>
          <w:trHeight w:val="315"/>
        </w:trPr>
        <w:tc>
          <w:tcPr>
            <w:tcW w:w="10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11</w:t>
            </w:r>
          </w:p>
        </w:tc>
        <w:tc>
          <w:tcPr>
            <w:tcW w:w="7581" w:type="dxa"/>
            <w:tcBorders>
              <w:top w:val="nil"/>
              <w:left w:val="nil"/>
              <w:bottom w:val="single" w:sz="4" w:space="0" w:color="auto"/>
              <w:right w:val="single" w:sz="4" w:space="0" w:color="auto"/>
            </w:tcBorders>
            <w:shd w:val="clear" w:color="auto" w:fill="auto"/>
            <w:noWrap/>
            <w:vAlign w:val="bottom"/>
          </w:tcPr>
          <w:p w:rsidR="00D9447C" w:rsidRPr="00556D75" w:rsidRDefault="00D9447C" w:rsidP="00D9447C">
            <w:pPr>
              <w:ind w:firstLine="0"/>
              <w:jc w:val="left"/>
              <w:rPr>
                <w:color w:val="000000"/>
                <w:sz w:val="22"/>
                <w:szCs w:val="22"/>
              </w:rPr>
            </w:pPr>
          </w:p>
        </w:tc>
        <w:tc>
          <w:tcPr>
            <w:tcW w:w="711" w:type="dxa"/>
            <w:tcBorders>
              <w:top w:val="nil"/>
              <w:left w:val="nil"/>
              <w:bottom w:val="single" w:sz="4" w:space="0" w:color="auto"/>
              <w:right w:val="single" w:sz="4" w:space="0" w:color="auto"/>
            </w:tcBorders>
            <w:shd w:val="clear" w:color="auto" w:fill="auto"/>
            <w:noWrap/>
            <w:vAlign w:val="bottom"/>
          </w:tcPr>
          <w:p w:rsidR="00D9447C" w:rsidRPr="00556D75" w:rsidRDefault="00D9447C" w:rsidP="00D9447C">
            <w:pPr>
              <w:ind w:firstLine="0"/>
              <w:jc w:val="right"/>
              <w:rPr>
                <w:color w:val="000000"/>
                <w:sz w:val="22"/>
                <w:szCs w:val="22"/>
              </w:rPr>
            </w:pPr>
          </w:p>
        </w:tc>
      </w:tr>
      <w:tr w:rsidR="00D9447C" w:rsidRPr="00556D75" w:rsidTr="00556D75">
        <w:trPr>
          <w:trHeight w:val="315"/>
        </w:trPr>
        <w:tc>
          <w:tcPr>
            <w:tcW w:w="1061" w:type="dxa"/>
            <w:vMerge/>
            <w:tcBorders>
              <w:top w:val="nil"/>
              <w:left w:val="single" w:sz="4" w:space="0" w:color="auto"/>
              <w:bottom w:val="single" w:sz="4" w:space="0" w:color="000000"/>
              <w:right w:val="single" w:sz="4" w:space="0" w:color="auto"/>
            </w:tcBorders>
            <w:vAlign w:val="center"/>
            <w:hideMark/>
          </w:tcPr>
          <w:p w:rsidR="00D9447C" w:rsidRPr="00556D75" w:rsidRDefault="00D9447C" w:rsidP="00D9447C">
            <w:pPr>
              <w:ind w:firstLine="0"/>
              <w:jc w:val="left"/>
              <w:rPr>
                <w:color w:val="000000"/>
                <w:sz w:val="22"/>
                <w:szCs w:val="22"/>
              </w:rPr>
            </w:pPr>
          </w:p>
        </w:tc>
        <w:tc>
          <w:tcPr>
            <w:tcW w:w="758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right"/>
              <w:rPr>
                <w:color w:val="000000"/>
                <w:sz w:val="22"/>
                <w:szCs w:val="22"/>
              </w:rPr>
            </w:pPr>
            <w:r w:rsidRPr="00556D75">
              <w:rPr>
                <w:color w:val="000000"/>
                <w:sz w:val="22"/>
                <w:szCs w:val="22"/>
              </w:rPr>
              <w:t>93,5</w:t>
            </w:r>
          </w:p>
        </w:tc>
      </w:tr>
    </w:tbl>
    <w:p w:rsidR="00EE049C" w:rsidRPr="00EE049C" w:rsidRDefault="00EE049C" w:rsidP="00EE049C">
      <w:pPr>
        <w:rPr>
          <w:lang w:eastAsia="zh-CN"/>
        </w:rPr>
      </w:pPr>
    </w:p>
    <w:p w:rsidR="00033458" w:rsidRDefault="00A90D5C" w:rsidP="00F20900">
      <w:pPr>
        <w:rPr>
          <w:lang w:eastAsia="zh-CN"/>
        </w:rPr>
      </w:pPr>
      <w:r w:rsidRPr="00BD56D7">
        <w:rPr>
          <w:lang w:eastAsia="zh-CN"/>
        </w:rPr>
        <w:t xml:space="preserve">Удовлетворенность </w:t>
      </w:r>
      <w:r w:rsidR="00D45656">
        <w:rPr>
          <w:lang w:eastAsia="zh-CN"/>
        </w:rPr>
        <w:t>участников образовательных отношений</w:t>
      </w:r>
      <w:r w:rsidRPr="00BD56D7">
        <w:rPr>
          <w:lang w:eastAsia="zh-CN"/>
        </w:rPr>
        <w:t xml:space="preserve"> условиями </w:t>
      </w:r>
      <w:r w:rsidR="00D45656">
        <w:rPr>
          <w:lang w:eastAsia="zh-CN"/>
        </w:rPr>
        <w:t>осуществления образовательной деятельности</w:t>
      </w:r>
      <w:r w:rsidR="000710FC" w:rsidRPr="00BD56D7">
        <w:rPr>
          <w:lang w:eastAsia="zh-CN"/>
        </w:rPr>
        <w:t xml:space="preserve"> в целом</w:t>
      </w:r>
      <w:r w:rsidR="00BC13F4" w:rsidRPr="00BD56D7">
        <w:rPr>
          <w:lang w:eastAsia="zh-CN"/>
        </w:rPr>
        <w:t xml:space="preserve"> находится на</w:t>
      </w:r>
      <w:r w:rsidRPr="00BD56D7">
        <w:rPr>
          <w:lang w:eastAsia="zh-CN"/>
        </w:rPr>
        <w:t xml:space="preserve"> высоком уровне.</w:t>
      </w:r>
      <w:r w:rsidR="00EE049C" w:rsidRPr="00BD56D7">
        <w:rPr>
          <w:lang w:eastAsia="zh-CN"/>
        </w:rPr>
        <w:t xml:space="preserve"> </w:t>
      </w:r>
      <w:r w:rsidR="00556D75">
        <w:rPr>
          <w:lang w:eastAsia="zh-CN"/>
        </w:rPr>
        <w:t xml:space="preserve">        </w:t>
      </w:r>
      <w:r w:rsidR="00D9447C">
        <w:rPr>
          <w:lang w:eastAsia="zh-CN"/>
        </w:rPr>
        <w:t>97,3</w:t>
      </w:r>
      <w:r w:rsidR="00571B5C">
        <w:rPr>
          <w:lang w:eastAsia="zh-CN"/>
        </w:rPr>
        <w:t xml:space="preserve">% </w:t>
      </w:r>
      <w:r w:rsidR="00D45656">
        <w:rPr>
          <w:lang w:eastAsia="zh-CN"/>
        </w:rPr>
        <w:t>респондентов</w:t>
      </w:r>
      <w:r w:rsidR="00571B5C">
        <w:rPr>
          <w:lang w:eastAsia="zh-CN"/>
        </w:rPr>
        <w:t xml:space="preserve"> выразили удовлетворенность оцениваемым показателем. </w:t>
      </w:r>
      <w:r w:rsidR="00556D75">
        <w:rPr>
          <w:lang w:eastAsia="zh-CN"/>
        </w:rPr>
        <w:t xml:space="preserve">                                          </w:t>
      </w:r>
      <w:r w:rsidR="00D9447C">
        <w:rPr>
          <w:lang w:eastAsia="zh-CN"/>
        </w:rPr>
        <w:t>9</w:t>
      </w:r>
      <w:r w:rsidR="00227D9F" w:rsidRPr="00BD56D7">
        <w:rPr>
          <w:lang w:eastAsia="zh-CN"/>
        </w:rPr>
        <w:t xml:space="preserve"> </w:t>
      </w:r>
      <w:r w:rsidR="00586141">
        <w:rPr>
          <w:lang w:eastAsia="zh-CN"/>
        </w:rPr>
        <w:t>организаций</w:t>
      </w:r>
      <w:r w:rsidR="00BD56D7" w:rsidRPr="00BD56D7">
        <w:rPr>
          <w:lang w:eastAsia="zh-CN"/>
        </w:rPr>
        <w:t xml:space="preserve"> набрали 100 баллов</w:t>
      </w:r>
      <w:r w:rsidR="008D73DA" w:rsidRPr="00BD56D7">
        <w:rPr>
          <w:lang w:eastAsia="zh-CN"/>
        </w:rPr>
        <w:t>.</w:t>
      </w:r>
      <w:r w:rsidR="008D73DA">
        <w:rPr>
          <w:lang w:eastAsia="zh-CN"/>
        </w:rPr>
        <w:t xml:space="preserve"> </w:t>
      </w:r>
    </w:p>
    <w:p w:rsidR="00BC13F4" w:rsidRDefault="00BC13F4" w:rsidP="00BC13F4">
      <w:pPr>
        <w:pStyle w:val="10"/>
      </w:pPr>
      <w:r w:rsidRPr="00151801">
        <w:t xml:space="preserve">Рейтинг </w:t>
      </w:r>
      <w:r w:rsidR="00BD56D7">
        <w:t xml:space="preserve">образовательных </w:t>
      </w:r>
      <w:r w:rsidRPr="00151801">
        <w:t>организаций</w:t>
      </w:r>
      <w:r>
        <w:t xml:space="preserve"> </w:t>
      </w:r>
      <w:r w:rsidRPr="00151801">
        <w:t xml:space="preserve">по </w:t>
      </w:r>
      <w:r>
        <w:t>показателю 5.3</w:t>
      </w:r>
      <w:r w:rsidRPr="00151801">
        <w:t xml:space="preserve"> «</w:t>
      </w:r>
      <w:r w:rsidRPr="00BC13F4">
        <w:t>Удовлетворенность получателей услуг условиями оказания образовательных услуг в образовательной организации</w:t>
      </w:r>
      <w:r w:rsidRPr="00151801">
        <w:t>», балл</w:t>
      </w:r>
    </w:p>
    <w:tbl>
      <w:tblPr>
        <w:tblW w:w="9353" w:type="dxa"/>
        <w:tblLook w:val="04A0" w:firstRow="1" w:lastRow="0" w:firstColumn="1" w:lastColumn="0" w:noHBand="0" w:noVBand="1"/>
      </w:tblPr>
      <w:tblGrid>
        <w:gridCol w:w="1061"/>
        <w:gridCol w:w="7581"/>
        <w:gridCol w:w="711"/>
      </w:tblGrid>
      <w:tr w:rsidR="00D9447C"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Балл</w:t>
            </w:r>
          </w:p>
        </w:tc>
      </w:tr>
      <w:tr w:rsidR="00D9447C" w:rsidRPr="00556D75" w:rsidTr="00556D75">
        <w:trPr>
          <w:trHeight w:val="315"/>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10</w:t>
            </w:r>
          </w:p>
        </w:tc>
        <w:tc>
          <w:tcPr>
            <w:tcW w:w="758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right"/>
              <w:rPr>
                <w:color w:val="000000"/>
                <w:sz w:val="22"/>
                <w:szCs w:val="22"/>
              </w:rPr>
            </w:pPr>
            <w:r w:rsidRPr="00556D75">
              <w:rPr>
                <w:color w:val="000000"/>
                <w:sz w:val="22"/>
                <w:szCs w:val="22"/>
              </w:rPr>
              <w:t>91,3</w:t>
            </w:r>
          </w:p>
        </w:tc>
      </w:tr>
    </w:tbl>
    <w:p w:rsidR="00350149" w:rsidRDefault="00350149" w:rsidP="00D56AF8">
      <w:pPr>
        <w:rPr>
          <w:lang w:eastAsia="zh-CN"/>
        </w:rPr>
      </w:pPr>
      <w:r>
        <w:rPr>
          <w:lang w:eastAsia="zh-CN"/>
        </w:rPr>
        <w:t xml:space="preserve">Рейтинги организаций </w:t>
      </w:r>
      <w:r w:rsidR="00D56AF8">
        <w:rPr>
          <w:lang w:eastAsia="zh-CN"/>
        </w:rPr>
        <w:t xml:space="preserve">по </w:t>
      </w:r>
      <w:r>
        <w:rPr>
          <w:lang w:eastAsia="zh-CN"/>
        </w:rPr>
        <w:t xml:space="preserve">показателю </w:t>
      </w:r>
      <w:r w:rsidR="00D56AF8" w:rsidRPr="00D56AF8">
        <w:rPr>
          <w:lang w:eastAsia="zh-CN"/>
        </w:rPr>
        <w:t>«Удовлетворенность условиями оказания услуг»</w:t>
      </w:r>
      <w:r w:rsidR="00D56AF8">
        <w:rPr>
          <w:lang w:eastAsia="zh-CN"/>
        </w:rPr>
        <w:t xml:space="preserve"> </w:t>
      </w:r>
      <w:r>
        <w:rPr>
          <w:lang w:eastAsia="zh-CN"/>
        </w:rPr>
        <w:t xml:space="preserve">представлены </w:t>
      </w:r>
      <w:r w:rsidR="00BD56D7">
        <w:rPr>
          <w:lang w:eastAsia="zh-CN"/>
        </w:rPr>
        <w:t>в таблице</w:t>
      </w:r>
      <w:r w:rsidR="00D56AF8">
        <w:rPr>
          <w:lang w:eastAsia="zh-CN"/>
        </w:rPr>
        <w:t xml:space="preserve"> ниже.</w:t>
      </w:r>
      <w:r w:rsidR="00BC13F4">
        <w:rPr>
          <w:lang w:eastAsia="zh-CN"/>
        </w:rPr>
        <w:t xml:space="preserve"> </w:t>
      </w:r>
      <w:r w:rsidR="00D9447C">
        <w:rPr>
          <w:lang w:eastAsia="zh-CN"/>
        </w:rPr>
        <w:t>4 учреждения</w:t>
      </w:r>
      <w:r w:rsidR="00586141">
        <w:rPr>
          <w:lang w:eastAsia="zh-CN"/>
        </w:rPr>
        <w:t xml:space="preserve"> набрали</w:t>
      </w:r>
      <w:r w:rsidR="00D9447C">
        <w:rPr>
          <w:lang w:eastAsia="zh-CN"/>
        </w:rPr>
        <w:t xml:space="preserve"> </w:t>
      </w:r>
      <w:r w:rsidR="00BD56D7">
        <w:rPr>
          <w:lang w:eastAsia="zh-CN"/>
        </w:rPr>
        <w:t>100,0 баллов.</w:t>
      </w:r>
    </w:p>
    <w:p w:rsidR="00350149" w:rsidRDefault="00350149" w:rsidP="0032463A">
      <w:pPr>
        <w:pStyle w:val="10"/>
      </w:pPr>
      <w:r>
        <w:lastRenderedPageBreak/>
        <w:t xml:space="preserve">Рейтинг </w:t>
      </w:r>
      <w:r w:rsidR="00BD56D7">
        <w:t xml:space="preserve">образовательных </w:t>
      </w:r>
      <w:r>
        <w:t>организаций</w:t>
      </w:r>
      <w:r w:rsidR="0032463A" w:rsidRPr="0032463A">
        <w:t xml:space="preserve"> </w:t>
      </w:r>
      <w:r>
        <w:t xml:space="preserve">по критерию </w:t>
      </w:r>
      <w:r w:rsidRPr="00350149">
        <w:t>«Удовлетворенность условиями оказания услуг»</w:t>
      </w:r>
      <w:r>
        <w:t>, балл</w:t>
      </w:r>
    </w:p>
    <w:tbl>
      <w:tblPr>
        <w:tblW w:w="9353" w:type="dxa"/>
        <w:tblLook w:val="04A0" w:firstRow="1" w:lastRow="0" w:firstColumn="1" w:lastColumn="0" w:noHBand="0" w:noVBand="1"/>
      </w:tblPr>
      <w:tblGrid>
        <w:gridCol w:w="1061"/>
        <w:gridCol w:w="7581"/>
        <w:gridCol w:w="711"/>
      </w:tblGrid>
      <w:tr w:rsidR="00D9447C" w:rsidRPr="00556D75" w:rsidTr="00556D75">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Место в рейтинге</w:t>
            </w:r>
          </w:p>
        </w:tc>
        <w:tc>
          <w:tcPr>
            <w:tcW w:w="758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Название организации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Балл</w:t>
            </w:r>
          </w:p>
        </w:tc>
      </w:tr>
      <w:tr w:rsidR="00D9447C" w:rsidRPr="00556D75" w:rsidTr="00556D75">
        <w:trPr>
          <w:trHeight w:val="315"/>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D9447C" w:rsidRPr="00556D75" w:rsidRDefault="00D9447C" w:rsidP="00D9447C">
            <w:pPr>
              <w:ind w:firstLine="0"/>
              <w:jc w:val="center"/>
              <w:rPr>
                <w:color w:val="000000"/>
                <w:sz w:val="22"/>
                <w:szCs w:val="22"/>
              </w:rPr>
            </w:pPr>
            <w:r w:rsidRPr="00556D75">
              <w:rPr>
                <w:color w:val="000000"/>
                <w:sz w:val="22"/>
                <w:szCs w:val="22"/>
              </w:rPr>
              <w:t>15</w:t>
            </w:r>
          </w:p>
        </w:tc>
        <w:tc>
          <w:tcPr>
            <w:tcW w:w="758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left"/>
              <w:rPr>
                <w:color w:val="000000"/>
                <w:sz w:val="22"/>
                <w:szCs w:val="22"/>
              </w:rPr>
            </w:pPr>
            <w:r w:rsidRPr="00556D75">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556D75">
              <w:rPr>
                <w:color w:val="000000"/>
                <w:sz w:val="22"/>
                <w:szCs w:val="22"/>
              </w:rPr>
              <w:t xml:space="preserve">сказка» </w:t>
            </w:r>
            <w:proofErr w:type="spellStart"/>
            <w:r w:rsidR="0063173B" w:rsidRPr="00556D75">
              <w:rPr>
                <w:color w:val="000000"/>
                <w:sz w:val="22"/>
                <w:szCs w:val="22"/>
              </w:rPr>
              <w:t>п.Анджиевский</w:t>
            </w:r>
            <w:proofErr w:type="spellEnd"/>
            <w:r w:rsidR="0063173B" w:rsidRPr="00556D75">
              <w:rPr>
                <w:color w:val="000000"/>
                <w:sz w:val="22"/>
                <w:szCs w:val="22"/>
              </w:rPr>
              <w:t xml:space="preserve"> </w:t>
            </w:r>
            <w:r w:rsidRPr="00556D75">
              <w:rPr>
                <w:color w:val="000000"/>
                <w:sz w:val="22"/>
                <w:szCs w:val="22"/>
              </w:rPr>
              <w:t>Минераловодского района</w:t>
            </w:r>
          </w:p>
        </w:tc>
        <w:tc>
          <w:tcPr>
            <w:tcW w:w="711" w:type="dxa"/>
            <w:tcBorders>
              <w:top w:val="nil"/>
              <w:left w:val="nil"/>
              <w:bottom w:val="single" w:sz="4" w:space="0" w:color="auto"/>
              <w:right w:val="single" w:sz="4" w:space="0" w:color="auto"/>
            </w:tcBorders>
            <w:shd w:val="clear" w:color="auto" w:fill="auto"/>
            <w:noWrap/>
            <w:vAlign w:val="bottom"/>
            <w:hideMark/>
          </w:tcPr>
          <w:p w:rsidR="00D9447C" w:rsidRPr="00556D75" w:rsidRDefault="00D9447C" w:rsidP="00D9447C">
            <w:pPr>
              <w:ind w:firstLine="0"/>
              <w:jc w:val="right"/>
              <w:rPr>
                <w:color w:val="000000"/>
                <w:sz w:val="22"/>
                <w:szCs w:val="22"/>
              </w:rPr>
            </w:pPr>
            <w:r w:rsidRPr="00556D75">
              <w:rPr>
                <w:color w:val="000000"/>
                <w:sz w:val="22"/>
                <w:szCs w:val="22"/>
              </w:rPr>
              <w:t>91,4</w:t>
            </w:r>
          </w:p>
        </w:tc>
      </w:tr>
    </w:tbl>
    <w:p w:rsidR="00D9447C" w:rsidRPr="00D9447C" w:rsidRDefault="00D9447C" w:rsidP="00D9447C">
      <w:pPr>
        <w:rPr>
          <w:lang w:eastAsia="zh-CN"/>
        </w:rPr>
      </w:pPr>
    </w:p>
    <w:p w:rsidR="0041610B" w:rsidRDefault="0041610B" w:rsidP="0041610B">
      <w:pPr>
        <w:pStyle w:val="2"/>
        <w:ind w:left="735"/>
        <w:rPr>
          <w:lang w:eastAsia="zh-CN"/>
        </w:rPr>
      </w:pPr>
    </w:p>
    <w:p w:rsidR="000A2CDF" w:rsidRDefault="000A2CDF" w:rsidP="00586141">
      <w:pPr>
        <w:pStyle w:val="1"/>
        <w:rPr>
          <w:lang w:eastAsia="zh-CN"/>
        </w:rPr>
      </w:pPr>
      <w:bookmarkStart w:id="6" w:name="_Toc169257010"/>
      <w:r w:rsidRPr="000A2CDF">
        <w:rPr>
          <w:lang w:eastAsia="zh-CN"/>
        </w:rPr>
        <w:t xml:space="preserve">Итоговая </w:t>
      </w:r>
      <w:r w:rsidRPr="000A2CDF">
        <w:t>оценка</w:t>
      </w:r>
      <w:r w:rsidRPr="000A2CDF">
        <w:rPr>
          <w:lang w:eastAsia="zh-CN"/>
        </w:rPr>
        <w:t xml:space="preserve"> к</w:t>
      </w:r>
      <w:r>
        <w:rPr>
          <w:lang w:eastAsia="zh-CN"/>
        </w:rPr>
        <w:t xml:space="preserve">ачества условий </w:t>
      </w:r>
      <w:r w:rsidR="00586141">
        <w:rPr>
          <w:lang w:eastAsia="zh-CN"/>
        </w:rPr>
        <w:t>осуществления образовательной деятельности</w:t>
      </w:r>
      <w:bookmarkEnd w:id="6"/>
    </w:p>
    <w:p w:rsidR="00033458" w:rsidRDefault="000A2CDF" w:rsidP="00F20900">
      <w:pPr>
        <w:rPr>
          <w:lang w:eastAsia="zh-CN"/>
        </w:rPr>
      </w:pPr>
      <w:r>
        <w:rPr>
          <w:lang w:eastAsia="zh-CN"/>
        </w:rPr>
        <w:t xml:space="preserve">Итоговая оценка качества условий </w:t>
      </w:r>
      <w:r w:rsidR="00586141">
        <w:rPr>
          <w:lang w:eastAsia="zh-CN"/>
        </w:rPr>
        <w:t>осуществления образовательной</w:t>
      </w:r>
      <w:r>
        <w:rPr>
          <w:lang w:eastAsia="zh-CN"/>
        </w:rPr>
        <w:t xml:space="preserve"> </w:t>
      </w:r>
      <w:r w:rsidR="00586141">
        <w:rPr>
          <w:lang w:eastAsia="zh-CN"/>
        </w:rPr>
        <w:t>деятельности</w:t>
      </w:r>
      <w:r>
        <w:rPr>
          <w:lang w:eastAsia="zh-CN"/>
        </w:rPr>
        <w:t xml:space="preserve"> формировалась на основании </w:t>
      </w:r>
      <w:r w:rsidR="00595E42">
        <w:rPr>
          <w:lang w:eastAsia="zh-CN"/>
        </w:rPr>
        <w:t xml:space="preserve">средневзвешенной суммы </w:t>
      </w:r>
      <w:r w:rsidR="00BD56D7">
        <w:rPr>
          <w:lang w:eastAsia="zh-CN"/>
        </w:rPr>
        <w:t>критериев</w:t>
      </w:r>
      <w:r w:rsidR="00595E42">
        <w:rPr>
          <w:lang w:eastAsia="zh-CN"/>
        </w:rPr>
        <w:t>.</w:t>
      </w:r>
      <w:r w:rsidR="000D6F62">
        <w:rPr>
          <w:lang w:eastAsia="zh-CN"/>
        </w:rPr>
        <w:t xml:space="preserve"> Максим</w:t>
      </w:r>
      <w:r w:rsidR="00586141">
        <w:rPr>
          <w:lang w:eastAsia="zh-CN"/>
        </w:rPr>
        <w:t>альное количество баллов набрало</w:t>
      </w:r>
      <w:r w:rsidR="000D6F62">
        <w:rPr>
          <w:lang w:eastAsia="zh-CN"/>
        </w:rPr>
        <w:t xml:space="preserve"> </w:t>
      </w:r>
      <w:r w:rsidR="00D9447C" w:rsidRPr="00D9447C">
        <w:rPr>
          <w:lang w:eastAsia="zh-CN"/>
        </w:rPr>
        <w:t>Муниципальное бюджетное дошкольное образовательное учреждение детский сад комбинированного вида № 29 «Акварель» с. Гражданское Минераловодского района</w:t>
      </w:r>
      <w:r w:rsidR="000D6F62" w:rsidRPr="000D6F62">
        <w:rPr>
          <w:lang w:eastAsia="zh-CN"/>
        </w:rPr>
        <w:t xml:space="preserve"> </w:t>
      </w:r>
      <w:r w:rsidR="00D9447C">
        <w:rPr>
          <w:lang w:eastAsia="zh-CN"/>
        </w:rPr>
        <w:t>– 98,1</w:t>
      </w:r>
      <w:r w:rsidR="00BD56D7">
        <w:rPr>
          <w:lang w:eastAsia="zh-CN"/>
        </w:rPr>
        <w:t xml:space="preserve"> </w:t>
      </w:r>
      <w:r w:rsidR="00182E16">
        <w:rPr>
          <w:lang w:eastAsia="zh-CN"/>
        </w:rPr>
        <w:t>баллов.</w:t>
      </w:r>
    </w:p>
    <w:p w:rsidR="00C70E55" w:rsidRDefault="00C70E55" w:rsidP="00F20900">
      <w:pPr>
        <w:rPr>
          <w:lang w:eastAsia="zh-CN"/>
        </w:rPr>
      </w:pPr>
      <w:r>
        <w:rPr>
          <w:lang w:eastAsia="zh-CN"/>
        </w:rPr>
        <w:t>В целом можно сделать следующие выводы:</w:t>
      </w:r>
    </w:p>
    <w:p w:rsidR="00D9447C" w:rsidRDefault="00D9447C" w:rsidP="0036750B">
      <w:pPr>
        <w:pStyle w:val="a8"/>
        <w:numPr>
          <w:ilvl w:val="1"/>
          <w:numId w:val="1"/>
        </w:numPr>
        <w:ind w:left="1134"/>
        <w:rPr>
          <w:lang w:eastAsia="zh-CN"/>
        </w:rPr>
      </w:pPr>
      <w:r>
        <w:rPr>
          <w:lang w:eastAsia="zh-CN"/>
        </w:rPr>
        <w:t>Все оцениваемые показатели, кроме условий доступности для инвалидов, находятся на высоком уровне.</w:t>
      </w:r>
    </w:p>
    <w:p w:rsidR="0036750B" w:rsidRDefault="0036750B" w:rsidP="0036750B">
      <w:pPr>
        <w:pStyle w:val="a8"/>
        <w:numPr>
          <w:ilvl w:val="1"/>
          <w:numId w:val="1"/>
        </w:numPr>
        <w:ind w:left="1134"/>
        <w:rPr>
          <w:lang w:eastAsia="zh-CN"/>
        </w:rPr>
      </w:pPr>
      <w:r>
        <w:rPr>
          <w:lang w:eastAsia="zh-CN"/>
        </w:rPr>
        <w:t>В части организаций отсутствует коммуникация посредством электронной почты и телефонии.</w:t>
      </w:r>
    </w:p>
    <w:p w:rsidR="00C70E55" w:rsidRDefault="00C70E55" w:rsidP="0036750B">
      <w:pPr>
        <w:pStyle w:val="a8"/>
        <w:numPr>
          <w:ilvl w:val="1"/>
          <w:numId w:val="1"/>
        </w:numPr>
        <w:ind w:left="1134"/>
        <w:rPr>
          <w:lang w:eastAsia="zh-CN"/>
        </w:rPr>
      </w:pPr>
      <w:r>
        <w:rPr>
          <w:lang w:eastAsia="zh-CN"/>
        </w:rPr>
        <w:t>Д</w:t>
      </w:r>
      <w:r w:rsidRPr="00C70E55">
        <w:rPr>
          <w:lang w:eastAsia="zh-CN"/>
        </w:rPr>
        <w:t xml:space="preserve">оступность образовательных организаций для людей с ограниченными возможностями здоровья </w:t>
      </w:r>
      <w:r>
        <w:rPr>
          <w:lang w:eastAsia="zh-CN"/>
        </w:rPr>
        <w:t>низкая.</w:t>
      </w:r>
    </w:p>
    <w:p w:rsidR="00595E42" w:rsidRDefault="00595E42" w:rsidP="00595E42">
      <w:pPr>
        <w:pStyle w:val="10"/>
      </w:pPr>
      <w:r>
        <w:t xml:space="preserve">Рейтинг </w:t>
      </w:r>
      <w:r w:rsidR="004F08AC">
        <w:t xml:space="preserve">образовательных </w:t>
      </w:r>
      <w:r>
        <w:t xml:space="preserve">организаций по </w:t>
      </w:r>
      <w:r w:rsidR="00145F85">
        <w:t xml:space="preserve">итоговому показателю оценки качества </w:t>
      </w:r>
      <w:r w:rsidR="009E4043">
        <w:t>условий осуществления образовательной деятельности (</w:t>
      </w:r>
      <w:r w:rsidR="009E4043">
        <w:rPr>
          <w:lang w:val="en-US"/>
        </w:rPr>
        <w:t>S</w:t>
      </w:r>
      <w:r w:rsidR="009E4043">
        <w:t>)</w:t>
      </w:r>
      <w:r>
        <w:t>, балл</w:t>
      </w:r>
    </w:p>
    <w:tbl>
      <w:tblPr>
        <w:tblW w:w="9444" w:type="dxa"/>
        <w:tblLook w:val="04A0" w:firstRow="1" w:lastRow="0" w:firstColumn="1" w:lastColumn="0" w:noHBand="0" w:noVBand="1"/>
      </w:tblPr>
      <w:tblGrid>
        <w:gridCol w:w="1061"/>
        <w:gridCol w:w="7723"/>
        <w:gridCol w:w="660"/>
      </w:tblGrid>
      <w:tr w:rsidR="00D9447C" w:rsidRPr="0036750B" w:rsidTr="0036750B">
        <w:trPr>
          <w:trHeight w:val="315"/>
        </w:trPr>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7C" w:rsidRPr="0036750B" w:rsidRDefault="00D9447C" w:rsidP="00D9447C">
            <w:pPr>
              <w:ind w:firstLine="0"/>
              <w:jc w:val="center"/>
              <w:rPr>
                <w:color w:val="000000"/>
                <w:sz w:val="22"/>
                <w:szCs w:val="22"/>
              </w:rPr>
            </w:pPr>
            <w:r w:rsidRPr="0036750B">
              <w:rPr>
                <w:color w:val="000000"/>
                <w:sz w:val="22"/>
                <w:szCs w:val="22"/>
              </w:rPr>
              <w:t>Место в рейтинге</w:t>
            </w:r>
          </w:p>
        </w:tc>
        <w:tc>
          <w:tcPr>
            <w:tcW w:w="7723" w:type="dxa"/>
            <w:tcBorders>
              <w:top w:val="single" w:sz="4" w:space="0" w:color="auto"/>
              <w:left w:val="nil"/>
              <w:bottom w:val="single" w:sz="4" w:space="0" w:color="auto"/>
              <w:right w:val="single" w:sz="4" w:space="0" w:color="auto"/>
            </w:tcBorders>
            <w:shd w:val="clear" w:color="auto" w:fill="auto"/>
            <w:noWrap/>
            <w:vAlign w:val="center"/>
            <w:hideMark/>
          </w:tcPr>
          <w:p w:rsidR="00D9447C" w:rsidRPr="0036750B" w:rsidRDefault="00D9447C" w:rsidP="00D9447C">
            <w:pPr>
              <w:ind w:firstLine="0"/>
              <w:jc w:val="center"/>
              <w:rPr>
                <w:color w:val="000000"/>
                <w:sz w:val="22"/>
                <w:szCs w:val="22"/>
              </w:rPr>
            </w:pPr>
            <w:r w:rsidRPr="0036750B">
              <w:rPr>
                <w:color w:val="000000"/>
                <w:sz w:val="22"/>
                <w:szCs w:val="22"/>
              </w:rPr>
              <w:t>Название организации</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D9447C" w:rsidRPr="0036750B" w:rsidRDefault="00D9447C" w:rsidP="00D9447C">
            <w:pPr>
              <w:ind w:firstLine="0"/>
              <w:jc w:val="center"/>
              <w:rPr>
                <w:color w:val="000000"/>
                <w:sz w:val="22"/>
                <w:szCs w:val="22"/>
              </w:rPr>
            </w:pPr>
            <w:r w:rsidRPr="0036750B">
              <w:rPr>
                <w:color w:val="000000"/>
                <w:sz w:val="22"/>
                <w:szCs w:val="22"/>
              </w:rPr>
              <w:t>Балл</w:t>
            </w:r>
          </w:p>
        </w:tc>
      </w:tr>
      <w:tr w:rsidR="00D9447C" w:rsidRPr="0036750B" w:rsidTr="0036750B">
        <w:trPr>
          <w:trHeight w:val="315"/>
        </w:trPr>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D9447C" w:rsidRPr="0036750B" w:rsidRDefault="00D9447C" w:rsidP="00D9447C">
            <w:pPr>
              <w:ind w:firstLine="0"/>
              <w:jc w:val="center"/>
              <w:rPr>
                <w:color w:val="000000"/>
                <w:sz w:val="22"/>
                <w:szCs w:val="22"/>
              </w:rPr>
            </w:pPr>
            <w:r w:rsidRPr="0036750B">
              <w:rPr>
                <w:color w:val="000000"/>
                <w:sz w:val="22"/>
                <w:szCs w:val="22"/>
              </w:rPr>
              <w:t>22</w:t>
            </w:r>
          </w:p>
        </w:tc>
        <w:tc>
          <w:tcPr>
            <w:tcW w:w="7723" w:type="dxa"/>
            <w:tcBorders>
              <w:top w:val="nil"/>
              <w:left w:val="nil"/>
              <w:bottom w:val="single" w:sz="4" w:space="0" w:color="auto"/>
              <w:right w:val="single" w:sz="4" w:space="0" w:color="auto"/>
            </w:tcBorders>
            <w:shd w:val="clear" w:color="auto" w:fill="auto"/>
            <w:noWrap/>
            <w:vAlign w:val="bottom"/>
            <w:hideMark/>
          </w:tcPr>
          <w:p w:rsidR="00D9447C" w:rsidRPr="0036750B" w:rsidRDefault="00D9447C" w:rsidP="00D9447C">
            <w:pPr>
              <w:ind w:firstLine="0"/>
              <w:jc w:val="left"/>
              <w:rPr>
                <w:color w:val="000000"/>
                <w:sz w:val="22"/>
                <w:szCs w:val="22"/>
              </w:rPr>
            </w:pPr>
            <w:r w:rsidRPr="0036750B">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36750B">
              <w:rPr>
                <w:color w:val="000000"/>
                <w:sz w:val="22"/>
                <w:szCs w:val="22"/>
              </w:rPr>
              <w:t xml:space="preserve">сказка» </w:t>
            </w:r>
            <w:proofErr w:type="spellStart"/>
            <w:r w:rsidR="0063173B" w:rsidRPr="0036750B">
              <w:rPr>
                <w:color w:val="000000"/>
                <w:sz w:val="22"/>
                <w:szCs w:val="22"/>
              </w:rPr>
              <w:t>п.Анджиевский</w:t>
            </w:r>
            <w:proofErr w:type="spellEnd"/>
            <w:r w:rsidR="0063173B" w:rsidRPr="0036750B">
              <w:rPr>
                <w:color w:val="000000"/>
                <w:sz w:val="22"/>
                <w:szCs w:val="22"/>
              </w:rPr>
              <w:t xml:space="preserve"> </w:t>
            </w:r>
            <w:r w:rsidRPr="0036750B">
              <w:rPr>
                <w:color w:val="000000"/>
                <w:sz w:val="22"/>
                <w:szCs w:val="22"/>
              </w:rPr>
              <w:t>Минераловодского района</w:t>
            </w:r>
          </w:p>
        </w:tc>
        <w:tc>
          <w:tcPr>
            <w:tcW w:w="660" w:type="dxa"/>
            <w:tcBorders>
              <w:top w:val="nil"/>
              <w:left w:val="nil"/>
              <w:bottom w:val="single" w:sz="4" w:space="0" w:color="auto"/>
              <w:right w:val="single" w:sz="4" w:space="0" w:color="auto"/>
            </w:tcBorders>
            <w:shd w:val="clear" w:color="auto" w:fill="auto"/>
            <w:noWrap/>
            <w:vAlign w:val="bottom"/>
            <w:hideMark/>
          </w:tcPr>
          <w:p w:rsidR="00D9447C" w:rsidRPr="0036750B" w:rsidRDefault="00D9447C" w:rsidP="00D9447C">
            <w:pPr>
              <w:ind w:firstLine="0"/>
              <w:jc w:val="right"/>
              <w:rPr>
                <w:color w:val="000000"/>
                <w:sz w:val="22"/>
                <w:szCs w:val="22"/>
              </w:rPr>
            </w:pPr>
            <w:r w:rsidRPr="0036750B">
              <w:rPr>
                <w:color w:val="000000"/>
                <w:sz w:val="22"/>
                <w:szCs w:val="22"/>
              </w:rPr>
              <w:t>83,2</w:t>
            </w:r>
          </w:p>
        </w:tc>
      </w:tr>
    </w:tbl>
    <w:p w:rsidR="00924DD7" w:rsidRDefault="00924DD7">
      <w:pPr>
        <w:spacing w:after="160" w:line="259" w:lineRule="auto"/>
        <w:ind w:firstLine="0"/>
        <w:jc w:val="left"/>
        <w:rPr>
          <w:lang w:val="en-US"/>
        </w:rPr>
      </w:pPr>
    </w:p>
    <w:p w:rsidR="00B20A6D" w:rsidRDefault="00B20A6D" w:rsidP="00B20A6D">
      <w:pPr>
        <w:pStyle w:val="10"/>
      </w:pPr>
      <w:r>
        <w:t>Сводные данные по критериям оценки</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4212"/>
        <w:gridCol w:w="711"/>
        <w:gridCol w:w="711"/>
        <w:gridCol w:w="709"/>
        <w:gridCol w:w="711"/>
        <w:gridCol w:w="711"/>
        <w:gridCol w:w="709"/>
      </w:tblGrid>
      <w:tr w:rsidR="00B20A6D" w:rsidRPr="0036750B" w:rsidTr="0036750B">
        <w:trPr>
          <w:trHeight w:val="255"/>
        </w:trPr>
        <w:tc>
          <w:tcPr>
            <w:tcW w:w="1028" w:type="dxa"/>
            <w:shd w:val="clear" w:color="auto" w:fill="auto"/>
            <w:noWrap/>
            <w:vAlign w:val="center"/>
            <w:hideMark/>
          </w:tcPr>
          <w:p w:rsidR="00B20A6D" w:rsidRPr="0036750B" w:rsidRDefault="0036750B" w:rsidP="00B20A6D">
            <w:pPr>
              <w:ind w:firstLine="0"/>
              <w:jc w:val="center"/>
              <w:rPr>
                <w:color w:val="000000"/>
                <w:sz w:val="22"/>
                <w:szCs w:val="22"/>
              </w:rPr>
            </w:pPr>
            <w:r>
              <w:rPr>
                <w:color w:val="000000"/>
                <w:sz w:val="22"/>
                <w:szCs w:val="22"/>
              </w:rPr>
              <w:t xml:space="preserve">№ </w:t>
            </w:r>
            <w:proofErr w:type="spellStart"/>
            <w:r>
              <w:rPr>
                <w:color w:val="000000"/>
                <w:sz w:val="22"/>
                <w:szCs w:val="22"/>
              </w:rPr>
              <w:t>п.п</w:t>
            </w:r>
            <w:proofErr w:type="spellEnd"/>
            <w:r>
              <w:rPr>
                <w:color w:val="000000"/>
                <w:sz w:val="22"/>
                <w:szCs w:val="22"/>
              </w:rPr>
              <w:t>.</w:t>
            </w:r>
          </w:p>
        </w:tc>
        <w:tc>
          <w:tcPr>
            <w:tcW w:w="4212" w:type="dxa"/>
            <w:shd w:val="clear" w:color="auto" w:fill="auto"/>
            <w:noWrap/>
            <w:vAlign w:val="center"/>
            <w:hideMark/>
          </w:tcPr>
          <w:p w:rsidR="00B20A6D" w:rsidRPr="0036750B" w:rsidRDefault="0036750B" w:rsidP="0036750B">
            <w:pPr>
              <w:ind w:firstLine="0"/>
              <w:jc w:val="center"/>
              <w:rPr>
                <w:color w:val="000000"/>
                <w:sz w:val="22"/>
                <w:szCs w:val="22"/>
              </w:rPr>
            </w:pPr>
            <w:r>
              <w:rPr>
                <w:color w:val="000000"/>
                <w:sz w:val="22"/>
                <w:szCs w:val="22"/>
              </w:rPr>
              <w:t>Название организации</w:t>
            </w:r>
          </w:p>
        </w:tc>
        <w:tc>
          <w:tcPr>
            <w:tcW w:w="711" w:type="dxa"/>
            <w:shd w:val="clear" w:color="auto" w:fill="auto"/>
            <w:noWrap/>
            <w:vAlign w:val="center"/>
            <w:hideMark/>
          </w:tcPr>
          <w:p w:rsidR="00B20A6D" w:rsidRPr="0036750B" w:rsidRDefault="00B20A6D" w:rsidP="00B20A6D">
            <w:pPr>
              <w:ind w:firstLine="0"/>
              <w:jc w:val="center"/>
              <w:rPr>
                <w:color w:val="000000"/>
                <w:sz w:val="22"/>
                <w:szCs w:val="22"/>
              </w:rPr>
            </w:pPr>
            <w:r w:rsidRPr="0036750B">
              <w:rPr>
                <w:color w:val="000000"/>
                <w:sz w:val="22"/>
                <w:szCs w:val="22"/>
              </w:rPr>
              <w:t>К1</w:t>
            </w:r>
          </w:p>
        </w:tc>
        <w:tc>
          <w:tcPr>
            <w:tcW w:w="711" w:type="dxa"/>
            <w:shd w:val="clear" w:color="auto" w:fill="auto"/>
            <w:noWrap/>
            <w:vAlign w:val="center"/>
            <w:hideMark/>
          </w:tcPr>
          <w:p w:rsidR="00B20A6D" w:rsidRPr="0036750B" w:rsidRDefault="00B20A6D" w:rsidP="00B20A6D">
            <w:pPr>
              <w:ind w:firstLine="0"/>
              <w:jc w:val="center"/>
              <w:rPr>
                <w:color w:val="000000"/>
                <w:sz w:val="22"/>
                <w:szCs w:val="22"/>
              </w:rPr>
            </w:pPr>
            <w:r w:rsidRPr="0036750B">
              <w:rPr>
                <w:color w:val="000000"/>
                <w:sz w:val="22"/>
                <w:szCs w:val="22"/>
              </w:rPr>
              <w:t>К2</w:t>
            </w:r>
          </w:p>
        </w:tc>
        <w:tc>
          <w:tcPr>
            <w:tcW w:w="709" w:type="dxa"/>
            <w:shd w:val="clear" w:color="auto" w:fill="auto"/>
            <w:noWrap/>
            <w:vAlign w:val="center"/>
            <w:hideMark/>
          </w:tcPr>
          <w:p w:rsidR="00B20A6D" w:rsidRPr="0036750B" w:rsidRDefault="00B20A6D" w:rsidP="00B20A6D">
            <w:pPr>
              <w:ind w:firstLine="0"/>
              <w:jc w:val="center"/>
              <w:rPr>
                <w:color w:val="000000"/>
                <w:sz w:val="22"/>
                <w:szCs w:val="22"/>
              </w:rPr>
            </w:pPr>
            <w:r w:rsidRPr="0036750B">
              <w:rPr>
                <w:color w:val="000000"/>
                <w:sz w:val="22"/>
                <w:szCs w:val="22"/>
              </w:rPr>
              <w:t>К3</w:t>
            </w:r>
          </w:p>
        </w:tc>
        <w:tc>
          <w:tcPr>
            <w:tcW w:w="711" w:type="dxa"/>
            <w:shd w:val="clear" w:color="auto" w:fill="auto"/>
            <w:noWrap/>
            <w:vAlign w:val="center"/>
            <w:hideMark/>
          </w:tcPr>
          <w:p w:rsidR="00B20A6D" w:rsidRPr="0036750B" w:rsidRDefault="00B20A6D" w:rsidP="00B20A6D">
            <w:pPr>
              <w:ind w:firstLine="0"/>
              <w:jc w:val="center"/>
              <w:rPr>
                <w:color w:val="000000"/>
                <w:sz w:val="22"/>
                <w:szCs w:val="22"/>
              </w:rPr>
            </w:pPr>
            <w:r w:rsidRPr="0036750B">
              <w:rPr>
                <w:color w:val="000000"/>
                <w:sz w:val="22"/>
                <w:szCs w:val="22"/>
              </w:rPr>
              <w:t>К4</w:t>
            </w:r>
          </w:p>
        </w:tc>
        <w:tc>
          <w:tcPr>
            <w:tcW w:w="711" w:type="dxa"/>
            <w:shd w:val="clear" w:color="auto" w:fill="auto"/>
            <w:noWrap/>
            <w:vAlign w:val="center"/>
            <w:hideMark/>
          </w:tcPr>
          <w:p w:rsidR="00B20A6D" w:rsidRPr="0036750B" w:rsidRDefault="00B20A6D" w:rsidP="00B20A6D">
            <w:pPr>
              <w:ind w:firstLine="0"/>
              <w:jc w:val="center"/>
              <w:rPr>
                <w:color w:val="000000"/>
                <w:sz w:val="22"/>
                <w:szCs w:val="22"/>
              </w:rPr>
            </w:pPr>
            <w:r w:rsidRPr="0036750B">
              <w:rPr>
                <w:color w:val="000000"/>
                <w:sz w:val="22"/>
                <w:szCs w:val="22"/>
              </w:rPr>
              <w:t>К5</w:t>
            </w:r>
          </w:p>
        </w:tc>
        <w:tc>
          <w:tcPr>
            <w:tcW w:w="709" w:type="dxa"/>
            <w:shd w:val="clear" w:color="auto" w:fill="auto"/>
            <w:noWrap/>
            <w:vAlign w:val="center"/>
            <w:hideMark/>
          </w:tcPr>
          <w:p w:rsidR="00B20A6D" w:rsidRPr="0036750B" w:rsidRDefault="00B20A6D" w:rsidP="00B20A6D">
            <w:pPr>
              <w:ind w:firstLine="0"/>
              <w:jc w:val="center"/>
              <w:rPr>
                <w:color w:val="000000"/>
                <w:sz w:val="22"/>
                <w:szCs w:val="22"/>
              </w:rPr>
            </w:pPr>
            <w:r w:rsidRPr="0036750B">
              <w:rPr>
                <w:color w:val="000000"/>
                <w:sz w:val="22"/>
                <w:szCs w:val="22"/>
              </w:rPr>
              <w:t>S</w:t>
            </w:r>
          </w:p>
        </w:tc>
      </w:tr>
      <w:tr w:rsidR="00B20A6D" w:rsidRPr="0036750B" w:rsidTr="0036750B">
        <w:trPr>
          <w:trHeight w:val="315"/>
        </w:trPr>
        <w:tc>
          <w:tcPr>
            <w:tcW w:w="1028" w:type="dxa"/>
            <w:shd w:val="clear" w:color="000000" w:fill="FFFFFF"/>
            <w:noWrap/>
            <w:vAlign w:val="bottom"/>
            <w:hideMark/>
          </w:tcPr>
          <w:p w:rsidR="00B20A6D" w:rsidRPr="0036750B" w:rsidRDefault="00B20A6D" w:rsidP="00B20A6D">
            <w:pPr>
              <w:ind w:firstLine="0"/>
              <w:jc w:val="center"/>
              <w:rPr>
                <w:color w:val="000000"/>
                <w:sz w:val="22"/>
                <w:szCs w:val="22"/>
              </w:rPr>
            </w:pPr>
            <w:r w:rsidRPr="0036750B">
              <w:rPr>
                <w:color w:val="000000"/>
                <w:sz w:val="22"/>
                <w:szCs w:val="22"/>
              </w:rPr>
              <w:t>12</w:t>
            </w:r>
          </w:p>
        </w:tc>
        <w:tc>
          <w:tcPr>
            <w:tcW w:w="4212" w:type="dxa"/>
            <w:shd w:val="clear" w:color="000000" w:fill="FFFFFF"/>
            <w:noWrap/>
            <w:vAlign w:val="bottom"/>
            <w:hideMark/>
          </w:tcPr>
          <w:p w:rsidR="00B20A6D" w:rsidRPr="0036750B" w:rsidRDefault="00B20A6D" w:rsidP="00B20A6D">
            <w:pPr>
              <w:ind w:firstLine="0"/>
              <w:jc w:val="left"/>
              <w:rPr>
                <w:color w:val="000000"/>
                <w:sz w:val="22"/>
                <w:szCs w:val="22"/>
              </w:rPr>
            </w:pPr>
            <w:r w:rsidRPr="0036750B">
              <w:rPr>
                <w:color w:val="000000"/>
                <w:sz w:val="22"/>
                <w:szCs w:val="22"/>
              </w:rPr>
              <w:t xml:space="preserve">Муниципальное бюджетное дошкольное образовательное учреждение детский сад комбинированного вида № 9 «Лесная </w:t>
            </w:r>
            <w:r w:rsidR="0063173B" w:rsidRPr="0036750B">
              <w:rPr>
                <w:color w:val="000000"/>
                <w:sz w:val="22"/>
                <w:szCs w:val="22"/>
              </w:rPr>
              <w:t xml:space="preserve">сказка» </w:t>
            </w:r>
            <w:proofErr w:type="spellStart"/>
            <w:r w:rsidR="0063173B" w:rsidRPr="0036750B">
              <w:rPr>
                <w:color w:val="000000"/>
                <w:sz w:val="22"/>
                <w:szCs w:val="22"/>
              </w:rPr>
              <w:t>п.Анджиевский</w:t>
            </w:r>
            <w:proofErr w:type="spellEnd"/>
            <w:r w:rsidR="0063173B" w:rsidRPr="0036750B">
              <w:rPr>
                <w:color w:val="000000"/>
                <w:sz w:val="22"/>
                <w:szCs w:val="22"/>
              </w:rPr>
              <w:t xml:space="preserve"> </w:t>
            </w:r>
            <w:r w:rsidRPr="0036750B">
              <w:rPr>
                <w:color w:val="000000"/>
                <w:sz w:val="22"/>
                <w:szCs w:val="22"/>
              </w:rPr>
              <w:t>Минераловодского района</w:t>
            </w:r>
          </w:p>
        </w:tc>
        <w:tc>
          <w:tcPr>
            <w:tcW w:w="711" w:type="dxa"/>
            <w:shd w:val="clear" w:color="000000" w:fill="FFFFFF"/>
            <w:noWrap/>
            <w:vAlign w:val="bottom"/>
            <w:hideMark/>
          </w:tcPr>
          <w:p w:rsidR="00B20A6D" w:rsidRPr="0036750B" w:rsidRDefault="00B20A6D" w:rsidP="00B20A6D">
            <w:pPr>
              <w:ind w:firstLine="0"/>
              <w:jc w:val="right"/>
              <w:rPr>
                <w:color w:val="000000"/>
                <w:sz w:val="22"/>
                <w:szCs w:val="22"/>
              </w:rPr>
            </w:pPr>
            <w:r w:rsidRPr="0036750B">
              <w:rPr>
                <w:color w:val="000000"/>
                <w:sz w:val="22"/>
                <w:szCs w:val="22"/>
              </w:rPr>
              <w:t>98,8</w:t>
            </w:r>
          </w:p>
        </w:tc>
        <w:tc>
          <w:tcPr>
            <w:tcW w:w="711" w:type="dxa"/>
            <w:shd w:val="clear" w:color="000000" w:fill="FFFFFF"/>
            <w:noWrap/>
            <w:vAlign w:val="bottom"/>
            <w:hideMark/>
          </w:tcPr>
          <w:p w:rsidR="00B20A6D" w:rsidRPr="0036750B" w:rsidRDefault="00B20A6D" w:rsidP="00B20A6D">
            <w:pPr>
              <w:ind w:firstLine="0"/>
              <w:jc w:val="right"/>
              <w:rPr>
                <w:color w:val="000000"/>
                <w:sz w:val="22"/>
                <w:szCs w:val="22"/>
              </w:rPr>
            </w:pPr>
            <w:r w:rsidRPr="0036750B">
              <w:rPr>
                <w:color w:val="000000"/>
                <w:sz w:val="22"/>
                <w:szCs w:val="22"/>
              </w:rPr>
              <w:t>92,4</w:t>
            </w:r>
          </w:p>
        </w:tc>
        <w:tc>
          <w:tcPr>
            <w:tcW w:w="709" w:type="dxa"/>
            <w:shd w:val="clear" w:color="000000" w:fill="FFFFFF"/>
            <w:noWrap/>
            <w:vAlign w:val="bottom"/>
            <w:hideMark/>
          </w:tcPr>
          <w:p w:rsidR="00B20A6D" w:rsidRPr="0036750B" w:rsidRDefault="00B20A6D" w:rsidP="00B20A6D">
            <w:pPr>
              <w:ind w:firstLine="0"/>
              <w:jc w:val="right"/>
              <w:rPr>
                <w:color w:val="000000"/>
                <w:sz w:val="22"/>
                <w:szCs w:val="22"/>
              </w:rPr>
            </w:pPr>
            <w:r w:rsidRPr="0036750B">
              <w:rPr>
                <w:color w:val="000000"/>
                <w:sz w:val="22"/>
                <w:szCs w:val="22"/>
              </w:rPr>
              <w:t>38,0</w:t>
            </w:r>
          </w:p>
        </w:tc>
        <w:tc>
          <w:tcPr>
            <w:tcW w:w="711" w:type="dxa"/>
            <w:shd w:val="clear" w:color="000000" w:fill="FFFFFF"/>
            <w:noWrap/>
            <w:vAlign w:val="bottom"/>
            <w:hideMark/>
          </w:tcPr>
          <w:p w:rsidR="00B20A6D" w:rsidRPr="0036750B" w:rsidRDefault="00B20A6D" w:rsidP="00B20A6D">
            <w:pPr>
              <w:ind w:firstLine="0"/>
              <w:jc w:val="right"/>
              <w:rPr>
                <w:color w:val="000000"/>
                <w:sz w:val="22"/>
                <w:szCs w:val="22"/>
              </w:rPr>
            </w:pPr>
            <w:r w:rsidRPr="0036750B">
              <w:rPr>
                <w:color w:val="000000"/>
                <w:sz w:val="22"/>
                <w:szCs w:val="22"/>
              </w:rPr>
              <w:t>95,6</w:t>
            </w:r>
          </w:p>
        </w:tc>
        <w:tc>
          <w:tcPr>
            <w:tcW w:w="711" w:type="dxa"/>
            <w:shd w:val="clear" w:color="000000" w:fill="FFFFFF"/>
            <w:noWrap/>
            <w:vAlign w:val="bottom"/>
            <w:hideMark/>
          </w:tcPr>
          <w:p w:rsidR="00B20A6D" w:rsidRPr="0036750B" w:rsidRDefault="00B20A6D" w:rsidP="00B20A6D">
            <w:pPr>
              <w:ind w:firstLine="0"/>
              <w:jc w:val="right"/>
              <w:rPr>
                <w:color w:val="000000"/>
                <w:sz w:val="22"/>
                <w:szCs w:val="22"/>
              </w:rPr>
            </w:pPr>
            <w:r w:rsidRPr="0036750B">
              <w:rPr>
                <w:color w:val="000000"/>
                <w:sz w:val="22"/>
                <w:szCs w:val="22"/>
              </w:rPr>
              <w:t>91,4</w:t>
            </w:r>
          </w:p>
        </w:tc>
        <w:tc>
          <w:tcPr>
            <w:tcW w:w="709" w:type="dxa"/>
            <w:shd w:val="clear" w:color="000000" w:fill="FFFFFF"/>
            <w:noWrap/>
            <w:vAlign w:val="bottom"/>
            <w:hideMark/>
          </w:tcPr>
          <w:p w:rsidR="00B20A6D" w:rsidRPr="0036750B" w:rsidRDefault="00B20A6D" w:rsidP="00B20A6D">
            <w:pPr>
              <w:ind w:firstLine="0"/>
              <w:jc w:val="right"/>
              <w:rPr>
                <w:color w:val="000000"/>
                <w:sz w:val="22"/>
                <w:szCs w:val="22"/>
              </w:rPr>
            </w:pPr>
            <w:r w:rsidRPr="0036750B">
              <w:rPr>
                <w:color w:val="000000"/>
                <w:sz w:val="22"/>
                <w:szCs w:val="22"/>
              </w:rPr>
              <w:t>83,2</w:t>
            </w:r>
          </w:p>
        </w:tc>
      </w:tr>
    </w:tbl>
    <w:p w:rsidR="00B20A6D" w:rsidRPr="00B20A6D" w:rsidRDefault="00B20A6D" w:rsidP="00B20A6D">
      <w:pPr>
        <w:rPr>
          <w:lang w:eastAsia="zh-CN"/>
        </w:rPr>
      </w:pPr>
    </w:p>
    <w:p w:rsidR="00DA2DC3" w:rsidRDefault="00B07A9E" w:rsidP="00B07A9E">
      <w:pPr>
        <w:pStyle w:val="1"/>
      </w:pPr>
      <w:bookmarkStart w:id="7" w:name="_Toc169257011"/>
      <w:r>
        <w:t>Выявленные недостатки</w:t>
      </w:r>
      <w:r w:rsidR="00DA2DC3">
        <w:t xml:space="preserve"> и предложения</w:t>
      </w:r>
      <w:r w:rsidR="00B80059">
        <w:t xml:space="preserve"> по </w:t>
      </w:r>
      <w:r w:rsidR="00586141">
        <w:t>повышению</w:t>
      </w:r>
      <w:r w:rsidR="00FD79A4">
        <w:t xml:space="preserve"> качества </w:t>
      </w:r>
      <w:r w:rsidR="00586141">
        <w:t>условий осуществления образовательной деятельности</w:t>
      </w:r>
      <w:r>
        <w:t xml:space="preserve">. Итоговые данные по оценке качества условий </w:t>
      </w:r>
      <w:r w:rsidR="009E4043">
        <w:t>осуществления образовательной деятельности</w:t>
      </w:r>
      <w:bookmarkEnd w:id="7"/>
    </w:p>
    <w:p w:rsidR="00033458" w:rsidRDefault="006F7491" w:rsidP="000D6F62">
      <w:r>
        <w:t xml:space="preserve">В таблице 23 описаны все выявленные недостатки в образовательных организациях, участвующих в </w:t>
      </w:r>
      <w:r w:rsidR="009E4043">
        <w:t>НОКО</w:t>
      </w:r>
      <w:r w:rsidR="000D6F62">
        <w:t>.</w:t>
      </w:r>
    </w:p>
    <w:p w:rsidR="006F7491" w:rsidRPr="006F7491" w:rsidRDefault="006F7491" w:rsidP="00781977">
      <w:pPr>
        <w:pStyle w:val="10"/>
      </w:pPr>
      <w:r>
        <w:t xml:space="preserve">Описание выявленных недостатков в образовательных </w:t>
      </w:r>
      <w:r w:rsidR="00781977">
        <w:t xml:space="preserve">организациях </w:t>
      </w:r>
      <w:r w:rsidR="005A6FAA">
        <w:t>Минераловодского муниципального округа Ставропольского края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20A6D" w:rsidRPr="00B20A6D" w:rsidTr="0036750B">
        <w:trPr>
          <w:trHeight w:val="300"/>
        </w:trPr>
        <w:tc>
          <w:tcPr>
            <w:tcW w:w="9493" w:type="dxa"/>
            <w:shd w:val="clear" w:color="auto" w:fill="auto"/>
            <w:noWrap/>
            <w:vAlign w:val="bottom"/>
            <w:hideMark/>
          </w:tcPr>
          <w:p w:rsidR="00B20A6D" w:rsidRPr="00B20A6D" w:rsidRDefault="00B20A6D" w:rsidP="00B20A6D">
            <w:pPr>
              <w:ind w:firstLine="0"/>
              <w:jc w:val="left"/>
              <w:rPr>
                <w:b/>
                <w:bCs/>
                <w:color w:val="000000"/>
                <w:szCs w:val="24"/>
              </w:rPr>
            </w:pPr>
            <w:r w:rsidRPr="00B20A6D">
              <w:rPr>
                <w:b/>
                <w:bCs/>
                <w:color w:val="000000"/>
                <w:szCs w:val="24"/>
              </w:rPr>
              <w:t xml:space="preserve">Муниципальное бюджетное дошкольное образовательное учреждение детский сад комбинированного вида № 9 «Лесная </w:t>
            </w:r>
            <w:r w:rsidR="0063173B">
              <w:rPr>
                <w:b/>
                <w:bCs/>
                <w:color w:val="000000"/>
                <w:szCs w:val="24"/>
              </w:rPr>
              <w:t xml:space="preserve">сказка» </w:t>
            </w:r>
            <w:proofErr w:type="spellStart"/>
            <w:r w:rsidR="0063173B">
              <w:rPr>
                <w:b/>
                <w:bCs/>
                <w:color w:val="000000"/>
                <w:szCs w:val="24"/>
              </w:rPr>
              <w:t>п.Анджиевский</w:t>
            </w:r>
            <w:proofErr w:type="spellEnd"/>
            <w:r w:rsidR="0063173B">
              <w:rPr>
                <w:b/>
                <w:bCs/>
                <w:color w:val="000000"/>
                <w:szCs w:val="24"/>
              </w:rPr>
              <w:t xml:space="preserve"> </w:t>
            </w:r>
            <w:r w:rsidRPr="00B20A6D">
              <w:rPr>
                <w:b/>
                <w:bCs/>
                <w:color w:val="000000"/>
                <w:szCs w:val="24"/>
              </w:rPr>
              <w:t>Минераловодского района</w:t>
            </w:r>
          </w:p>
        </w:tc>
      </w:tr>
      <w:tr w:rsidR="00B20A6D" w:rsidRPr="00B20A6D" w:rsidTr="0036750B">
        <w:trPr>
          <w:trHeight w:val="300"/>
        </w:trPr>
        <w:tc>
          <w:tcPr>
            <w:tcW w:w="9493" w:type="dxa"/>
            <w:shd w:val="clear" w:color="auto" w:fill="auto"/>
            <w:noWrap/>
            <w:vAlign w:val="bottom"/>
            <w:hideMark/>
          </w:tcPr>
          <w:p w:rsidR="00B20A6D" w:rsidRPr="00B20A6D" w:rsidRDefault="00B20A6D" w:rsidP="00B20A6D">
            <w:pPr>
              <w:ind w:firstLine="0"/>
              <w:jc w:val="left"/>
              <w:rPr>
                <w:color w:val="000000"/>
                <w:szCs w:val="24"/>
              </w:rPr>
            </w:pPr>
            <w:r w:rsidRPr="00B20A6D">
              <w:rPr>
                <w:color w:val="000000"/>
                <w:szCs w:val="24"/>
              </w:rPr>
              <w:lastRenderedPageBreak/>
              <w:t xml:space="preserve">Отсутствует </w:t>
            </w:r>
            <w:proofErr w:type="spellStart"/>
            <w:r w:rsidRPr="00B20A6D">
              <w:rPr>
                <w:color w:val="000000"/>
                <w:szCs w:val="24"/>
              </w:rPr>
              <w:t>безбарьерный</w:t>
            </w:r>
            <w:proofErr w:type="spellEnd"/>
            <w:r w:rsidRPr="00B20A6D">
              <w:rPr>
                <w:color w:val="000000"/>
                <w:szCs w:val="24"/>
              </w:rPr>
              <w:t xml:space="preserve"> вход</w:t>
            </w:r>
          </w:p>
        </w:tc>
      </w:tr>
      <w:tr w:rsidR="00B20A6D" w:rsidRPr="00B20A6D" w:rsidTr="0036750B">
        <w:trPr>
          <w:trHeight w:val="300"/>
        </w:trPr>
        <w:tc>
          <w:tcPr>
            <w:tcW w:w="9493" w:type="dxa"/>
            <w:shd w:val="clear" w:color="auto" w:fill="auto"/>
            <w:noWrap/>
            <w:vAlign w:val="bottom"/>
            <w:hideMark/>
          </w:tcPr>
          <w:p w:rsidR="00B20A6D" w:rsidRPr="00B20A6D" w:rsidRDefault="00B20A6D" w:rsidP="00B20A6D">
            <w:pPr>
              <w:ind w:firstLine="0"/>
              <w:jc w:val="left"/>
              <w:rPr>
                <w:color w:val="000000"/>
                <w:szCs w:val="24"/>
              </w:rPr>
            </w:pPr>
            <w:r w:rsidRPr="00B20A6D">
              <w:rPr>
                <w:color w:val="000000"/>
                <w:szCs w:val="24"/>
              </w:rPr>
              <w:t>Отсутствует стоянка для автотранспортных средств инвалидов</w:t>
            </w:r>
          </w:p>
        </w:tc>
      </w:tr>
      <w:tr w:rsidR="00B20A6D" w:rsidRPr="00B20A6D" w:rsidTr="0036750B">
        <w:trPr>
          <w:trHeight w:val="300"/>
        </w:trPr>
        <w:tc>
          <w:tcPr>
            <w:tcW w:w="9493" w:type="dxa"/>
            <w:shd w:val="clear" w:color="auto" w:fill="auto"/>
            <w:noWrap/>
            <w:vAlign w:val="bottom"/>
            <w:hideMark/>
          </w:tcPr>
          <w:p w:rsidR="00B20A6D" w:rsidRPr="00B20A6D" w:rsidRDefault="00B20A6D" w:rsidP="00B20A6D">
            <w:pPr>
              <w:ind w:firstLine="0"/>
              <w:jc w:val="left"/>
              <w:rPr>
                <w:color w:val="000000"/>
                <w:szCs w:val="24"/>
              </w:rPr>
            </w:pPr>
            <w:r w:rsidRPr="00B20A6D">
              <w:rPr>
                <w:color w:val="000000"/>
                <w:szCs w:val="24"/>
              </w:rPr>
              <w:t xml:space="preserve">Отсутствует лиф / гусеничный </w:t>
            </w:r>
            <w:proofErr w:type="spellStart"/>
            <w:r w:rsidRPr="00B20A6D">
              <w:rPr>
                <w:color w:val="000000"/>
                <w:szCs w:val="24"/>
              </w:rPr>
              <w:t>ступенькоход</w:t>
            </w:r>
            <w:proofErr w:type="spellEnd"/>
          </w:p>
        </w:tc>
      </w:tr>
      <w:tr w:rsidR="00B20A6D" w:rsidRPr="00B20A6D" w:rsidTr="0036750B">
        <w:trPr>
          <w:trHeight w:val="300"/>
        </w:trPr>
        <w:tc>
          <w:tcPr>
            <w:tcW w:w="9493" w:type="dxa"/>
            <w:shd w:val="clear" w:color="auto" w:fill="auto"/>
            <w:noWrap/>
            <w:vAlign w:val="bottom"/>
            <w:hideMark/>
          </w:tcPr>
          <w:p w:rsidR="00B20A6D" w:rsidRPr="00B20A6D" w:rsidRDefault="00B20A6D" w:rsidP="00B20A6D">
            <w:pPr>
              <w:ind w:firstLine="0"/>
              <w:jc w:val="left"/>
              <w:rPr>
                <w:color w:val="000000"/>
                <w:szCs w:val="24"/>
              </w:rPr>
            </w:pPr>
            <w:r w:rsidRPr="00B20A6D">
              <w:rPr>
                <w:color w:val="000000"/>
                <w:szCs w:val="24"/>
              </w:rPr>
              <w:t>Отсутствуют поручни / опоры-ходунки</w:t>
            </w:r>
          </w:p>
        </w:tc>
      </w:tr>
      <w:tr w:rsidR="00B20A6D" w:rsidRPr="00B20A6D" w:rsidTr="0036750B">
        <w:trPr>
          <w:trHeight w:val="300"/>
        </w:trPr>
        <w:tc>
          <w:tcPr>
            <w:tcW w:w="9493" w:type="dxa"/>
            <w:shd w:val="clear" w:color="auto" w:fill="auto"/>
            <w:noWrap/>
            <w:vAlign w:val="bottom"/>
            <w:hideMark/>
          </w:tcPr>
          <w:p w:rsidR="00B20A6D" w:rsidRPr="00B20A6D" w:rsidRDefault="00B20A6D" w:rsidP="00B20A6D">
            <w:pPr>
              <w:ind w:firstLine="0"/>
              <w:jc w:val="left"/>
              <w:rPr>
                <w:color w:val="000000"/>
                <w:szCs w:val="24"/>
              </w:rPr>
            </w:pPr>
            <w:r w:rsidRPr="00B20A6D">
              <w:rPr>
                <w:color w:val="000000"/>
                <w:szCs w:val="24"/>
              </w:rPr>
              <w:t>Отсутствуют расширенные дверные проемы</w:t>
            </w:r>
          </w:p>
        </w:tc>
      </w:tr>
      <w:tr w:rsidR="00B20A6D" w:rsidRPr="00B20A6D" w:rsidTr="0036750B">
        <w:trPr>
          <w:trHeight w:val="300"/>
        </w:trPr>
        <w:tc>
          <w:tcPr>
            <w:tcW w:w="9493" w:type="dxa"/>
            <w:shd w:val="clear" w:color="auto" w:fill="auto"/>
            <w:noWrap/>
            <w:vAlign w:val="bottom"/>
            <w:hideMark/>
          </w:tcPr>
          <w:p w:rsidR="00B20A6D" w:rsidRPr="00B20A6D" w:rsidRDefault="00B20A6D" w:rsidP="00B20A6D">
            <w:pPr>
              <w:ind w:firstLine="0"/>
              <w:jc w:val="left"/>
              <w:rPr>
                <w:color w:val="000000"/>
                <w:szCs w:val="24"/>
              </w:rPr>
            </w:pPr>
            <w:r w:rsidRPr="00B20A6D">
              <w:rPr>
                <w:color w:val="000000"/>
                <w:szCs w:val="24"/>
              </w:rPr>
              <w:t>Отсутствует кресло-коляска</w:t>
            </w:r>
          </w:p>
        </w:tc>
      </w:tr>
      <w:tr w:rsidR="00B20A6D" w:rsidRPr="00B20A6D" w:rsidTr="0036750B">
        <w:trPr>
          <w:trHeight w:val="300"/>
        </w:trPr>
        <w:tc>
          <w:tcPr>
            <w:tcW w:w="9493" w:type="dxa"/>
            <w:shd w:val="clear" w:color="auto" w:fill="auto"/>
            <w:noWrap/>
            <w:vAlign w:val="bottom"/>
            <w:hideMark/>
          </w:tcPr>
          <w:p w:rsidR="00B20A6D" w:rsidRPr="00B20A6D" w:rsidRDefault="00B20A6D" w:rsidP="00B20A6D">
            <w:pPr>
              <w:ind w:firstLine="0"/>
              <w:jc w:val="left"/>
              <w:rPr>
                <w:color w:val="000000"/>
                <w:szCs w:val="24"/>
              </w:rPr>
            </w:pPr>
            <w:r w:rsidRPr="00B20A6D">
              <w:rPr>
                <w:color w:val="000000"/>
                <w:szCs w:val="24"/>
              </w:rPr>
              <w:t>Отсутствует адаптированный санузел для инвалидов</w:t>
            </w:r>
          </w:p>
        </w:tc>
      </w:tr>
      <w:tr w:rsidR="00B20A6D" w:rsidRPr="00B20A6D" w:rsidTr="0036750B">
        <w:trPr>
          <w:trHeight w:val="300"/>
        </w:trPr>
        <w:tc>
          <w:tcPr>
            <w:tcW w:w="9493" w:type="dxa"/>
            <w:shd w:val="clear" w:color="auto" w:fill="auto"/>
            <w:noWrap/>
            <w:vAlign w:val="bottom"/>
            <w:hideMark/>
          </w:tcPr>
          <w:p w:rsidR="00B20A6D" w:rsidRPr="00B20A6D" w:rsidRDefault="00B20A6D" w:rsidP="00B20A6D">
            <w:pPr>
              <w:ind w:firstLine="0"/>
              <w:jc w:val="left"/>
              <w:rPr>
                <w:color w:val="000000"/>
                <w:szCs w:val="24"/>
              </w:rPr>
            </w:pPr>
            <w:r w:rsidRPr="00B20A6D">
              <w:rPr>
                <w:color w:val="000000"/>
                <w:szCs w:val="24"/>
              </w:rPr>
              <w:t>Отсутствует оборудование для дублирования информации для инвалидов по слуху и зрению</w:t>
            </w:r>
          </w:p>
        </w:tc>
      </w:tr>
      <w:tr w:rsidR="00B20A6D" w:rsidRPr="00B20A6D" w:rsidTr="0036750B">
        <w:trPr>
          <w:trHeight w:val="300"/>
        </w:trPr>
        <w:tc>
          <w:tcPr>
            <w:tcW w:w="9493" w:type="dxa"/>
            <w:shd w:val="clear" w:color="auto" w:fill="auto"/>
            <w:noWrap/>
            <w:vAlign w:val="bottom"/>
            <w:hideMark/>
          </w:tcPr>
          <w:p w:rsidR="00B20A6D" w:rsidRPr="00B20A6D" w:rsidRDefault="0063173B" w:rsidP="00B20A6D">
            <w:pPr>
              <w:ind w:firstLine="0"/>
              <w:jc w:val="left"/>
              <w:rPr>
                <w:color w:val="000000"/>
                <w:szCs w:val="24"/>
              </w:rPr>
            </w:pPr>
            <w:r>
              <w:rPr>
                <w:color w:val="000000"/>
                <w:szCs w:val="24"/>
              </w:rPr>
              <w:t>Отсутствуют таблички / указатели со шрифтом Брайля</w:t>
            </w:r>
          </w:p>
        </w:tc>
      </w:tr>
      <w:tr w:rsidR="00B20A6D" w:rsidRPr="00B20A6D" w:rsidTr="0036750B">
        <w:trPr>
          <w:trHeight w:val="300"/>
        </w:trPr>
        <w:tc>
          <w:tcPr>
            <w:tcW w:w="9493" w:type="dxa"/>
            <w:shd w:val="clear" w:color="auto" w:fill="auto"/>
            <w:noWrap/>
            <w:vAlign w:val="bottom"/>
            <w:hideMark/>
          </w:tcPr>
          <w:p w:rsidR="00B20A6D" w:rsidRPr="00B20A6D" w:rsidRDefault="00B20A6D" w:rsidP="00B20A6D">
            <w:pPr>
              <w:ind w:firstLine="0"/>
              <w:jc w:val="left"/>
              <w:rPr>
                <w:color w:val="000000"/>
                <w:szCs w:val="24"/>
              </w:rPr>
            </w:pPr>
            <w:r w:rsidRPr="00B20A6D">
              <w:rPr>
                <w:color w:val="000000"/>
                <w:szCs w:val="24"/>
              </w:rPr>
              <w:t xml:space="preserve">Отсутствуют услуги </w:t>
            </w:r>
            <w:proofErr w:type="spellStart"/>
            <w:r w:rsidRPr="00B20A6D">
              <w:rPr>
                <w:color w:val="000000"/>
                <w:szCs w:val="24"/>
              </w:rPr>
              <w:t>сурдопереводчика</w:t>
            </w:r>
            <w:proofErr w:type="spellEnd"/>
            <w:r w:rsidRPr="00B20A6D">
              <w:rPr>
                <w:color w:val="000000"/>
                <w:szCs w:val="24"/>
              </w:rPr>
              <w:t xml:space="preserve"> (</w:t>
            </w:r>
            <w:proofErr w:type="spellStart"/>
            <w:r w:rsidRPr="00B20A6D">
              <w:rPr>
                <w:color w:val="000000"/>
                <w:szCs w:val="24"/>
              </w:rPr>
              <w:t>тифлосурдопереводчика</w:t>
            </w:r>
            <w:proofErr w:type="spellEnd"/>
            <w:r w:rsidRPr="00B20A6D">
              <w:rPr>
                <w:color w:val="000000"/>
                <w:szCs w:val="24"/>
              </w:rPr>
              <w:t>)</w:t>
            </w:r>
          </w:p>
        </w:tc>
      </w:tr>
      <w:tr w:rsidR="00B20A6D" w:rsidRPr="00B20A6D" w:rsidTr="0036750B">
        <w:trPr>
          <w:trHeight w:val="300"/>
        </w:trPr>
        <w:tc>
          <w:tcPr>
            <w:tcW w:w="9493" w:type="dxa"/>
            <w:shd w:val="clear" w:color="auto" w:fill="auto"/>
            <w:noWrap/>
            <w:vAlign w:val="bottom"/>
            <w:hideMark/>
          </w:tcPr>
          <w:p w:rsidR="00B20A6D" w:rsidRPr="00B20A6D" w:rsidRDefault="00B20A6D" w:rsidP="00B20A6D">
            <w:pPr>
              <w:ind w:firstLine="0"/>
              <w:jc w:val="left"/>
              <w:rPr>
                <w:color w:val="000000"/>
                <w:szCs w:val="24"/>
              </w:rPr>
            </w:pPr>
            <w:r w:rsidRPr="00B20A6D">
              <w:rPr>
                <w:color w:val="000000"/>
                <w:szCs w:val="24"/>
              </w:rPr>
              <w:t xml:space="preserve">Отсутствуют сотрудники, прошедшие обучение по оказанию помощи по сопровождению инвалидов </w:t>
            </w:r>
          </w:p>
        </w:tc>
      </w:tr>
    </w:tbl>
    <w:p w:rsidR="00B07A9E" w:rsidRDefault="00B07A9E" w:rsidP="00B07A9E"/>
    <w:p w:rsidR="00400B23" w:rsidRDefault="00B20A6D" w:rsidP="0036750B">
      <w:r>
        <w:t>В таблице 25</w:t>
      </w:r>
      <w:r w:rsidR="006F7491">
        <w:t xml:space="preserve"> представлены рекомендации образовате</w:t>
      </w:r>
      <w:r w:rsidR="00C17F18">
        <w:t>льным организациям для повышения</w:t>
      </w:r>
      <w:r w:rsidR="006F7491">
        <w:t xml:space="preserve"> к</w:t>
      </w:r>
      <w:r w:rsidR="000D6F62">
        <w:t xml:space="preserve">ачества условий </w:t>
      </w:r>
      <w:r w:rsidR="00C17F18">
        <w:t>осуществления образовательной деятельности</w:t>
      </w:r>
      <w:r w:rsidR="000D6F62">
        <w:t>.</w:t>
      </w:r>
    </w:p>
    <w:p w:rsidR="006F7491" w:rsidRDefault="006F7491" w:rsidP="008C7D85">
      <w:pPr>
        <w:pStyle w:val="10"/>
      </w:pPr>
      <w:r>
        <w:t xml:space="preserve">Рекомендации </w:t>
      </w:r>
      <w:r w:rsidRPr="006F7491">
        <w:t xml:space="preserve">образовательным организациям </w:t>
      </w:r>
      <w:r w:rsidR="005A6FAA">
        <w:t>Минераловодского муниципального округа Ставропольского края</w:t>
      </w:r>
      <w:r w:rsidR="008C7D85">
        <w:t xml:space="preserve"> для повышения качества условий осуществления образовательной деятельности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20A6D" w:rsidRPr="00B20A6D" w:rsidTr="0036750B">
        <w:trPr>
          <w:trHeight w:val="315"/>
        </w:trPr>
        <w:tc>
          <w:tcPr>
            <w:tcW w:w="9493" w:type="dxa"/>
            <w:shd w:val="clear" w:color="auto" w:fill="auto"/>
            <w:noWrap/>
            <w:vAlign w:val="bottom"/>
            <w:hideMark/>
          </w:tcPr>
          <w:p w:rsidR="00B20A6D" w:rsidRPr="00B20A6D" w:rsidRDefault="00B20A6D" w:rsidP="00B20A6D">
            <w:pPr>
              <w:ind w:firstLine="0"/>
              <w:jc w:val="left"/>
              <w:rPr>
                <w:b/>
                <w:bCs/>
                <w:color w:val="000000"/>
                <w:szCs w:val="24"/>
              </w:rPr>
            </w:pPr>
            <w:r w:rsidRPr="00B20A6D">
              <w:rPr>
                <w:b/>
                <w:bCs/>
                <w:color w:val="000000"/>
                <w:szCs w:val="24"/>
              </w:rPr>
              <w:t xml:space="preserve">Муниципальное бюджетное дошкольное образовательное учреждение детский сад комбинированного вида № 9 «Лесная </w:t>
            </w:r>
            <w:r w:rsidR="0063173B">
              <w:rPr>
                <w:b/>
                <w:bCs/>
                <w:color w:val="000000"/>
                <w:szCs w:val="24"/>
              </w:rPr>
              <w:t xml:space="preserve">сказка» </w:t>
            </w:r>
            <w:proofErr w:type="spellStart"/>
            <w:r w:rsidR="0063173B">
              <w:rPr>
                <w:b/>
                <w:bCs/>
                <w:color w:val="000000"/>
                <w:szCs w:val="24"/>
              </w:rPr>
              <w:t>п.Анджиевский</w:t>
            </w:r>
            <w:proofErr w:type="spellEnd"/>
            <w:r w:rsidR="0063173B">
              <w:rPr>
                <w:b/>
                <w:bCs/>
                <w:color w:val="000000"/>
                <w:szCs w:val="24"/>
              </w:rPr>
              <w:t xml:space="preserve"> </w:t>
            </w:r>
            <w:r w:rsidRPr="00B20A6D">
              <w:rPr>
                <w:b/>
                <w:bCs/>
                <w:color w:val="000000"/>
                <w:szCs w:val="24"/>
              </w:rPr>
              <w:t>Минераловодского района</w:t>
            </w:r>
          </w:p>
        </w:tc>
      </w:tr>
      <w:tr w:rsidR="00B20A6D" w:rsidRPr="00B20A6D" w:rsidTr="0036750B">
        <w:trPr>
          <w:trHeight w:val="315"/>
        </w:trPr>
        <w:tc>
          <w:tcPr>
            <w:tcW w:w="9493" w:type="dxa"/>
            <w:shd w:val="clear" w:color="auto" w:fill="auto"/>
            <w:noWrap/>
            <w:vAlign w:val="bottom"/>
            <w:hideMark/>
          </w:tcPr>
          <w:p w:rsidR="00B20A6D" w:rsidRPr="00B20A6D" w:rsidRDefault="0063173B" w:rsidP="00B20A6D">
            <w:pPr>
              <w:ind w:firstLine="0"/>
              <w:jc w:val="left"/>
              <w:rPr>
                <w:color w:val="000000"/>
                <w:szCs w:val="24"/>
              </w:rPr>
            </w:pPr>
            <w:r>
              <w:rPr>
                <w:color w:val="000000"/>
                <w:szCs w:val="24"/>
              </w:rPr>
              <w:t xml:space="preserve">При наличии технической возможности создать </w:t>
            </w:r>
            <w:proofErr w:type="spellStart"/>
            <w:r>
              <w:rPr>
                <w:color w:val="000000"/>
                <w:szCs w:val="24"/>
              </w:rPr>
              <w:t>безбарьерный</w:t>
            </w:r>
            <w:proofErr w:type="spellEnd"/>
            <w:r>
              <w:rPr>
                <w:color w:val="000000"/>
                <w:szCs w:val="24"/>
              </w:rPr>
              <w:t xml:space="preserve"> вход</w:t>
            </w:r>
          </w:p>
        </w:tc>
      </w:tr>
      <w:tr w:rsidR="00B20A6D" w:rsidRPr="00B20A6D" w:rsidTr="0036750B">
        <w:trPr>
          <w:trHeight w:val="315"/>
        </w:trPr>
        <w:tc>
          <w:tcPr>
            <w:tcW w:w="9493" w:type="dxa"/>
            <w:shd w:val="clear" w:color="auto" w:fill="auto"/>
            <w:noWrap/>
            <w:vAlign w:val="bottom"/>
            <w:hideMark/>
          </w:tcPr>
          <w:p w:rsidR="00B20A6D" w:rsidRPr="00B20A6D" w:rsidRDefault="00B20A6D" w:rsidP="00B20A6D">
            <w:pPr>
              <w:ind w:firstLine="0"/>
              <w:jc w:val="left"/>
              <w:rPr>
                <w:color w:val="000000"/>
                <w:szCs w:val="24"/>
              </w:rPr>
            </w:pPr>
            <w:r>
              <w:rPr>
                <w:color w:val="000000"/>
                <w:szCs w:val="24"/>
              </w:rPr>
              <w:t>При наличии технической возможности сделать стоянку для автотранспортных средств инвалидов</w:t>
            </w:r>
          </w:p>
        </w:tc>
      </w:tr>
      <w:tr w:rsidR="00B20A6D" w:rsidRPr="00B20A6D" w:rsidTr="0036750B">
        <w:trPr>
          <w:trHeight w:val="315"/>
        </w:trPr>
        <w:tc>
          <w:tcPr>
            <w:tcW w:w="9493" w:type="dxa"/>
            <w:shd w:val="clear" w:color="auto" w:fill="auto"/>
            <w:noWrap/>
            <w:vAlign w:val="bottom"/>
            <w:hideMark/>
          </w:tcPr>
          <w:p w:rsidR="00B20A6D" w:rsidRPr="00B20A6D" w:rsidRDefault="00B20A6D" w:rsidP="00B20A6D">
            <w:pPr>
              <w:ind w:firstLine="0"/>
              <w:jc w:val="left"/>
              <w:rPr>
                <w:color w:val="000000"/>
                <w:szCs w:val="24"/>
              </w:rPr>
            </w:pPr>
            <w:r>
              <w:rPr>
                <w:color w:val="000000"/>
                <w:szCs w:val="24"/>
              </w:rPr>
              <w:t xml:space="preserve">Приобрести гусеничный </w:t>
            </w:r>
            <w:proofErr w:type="spellStart"/>
            <w:r>
              <w:rPr>
                <w:color w:val="000000"/>
                <w:szCs w:val="24"/>
              </w:rPr>
              <w:t>ступенькоход</w:t>
            </w:r>
            <w:proofErr w:type="spellEnd"/>
            <w:r>
              <w:rPr>
                <w:color w:val="000000"/>
                <w:szCs w:val="24"/>
              </w:rPr>
              <w:t xml:space="preserve"> или заключить договор аренды</w:t>
            </w:r>
          </w:p>
        </w:tc>
      </w:tr>
      <w:tr w:rsidR="00B20A6D" w:rsidRPr="00B20A6D" w:rsidTr="0036750B">
        <w:trPr>
          <w:trHeight w:val="315"/>
        </w:trPr>
        <w:tc>
          <w:tcPr>
            <w:tcW w:w="9493" w:type="dxa"/>
            <w:shd w:val="clear" w:color="auto" w:fill="auto"/>
            <w:noWrap/>
            <w:vAlign w:val="bottom"/>
            <w:hideMark/>
          </w:tcPr>
          <w:p w:rsidR="00B20A6D" w:rsidRPr="00B20A6D" w:rsidRDefault="00B20A6D" w:rsidP="00B20A6D">
            <w:pPr>
              <w:ind w:firstLine="0"/>
              <w:jc w:val="left"/>
              <w:rPr>
                <w:color w:val="000000"/>
                <w:szCs w:val="24"/>
              </w:rPr>
            </w:pPr>
            <w:r>
              <w:rPr>
                <w:color w:val="000000"/>
                <w:szCs w:val="24"/>
              </w:rPr>
              <w:t>Установить поручни на стенах или приобрести опоры-ходунки</w:t>
            </w:r>
          </w:p>
        </w:tc>
      </w:tr>
      <w:tr w:rsidR="00B20A6D" w:rsidRPr="00B20A6D" w:rsidTr="0036750B">
        <w:trPr>
          <w:trHeight w:val="315"/>
        </w:trPr>
        <w:tc>
          <w:tcPr>
            <w:tcW w:w="9493" w:type="dxa"/>
            <w:shd w:val="clear" w:color="auto" w:fill="auto"/>
            <w:noWrap/>
            <w:vAlign w:val="bottom"/>
            <w:hideMark/>
          </w:tcPr>
          <w:p w:rsidR="00B20A6D" w:rsidRPr="00B20A6D" w:rsidRDefault="0063173B" w:rsidP="00B20A6D">
            <w:pPr>
              <w:ind w:firstLine="0"/>
              <w:jc w:val="left"/>
              <w:rPr>
                <w:color w:val="000000"/>
                <w:szCs w:val="24"/>
              </w:rPr>
            </w:pPr>
            <w:r>
              <w:rPr>
                <w:color w:val="000000"/>
                <w:szCs w:val="24"/>
              </w:rPr>
              <w:t>При наличии технической возможности расширить дверные проемы</w:t>
            </w:r>
          </w:p>
        </w:tc>
      </w:tr>
      <w:tr w:rsidR="00B20A6D" w:rsidRPr="00B20A6D" w:rsidTr="0036750B">
        <w:trPr>
          <w:trHeight w:val="315"/>
        </w:trPr>
        <w:tc>
          <w:tcPr>
            <w:tcW w:w="9493" w:type="dxa"/>
            <w:shd w:val="clear" w:color="auto" w:fill="auto"/>
            <w:noWrap/>
            <w:vAlign w:val="bottom"/>
            <w:hideMark/>
          </w:tcPr>
          <w:p w:rsidR="00B20A6D" w:rsidRPr="00B20A6D" w:rsidRDefault="00B20A6D" w:rsidP="00B20A6D">
            <w:pPr>
              <w:ind w:firstLine="0"/>
              <w:jc w:val="left"/>
              <w:rPr>
                <w:color w:val="000000"/>
                <w:szCs w:val="24"/>
              </w:rPr>
            </w:pPr>
            <w:r>
              <w:rPr>
                <w:color w:val="000000"/>
                <w:szCs w:val="24"/>
              </w:rPr>
              <w:t>Приобрести кресло-коляску или заключить договор аренды</w:t>
            </w:r>
          </w:p>
        </w:tc>
      </w:tr>
      <w:tr w:rsidR="00B20A6D" w:rsidRPr="00B20A6D" w:rsidTr="0036750B">
        <w:trPr>
          <w:trHeight w:val="315"/>
        </w:trPr>
        <w:tc>
          <w:tcPr>
            <w:tcW w:w="9493" w:type="dxa"/>
            <w:shd w:val="clear" w:color="auto" w:fill="auto"/>
            <w:noWrap/>
            <w:vAlign w:val="bottom"/>
            <w:hideMark/>
          </w:tcPr>
          <w:p w:rsidR="00B20A6D" w:rsidRPr="00B20A6D" w:rsidRDefault="00B20A6D" w:rsidP="00B20A6D">
            <w:pPr>
              <w:ind w:firstLine="0"/>
              <w:jc w:val="left"/>
              <w:rPr>
                <w:color w:val="000000"/>
                <w:szCs w:val="24"/>
              </w:rPr>
            </w:pPr>
            <w:r>
              <w:rPr>
                <w:color w:val="000000"/>
                <w:szCs w:val="24"/>
              </w:rPr>
              <w:t>При наличии технической возможности сделать санузел для инвалидов</w:t>
            </w:r>
          </w:p>
        </w:tc>
      </w:tr>
      <w:tr w:rsidR="00B20A6D" w:rsidRPr="00B20A6D" w:rsidTr="0036750B">
        <w:trPr>
          <w:trHeight w:val="315"/>
        </w:trPr>
        <w:tc>
          <w:tcPr>
            <w:tcW w:w="9493" w:type="dxa"/>
            <w:shd w:val="clear" w:color="auto" w:fill="auto"/>
            <w:noWrap/>
            <w:vAlign w:val="bottom"/>
            <w:hideMark/>
          </w:tcPr>
          <w:p w:rsidR="00B20A6D" w:rsidRPr="00B20A6D" w:rsidRDefault="00B20A6D" w:rsidP="00B20A6D">
            <w:pPr>
              <w:ind w:firstLine="0"/>
              <w:jc w:val="left"/>
              <w:rPr>
                <w:color w:val="000000"/>
                <w:szCs w:val="24"/>
              </w:rPr>
            </w:pPr>
            <w:r>
              <w:rPr>
                <w:color w:val="000000"/>
                <w:szCs w:val="24"/>
              </w:rPr>
              <w:t>Приобрести оборудование для дублирования информации для инвалидов по слуху и зрению или заключить договор аренды</w:t>
            </w:r>
          </w:p>
        </w:tc>
      </w:tr>
      <w:tr w:rsidR="00B20A6D" w:rsidRPr="00B20A6D" w:rsidTr="0036750B">
        <w:trPr>
          <w:trHeight w:val="315"/>
        </w:trPr>
        <w:tc>
          <w:tcPr>
            <w:tcW w:w="9493" w:type="dxa"/>
            <w:shd w:val="clear" w:color="auto" w:fill="auto"/>
            <w:noWrap/>
            <w:vAlign w:val="bottom"/>
            <w:hideMark/>
          </w:tcPr>
          <w:p w:rsidR="00B20A6D" w:rsidRPr="00B20A6D" w:rsidRDefault="0063173B" w:rsidP="00B20A6D">
            <w:pPr>
              <w:ind w:firstLine="0"/>
              <w:jc w:val="left"/>
              <w:rPr>
                <w:color w:val="000000"/>
                <w:szCs w:val="24"/>
              </w:rPr>
            </w:pPr>
            <w:r>
              <w:rPr>
                <w:color w:val="000000"/>
                <w:szCs w:val="24"/>
              </w:rPr>
              <w:t>Установить таблички / указатели со шрифтом Брайля</w:t>
            </w:r>
          </w:p>
        </w:tc>
      </w:tr>
      <w:tr w:rsidR="00B20A6D" w:rsidRPr="00B20A6D" w:rsidTr="0036750B">
        <w:trPr>
          <w:trHeight w:val="315"/>
        </w:trPr>
        <w:tc>
          <w:tcPr>
            <w:tcW w:w="9493" w:type="dxa"/>
            <w:shd w:val="clear" w:color="auto" w:fill="auto"/>
            <w:noWrap/>
            <w:vAlign w:val="bottom"/>
            <w:hideMark/>
          </w:tcPr>
          <w:p w:rsidR="00B20A6D" w:rsidRPr="00B20A6D" w:rsidRDefault="00B20A6D" w:rsidP="00B20A6D">
            <w:pPr>
              <w:ind w:firstLine="0"/>
              <w:jc w:val="left"/>
              <w:rPr>
                <w:color w:val="000000"/>
                <w:szCs w:val="24"/>
              </w:rPr>
            </w:pPr>
            <w:r>
              <w:rPr>
                <w:color w:val="000000"/>
                <w:szCs w:val="24"/>
              </w:rPr>
              <w:t xml:space="preserve">Заключить договор на оказание услуг </w:t>
            </w:r>
            <w:proofErr w:type="spellStart"/>
            <w:r>
              <w:rPr>
                <w:color w:val="000000"/>
                <w:szCs w:val="24"/>
              </w:rPr>
              <w:t>сурдопереводчика</w:t>
            </w:r>
            <w:proofErr w:type="spellEnd"/>
            <w:r>
              <w:rPr>
                <w:color w:val="000000"/>
                <w:szCs w:val="24"/>
              </w:rPr>
              <w:t xml:space="preserve"> (</w:t>
            </w:r>
            <w:proofErr w:type="spellStart"/>
            <w:r>
              <w:rPr>
                <w:color w:val="000000"/>
                <w:szCs w:val="24"/>
              </w:rPr>
              <w:t>тифлосурдопереводчика</w:t>
            </w:r>
            <w:proofErr w:type="spellEnd"/>
            <w:r>
              <w:rPr>
                <w:color w:val="000000"/>
                <w:szCs w:val="24"/>
              </w:rPr>
              <w:t>)</w:t>
            </w:r>
          </w:p>
        </w:tc>
      </w:tr>
      <w:tr w:rsidR="00B20A6D" w:rsidRPr="00B20A6D" w:rsidTr="0036750B">
        <w:trPr>
          <w:trHeight w:val="315"/>
        </w:trPr>
        <w:tc>
          <w:tcPr>
            <w:tcW w:w="9493" w:type="dxa"/>
            <w:shd w:val="clear" w:color="auto" w:fill="auto"/>
            <w:noWrap/>
            <w:vAlign w:val="bottom"/>
            <w:hideMark/>
          </w:tcPr>
          <w:p w:rsidR="00B20A6D" w:rsidRPr="00B20A6D" w:rsidRDefault="00B20A6D" w:rsidP="00B20A6D">
            <w:pPr>
              <w:ind w:firstLine="0"/>
              <w:jc w:val="left"/>
              <w:rPr>
                <w:color w:val="000000"/>
                <w:szCs w:val="24"/>
              </w:rPr>
            </w:pPr>
            <w:r>
              <w:rPr>
                <w:color w:val="000000"/>
                <w:szCs w:val="24"/>
              </w:rPr>
              <w:t xml:space="preserve">Сотрудникам пройти обучение по оказанию помощи по сопровождению инвалидов </w:t>
            </w:r>
          </w:p>
        </w:tc>
      </w:tr>
    </w:tbl>
    <w:p w:rsidR="0036750B" w:rsidRDefault="0036750B" w:rsidP="00603C68">
      <w:pPr>
        <w:rPr>
          <w:lang w:eastAsia="zh-CN"/>
        </w:rPr>
      </w:pPr>
    </w:p>
    <w:p w:rsidR="00BA5B4B" w:rsidRDefault="00BA5B4B" w:rsidP="00603C68">
      <w:pPr>
        <w:rPr>
          <w:lang w:eastAsia="zh-CN"/>
        </w:rPr>
      </w:pPr>
      <w:bookmarkStart w:id="8" w:name="_GoBack"/>
      <w:bookmarkEnd w:id="8"/>
    </w:p>
    <w:p w:rsidR="0036750B" w:rsidRDefault="0036750B" w:rsidP="00603C68">
      <w:pPr>
        <w:rPr>
          <w:lang w:eastAsia="zh-CN"/>
        </w:rPr>
      </w:pPr>
    </w:p>
    <w:p w:rsidR="0036750B" w:rsidRDefault="0036750B" w:rsidP="00603C68">
      <w:pPr>
        <w:rPr>
          <w:lang w:eastAsia="zh-CN"/>
        </w:rPr>
      </w:pPr>
    </w:p>
    <w:p w:rsidR="0036750B" w:rsidRDefault="0036750B" w:rsidP="00603C68">
      <w:pPr>
        <w:rPr>
          <w:lang w:eastAsia="zh-CN"/>
        </w:rPr>
      </w:pPr>
    </w:p>
    <w:p w:rsidR="0036750B" w:rsidRDefault="0036750B" w:rsidP="00603C68">
      <w:pPr>
        <w:rPr>
          <w:lang w:eastAsia="zh-CN"/>
        </w:rPr>
      </w:pPr>
    </w:p>
    <w:p w:rsidR="0036750B" w:rsidRDefault="0036750B" w:rsidP="00603C68">
      <w:pPr>
        <w:rPr>
          <w:lang w:eastAsia="zh-CN"/>
        </w:rPr>
      </w:pPr>
    </w:p>
    <w:p w:rsidR="0036750B" w:rsidRDefault="0036750B" w:rsidP="00603C68">
      <w:pPr>
        <w:rPr>
          <w:lang w:eastAsia="zh-CN"/>
        </w:rPr>
      </w:pPr>
    </w:p>
    <w:p w:rsidR="0036750B" w:rsidRDefault="0036750B" w:rsidP="00603C68">
      <w:pPr>
        <w:rPr>
          <w:lang w:eastAsia="zh-CN"/>
        </w:rPr>
      </w:pPr>
    </w:p>
    <w:p w:rsidR="00400B23" w:rsidRPr="003E2CC1" w:rsidRDefault="00400B23" w:rsidP="00603C68">
      <w:pPr>
        <w:rPr>
          <w:lang w:eastAsia="zh-CN"/>
        </w:rPr>
      </w:pPr>
    </w:p>
    <w:p w:rsidR="002322F5" w:rsidRPr="003E2CC1" w:rsidRDefault="002322F5" w:rsidP="00603C68">
      <w:pPr>
        <w:rPr>
          <w:lang w:eastAsia="zh-CN"/>
        </w:rPr>
      </w:pPr>
    </w:p>
    <w:p w:rsidR="000067B5" w:rsidRDefault="00202132" w:rsidP="000F64BA">
      <w:pPr>
        <w:pStyle w:val="1"/>
        <w:numPr>
          <w:ilvl w:val="0"/>
          <w:numId w:val="0"/>
        </w:numPr>
        <w:jc w:val="right"/>
        <w:rPr>
          <w:lang w:eastAsia="zh-CN"/>
        </w:rPr>
      </w:pPr>
      <w:bookmarkStart w:id="9" w:name="_Toc169257012"/>
      <w:r>
        <w:rPr>
          <w:lang w:eastAsia="zh-CN"/>
        </w:rPr>
        <w:lastRenderedPageBreak/>
        <w:t>Приложение 1.</w:t>
      </w:r>
      <w:bookmarkEnd w:id="9"/>
      <w:r>
        <w:rPr>
          <w:lang w:eastAsia="zh-CN"/>
        </w:rPr>
        <w:t xml:space="preserve"> </w:t>
      </w:r>
    </w:p>
    <w:p w:rsidR="00202132" w:rsidRPr="00464D04" w:rsidRDefault="00D55164" w:rsidP="00464D04">
      <w:pPr>
        <w:rPr>
          <w:b/>
          <w:lang w:eastAsia="zh-CN"/>
        </w:rPr>
      </w:pPr>
      <w:r w:rsidRPr="00464D04">
        <w:rPr>
          <w:b/>
          <w:lang w:eastAsia="zh-CN"/>
        </w:rPr>
        <w:t xml:space="preserve">Форма </w:t>
      </w:r>
      <w:r w:rsidR="00400B23">
        <w:rPr>
          <w:b/>
          <w:lang w:eastAsia="zh-CN"/>
        </w:rPr>
        <w:t>сбора</w:t>
      </w:r>
      <w:r w:rsidRPr="00464D04">
        <w:rPr>
          <w:b/>
          <w:lang w:eastAsia="zh-CN"/>
        </w:rPr>
        <w:t xml:space="preserve"> информации об</w:t>
      </w:r>
      <w:r w:rsidR="00202132" w:rsidRPr="00464D04">
        <w:rPr>
          <w:b/>
          <w:lang w:eastAsia="zh-CN"/>
        </w:rPr>
        <w:t xml:space="preserve"> </w:t>
      </w:r>
      <w:r w:rsidRPr="00464D04">
        <w:rPr>
          <w:b/>
          <w:lang w:eastAsia="zh-CN"/>
        </w:rPr>
        <w:t>образовательной</w:t>
      </w:r>
      <w:r w:rsidR="00A343CC" w:rsidRPr="00464D04">
        <w:rPr>
          <w:b/>
          <w:lang w:eastAsia="zh-CN"/>
        </w:rPr>
        <w:t xml:space="preserve"> организаци</w:t>
      </w:r>
      <w:r w:rsidRPr="00464D04">
        <w:rPr>
          <w:b/>
          <w:lang w:eastAsia="zh-CN"/>
        </w:rPr>
        <w:t>и</w:t>
      </w:r>
    </w:p>
    <w:p w:rsidR="00F73B16" w:rsidRPr="00F73B16" w:rsidRDefault="00F73B16" w:rsidP="00F73B16">
      <w:pPr>
        <w:autoSpaceDE w:val="0"/>
        <w:autoSpaceDN w:val="0"/>
        <w:adjustRightInd w:val="0"/>
        <w:spacing w:line="300" w:lineRule="auto"/>
        <w:ind w:firstLine="0"/>
        <w:jc w:val="left"/>
        <w:rPr>
          <w:rFonts w:eastAsia="Calibri"/>
          <w:color w:val="000000"/>
          <w:szCs w:val="24"/>
          <w:lang w:eastAsia="en-US"/>
        </w:rPr>
      </w:pPr>
      <w:r w:rsidRPr="00F73B16">
        <w:rPr>
          <w:rFonts w:eastAsia="Calibri"/>
          <w:color w:val="000000"/>
          <w:szCs w:val="24"/>
          <w:lang w:eastAsia="en-US"/>
        </w:rPr>
        <w:t>Наименование организации: __________________________________</w:t>
      </w:r>
      <w:r w:rsidR="00BD4321">
        <w:rPr>
          <w:rFonts w:eastAsia="Calibri"/>
          <w:color w:val="000000"/>
          <w:szCs w:val="24"/>
          <w:lang w:eastAsia="en-US"/>
        </w:rPr>
        <w:t>___</w:t>
      </w:r>
      <w:r w:rsidR="004A0A7A">
        <w:rPr>
          <w:rFonts w:eastAsia="Calibri"/>
          <w:color w:val="000000"/>
          <w:szCs w:val="24"/>
          <w:lang w:eastAsia="en-US"/>
        </w:rPr>
        <w:t>____________</w:t>
      </w:r>
      <w:r w:rsidR="00400B23">
        <w:rPr>
          <w:rFonts w:eastAsia="Calibri"/>
          <w:color w:val="000000"/>
          <w:szCs w:val="24"/>
          <w:lang w:eastAsia="en-US"/>
        </w:rPr>
        <w:t>____</w:t>
      </w:r>
    </w:p>
    <w:p w:rsidR="000B7EFB" w:rsidRPr="000B7EFB" w:rsidRDefault="000B7EFB" w:rsidP="000B7EFB">
      <w:pPr>
        <w:autoSpaceDE w:val="0"/>
        <w:autoSpaceDN w:val="0"/>
        <w:adjustRightInd w:val="0"/>
        <w:spacing w:line="300" w:lineRule="auto"/>
        <w:ind w:firstLine="0"/>
        <w:jc w:val="left"/>
        <w:rPr>
          <w:rFonts w:eastAsia="Calibri"/>
          <w:color w:val="000000"/>
          <w:szCs w:val="24"/>
          <w:lang w:eastAsia="en-US"/>
        </w:rPr>
      </w:pPr>
      <w:r w:rsidRPr="000B7EFB">
        <w:rPr>
          <w:rFonts w:eastAsia="Calibri"/>
          <w:color w:val="000000"/>
          <w:szCs w:val="24"/>
          <w:lang w:eastAsia="en-US"/>
        </w:rPr>
        <w:t>Адрес организации: ______________________________________</w:t>
      </w:r>
      <w:r w:rsidR="00400B23">
        <w:rPr>
          <w:rFonts w:eastAsia="Calibri"/>
          <w:color w:val="000000"/>
          <w:szCs w:val="24"/>
          <w:lang w:eastAsia="en-US"/>
        </w:rPr>
        <w:t>______________________</w:t>
      </w:r>
    </w:p>
    <w:p w:rsidR="000B7EFB" w:rsidRPr="000B7EFB" w:rsidRDefault="000B7EFB" w:rsidP="000B7EFB">
      <w:pPr>
        <w:autoSpaceDE w:val="0"/>
        <w:autoSpaceDN w:val="0"/>
        <w:adjustRightInd w:val="0"/>
        <w:spacing w:line="300" w:lineRule="auto"/>
        <w:ind w:firstLine="0"/>
        <w:jc w:val="left"/>
        <w:rPr>
          <w:rFonts w:eastAsia="Calibri"/>
          <w:color w:val="000000"/>
          <w:szCs w:val="24"/>
          <w:lang w:eastAsia="en-US"/>
        </w:rPr>
      </w:pPr>
      <w:r w:rsidRPr="000B7EFB">
        <w:rPr>
          <w:rFonts w:eastAsia="Calibri"/>
          <w:color w:val="000000"/>
          <w:szCs w:val="24"/>
          <w:lang w:eastAsia="en-US"/>
        </w:rPr>
        <w:t>Отметка об отнесении здания организации к категории зданий исторического, культурного и архитектурного наследия (да/нет): ______________</w:t>
      </w:r>
    </w:p>
    <w:p w:rsidR="000B7EFB" w:rsidRPr="000B7EFB" w:rsidRDefault="000B7EFB" w:rsidP="000B7EFB">
      <w:pPr>
        <w:autoSpaceDE w:val="0"/>
        <w:autoSpaceDN w:val="0"/>
        <w:adjustRightInd w:val="0"/>
        <w:spacing w:line="300" w:lineRule="auto"/>
        <w:ind w:firstLine="0"/>
        <w:jc w:val="left"/>
        <w:rPr>
          <w:rFonts w:eastAsia="Calibri"/>
          <w:color w:val="000000"/>
          <w:szCs w:val="24"/>
          <w:lang w:eastAsia="en-US"/>
        </w:rPr>
      </w:pPr>
      <w:r w:rsidRPr="000B7EFB">
        <w:rPr>
          <w:rFonts w:eastAsia="Calibri"/>
          <w:color w:val="000000"/>
          <w:szCs w:val="24"/>
          <w:lang w:eastAsia="en-US"/>
        </w:rPr>
        <w:t>Отметка о наличии в организации адаптированных образовательных программ и/или обучающиеся с ОВЗ (да/нет): _________________________</w:t>
      </w:r>
    </w:p>
    <w:p w:rsidR="003E2CC1" w:rsidRDefault="003E2CC1" w:rsidP="003E2CC1">
      <w:pPr>
        <w:widowControl w:val="0"/>
        <w:autoSpaceDE w:val="0"/>
        <w:autoSpaceDN w:val="0"/>
        <w:adjustRightInd w:val="0"/>
        <w:spacing w:line="276" w:lineRule="auto"/>
        <w:ind w:firstLine="720"/>
        <w:jc w:val="center"/>
        <w:rPr>
          <w:b/>
          <w:szCs w:val="24"/>
        </w:rPr>
      </w:pPr>
    </w:p>
    <w:p w:rsidR="003E2CC1" w:rsidRPr="00F73B16" w:rsidRDefault="003E2CC1" w:rsidP="003E2CC1">
      <w:pPr>
        <w:widowControl w:val="0"/>
        <w:autoSpaceDE w:val="0"/>
        <w:autoSpaceDN w:val="0"/>
        <w:adjustRightInd w:val="0"/>
        <w:spacing w:line="276" w:lineRule="auto"/>
        <w:ind w:firstLine="720"/>
        <w:jc w:val="center"/>
        <w:rPr>
          <w:b/>
          <w:szCs w:val="24"/>
        </w:rPr>
      </w:pPr>
      <w:r w:rsidRPr="00F73B16">
        <w:rPr>
          <w:b/>
          <w:szCs w:val="24"/>
        </w:rPr>
        <w:t>Рабочая карта № 1</w:t>
      </w:r>
    </w:p>
    <w:p w:rsidR="003E2CC1" w:rsidRPr="00F73B16" w:rsidRDefault="003E2CC1" w:rsidP="003E2CC1">
      <w:pPr>
        <w:autoSpaceDE w:val="0"/>
        <w:autoSpaceDN w:val="0"/>
        <w:adjustRightInd w:val="0"/>
        <w:spacing w:line="276" w:lineRule="auto"/>
        <w:ind w:firstLine="0"/>
        <w:jc w:val="center"/>
        <w:rPr>
          <w:rFonts w:eastAsia="Calibri"/>
          <w:color w:val="000000"/>
          <w:szCs w:val="24"/>
          <w:lang w:eastAsia="en-US"/>
        </w:rPr>
      </w:pPr>
      <w:r w:rsidRPr="00F73B16">
        <w:rPr>
          <w:rFonts w:eastAsia="Calibri"/>
          <w:b/>
          <w:szCs w:val="24"/>
          <w:lang w:eastAsia="en-US"/>
        </w:rPr>
        <w:t>Критерий «Открытость и доступность информации об организации»</w:t>
      </w:r>
    </w:p>
    <w:p w:rsidR="00BD4321" w:rsidRDefault="00BD4321" w:rsidP="00F73B16">
      <w:pPr>
        <w:widowControl w:val="0"/>
        <w:autoSpaceDE w:val="0"/>
        <w:autoSpaceDN w:val="0"/>
        <w:adjustRightInd w:val="0"/>
        <w:spacing w:line="276" w:lineRule="auto"/>
        <w:jc w:val="right"/>
        <w:rPr>
          <w:szCs w:val="24"/>
        </w:rPr>
      </w:pPr>
    </w:p>
    <w:p w:rsidR="00F73B16" w:rsidRPr="00F73B16" w:rsidRDefault="00F73B16" w:rsidP="00F73B16">
      <w:pPr>
        <w:widowControl w:val="0"/>
        <w:autoSpaceDE w:val="0"/>
        <w:autoSpaceDN w:val="0"/>
        <w:adjustRightInd w:val="0"/>
        <w:spacing w:line="276" w:lineRule="auto"/>
        <w:jc w:val="right"/>
        <w:rPr>
          <w:szCs w:val="24"/>
        </w:rPr>
      </w:pPr>
      <w:r w:rsidRPr="00F73B16">
        <w:rPr>
          <w:szCs w:val="24"/>
        </w:rPr>
        <w:t>Таблица 1</w:t>
      </w:r>
    </w:p>
    <w:p w:rsidR="000B7EFB" w:rsidRDefault="00F73B16" w:rsidP="00400B23">
      <w:pPr>
        <w:widowControl w:val="0"/>
        <w:autoSpaceDE w:val="0"/>
        <w:autoSpaceDN w:val="0"/>
        <w:adjustRightInd w:val="0"/>
        <w:ind w:firstLine="720"/>
        <w:rPr>
          <w:i/>
          <w:szCs w:val="24"/>
        </w:rPr>
      </w:pPr>
      <w:r w:rsidRPr="00F73B16">
        <w:rPr>
          <w:b/>
          <w:i/>
          <w:szCs w:val="24"/>
        </w:rPr>
        <w:t>Показатель № 1.1</w:t>
      </w:r>
      <w:r w:rsidRPr="00F73B16">
        <w:rPr>
          <w:b/>
          <w:szCs w:val="24"/>
        </w:rPr>
        <w:t xml:space="preserve"> </w:t>
      </w:r>
      <w:r w:rsidRPr="00F73B16">
        <w:rPr>
          <w:b/>
          <w:i/>
          <w:szCs w:val="24"/>
        </w:rPr>
        <w:t>в Акте:</w:t>
      </w:r>
      <w:r w:rsidRPr="00F73B16">
        <w:rPr>
          <w:i/>
          <w:szCs w:val="24"/>
        </w:rPr>
        <w:t xml:space="preserve"> </w:t>
      </w:r>
      <w:r w:rsidR="003E2CC1" w:rsidRPr="003E2CC1">
        <w:rPr>
          <w:i/>
          <w:szCs w:val="24"/>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w:t>
      </w:r>
      <w:r w:rsidR="00400B23">
        <w:rPr>
          <w:i/>
          <w:szCs w:val="24"/>
        </w:rPr>
        <w:t xml:space="preserve">нормативными правовыми актами: </w:t>
      </w:r>
      <w:r w:rsidR="003E2CC1" w:rsidRPr="003E2CC1">
        <w:rPr>
          <w:i/>
          <w:szCs w:val="24"/>
        </w:rPr>
        <w:t>на официальном сайте организации в информационно-телекоммуникационной сети «Интернет»</w:t>
      </w:r>
      <w:r w:rsidRPr="00F73B16">
        <w:rPr>
          <w:i/>
          <w:szCs w:val="24"/>
        </w:rPr>
        <w:t>.</w:t>
      </w:r>
    </w:p>
    <w:tbl>
      <w:tblPr>
        <w:tblW w:w="9498" w:type="dxa"/>
        <w:tblInd w:w="-147" w:type="dxa"/>
        <w:tblLayout w:type="fixed"/>
        <w:tblCellMar>
          <w:top w:w="102" w:type="dxa"/>
          <w:left w:w="62" w:type="dxa"/>
          <w:bottom w:w="102" w:type="dxa"/>
          <w:right w:w="62" w:type="dxa"/>
        </w:tblCellMar>
        <w:tblLook w:val="04A0" w:firstRow="1" w:lastRow="0" w:firstColumn="1" w:lastColumn="0" w:noHBand="0" w:noVBand="1"/>
      </w:tblPr>
      <w:tblGrid>
        <w:gridCol w:w="569"/>
        <w:gridCol w:w="3612"/>
        <w:gridCol w:w="778"/>
        <w:gridCol w:w="709"/>
        <w:gridCol w:w="708"/>
        <w:gridCol w:w="851"/>
        <w:gridCol w:w="2271"/>
      </w:tblGrid>
      <w:tr w:rsidR="003E2CC1" w:rsidRPr="003E2CC1" w:rsidTr="002B18A1">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N п/п</w:t>
            </w:r>
          </w:p>
        </w:tc>
        <w:tc>
          <w:tcPr>
            <w:tcW w:w="3612" w:type="dxa"/>
            <w:vMerge w:val="restart"/>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bookmarkStart w:id="10" w:name="P384"/>
            <w:bookmarkEnd w:id="10"/>
            <w:r w:rsidRPr="003E2CC1">
              <w:rPr>
                <w:sz w:val="22"/>
                <w:szCs w:val="20"/>
              </w:rPr>
              <w:t xml:space="preserve">Перечень информации об образовательной организации, необходимой для </w:t>
            </w:r>
            <w:r w:rsidR="00400B23">
              <w:rPr>
                <w:sz w:val="22"/>
                <w:szCs w:val="20"/>
              </w:rPr>
              <w:t>размещения на сайте организации</w:t>
            </w:r>
          </w:p>
        </w:tc>
        <w:tc>
          <w:tcPr>
            <w:tcW w:w="3046" w:type="dxa"/>
            <w:gridSpan w:val="4"/>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2"/>
                <w:szCs w:val="20"/>
              </w:rPr>
            </w:pPr>
            <w:r w:rsidRPr="003E2CC1">
              <w:rPr>
                <w:sz w:val="22"/>
                <w:szCs w:val="20"/>
              </w:rPr>
              <w:t>Необходимость размещения информации</w:t>
            </w:r>
          </w:p>
        </w:tc>
        <w:tc>
          <w:tcPr>
            <w:tcW w:w="2271"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3E2CC1" w:rsidRPr="003E2CC1" w:rsidRDefault="003E2CC1" w:rsidP="00400B23">
            <w:pPr>
              <w:widowControl w:val="0"/>
              <w:suppressAutoHyphens/>
              <w:ind w:left="113" w:right="113" w:firstLine="0"/>
              <w:jc w:val="center"/>
              <w:rPr>
                <w:sz w:val="20"/>
                <w:szCs w:val="20"/>
              </w:rPr>
            </w:pPr>
            <w:r w:rsidRPr="003E2CC1">
              <w:rPr>
                <w:sz w:val="22"/>
                <w:szCs w:val="20"/>
              </w:rPr>
              <w:t>Алгоритм определения фактического объема информации на сайте</w:t>
            </w:r>
          </w:p>
        </w:tc>
      </w:tr>
      <w:tr w:rsidR="003E2CC1" w:rsidRPr="003E2CC1" w:rsidTr="002B18A1">
        <w:trPr>
          <w:trHeight w:val="1951"/>
        </w:trPr>
        <w:tc>
          <w:tcPr>
            <w:tcW w:w="569"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c>
          <w:tcPr>
            <w:tcW w:w="3612"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c>
          <w:tcPr>
            <w:tcW w:w="7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rFonts w:ascii="Arial" w:hAnsi="Arial" w:cs="Arial"/>
                <w:sz w:val="20"/>
                <w:szCs w:val="20"/>
              </w:rPr>
            </w:pPr>
            <w:r w:rsidRPr="003E2CC1">
              <w:rPr>
                <w:sz w:val="22"/>
                <w:szCs w:val="20"/>
              </w:rPr>
              <w:t xml:space="preserve">    ДО</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rFonts w:ascii="Arial" w:hAnsi="Arial" w:cs="Arial"/>
                <w:sz w:val="20"/>
                <w:szCs w:val="20"/>
              </w:rPr>
            </w:pPr>
            <w:r w:rsidRPr="003E2CC1">
              <w:rPr>
                <w:sz w:val="22"/>
                <w:szCs w:val="20"/>
              </w:rPr>
              <w:t xml:space="preserve">    ОО</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rFonts w:ascii="Arial" w:hAnsi="Arial" w:cs="Arial"/>
                <w:sz w:val="20"/>
                <w:szCs w:val="20"/>
              </w:rPr>
            </w:pPr>
            <w:r w:rsidRPr="003E2CC1">
              <w:rPr>
                <w:sz w:val="22"/>
                <w:szCs w:val="20"/>
              </w:rPr>
              <w:t xml:space="preserve">  СПО</w:t>
            </w:r>
          </w:p>
        </w:tc>
        <w:tc>
          <w:tcPr>
            <w:tcW w:w="851"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rFonts w:ascii="Arial" w:hAnsi="Arial" w:cs="Arial"/>
                <w:sz w:val="20"/>
                <w:szCs w:val="20"/>
              </w:rPr>
            </w:pPr>
            <w:r w:rsidRPr="003E2CC1">
              <w:rPr>
                <w:sz w:val="22"/>
                <w:szCs w:val="20"/>
              </w:rPr>
              <w:t xml:space="preserve">  ДОД</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r w:rsidRPr="003E2CC1">
              <w:rPr>
                <w:sz w:val="22"/>
                <w:szCs w:val="20"/>
              </w:rPr>
              <w:t>I. Основные сведения</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1.</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jc w:val="left"/>
              <w:rPr>
                <w:sz w:val="22"/>
                <w:szCs w:val="20"/>
              </w:rPr>
            </w:pPr>
            <w:r w:rsidRPr="003E2CC1">
              <w:rPr>
                <w:sz w:val="22"/>
                <w:szCs w:val="20"/>
              </w:rPr>
              <w:t>Информация о полном и сокращенном</w:t>
            </w:r>
          </w:p>
          <w:p w:rsidR="003E2CC1" w:rsidRPr="003E2CC1" w:rsidRDefault="003E2CC1" w:rsidP="003E2CC1">
            <w:pPr>
              <w:widowControl w:val="0"/>
              <w:suppressAutoHyphens/>
              <w:ind w:firstLine="0"/>
              <w:jc w:val="left"/>
              <w:rPr>
                <w:sz w:val="20"/>
                <w:szCs w:val="20"/>
              </w:rPr>
            </w:pPr>
            <w:r w:rsidRPr="003E2CC1">
              <w:rPr>
                <w:sz w:val="22"/>
                <w:szCs w:val="20"/>
              </w:rPr>
              <w:t>(при наличии) наименовании образовательной организации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left"/>
              <w:rPr>
                <w:sz w:val="20"/>
                <w:szCs w:val="20"/>
              </w:rPr>
            </w:pPr>
            <w:r w:rsidRPr="003E2CC1">
              <w:rPr>
                <w:sz w:val="22"/>
                <w:szCs w:val="20"/>
              </w:rPr>
              <w:t>1 - информация представлена;</w:t>
            </w:r>
          </w:p>
          <w:p w:rsidR="003E2CC1" w:rsidRPr="003E2CC1" w:rsidRDefault="003E2CC1" w:rsidP="003E2CC1">
            <w:pPr>
              <w:widowControl w:val="0"/>
              <w:suppressAutoHyphens/>
              <w:ind w:firstLine="0"/>
              <w:jc w:val="left"/>
              <w:rPr>
                <w:sz w:val="20"/>
                <w:szCs w:val="20"/>
              </w:rPr>
            </w:pPr>
            <w:r w:rsidRPr="003E2CC1">
              <w:rPr>
                <w:sz w:val="22"/>
                <w:szCs w:val="20"/>
              </w:rPr>
              <w:t>0 - 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2.</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jc w:val="left"/>
              <w:rPr>
                <w:sz w:val="20"/>
                <w:szCs w:val="20"/>
              </w:rPr>
            </w:pPr>
            <w:r w:rsidRPr="003E2CC1">
              <w:rPr>
                <w:sz w:val="22"/>
                <w:szCs w:val="20"/>
              </w:rPr>
              <w:t>Информация о дате создания образовательной организации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3.</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jc w:val="left"/>
              <w:rPr>
                <w:sz w:val="20"/>
                <w:szCs w:val="20"/>
              </w:rPr>
            </w:pPr>
            <w:r w:rsidRPr="003E2CC1">
              <w:rPr>
                <w:sz w:val="22"/>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4.</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jc w:val="left"/>
              <w:rPr>
                <w:sz w:val="20"/>
                <w:szCs w:val="20"/>
              </w:rPr>
            </w:pPr>
            <w:r w:rsidRPr="003E2CC1">
              <w:rPr>
                <w:sz w:val="22"/>
                <w:szCs w:val="20"/>
              </w:rPr>
              <w:t>Информация о месте нахождения образовательной организации, ее представительств и филиалов (при наличии)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lastRenderedPageBreak/>
              <w:t>5.</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Информация о режиме и графике работы образовательной организации, ее представительств и филиалов (при наличии)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lastRenderedPageBreak/>
              <w:t>6.</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7.</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 в полном объеме (указаны контактный(е) телефон(ы) и адрес(а) электронной почты);</w:t>
            </w:r>
          </w:p>
          <w:p w:rsidR="003E2CC1" w:rsidRPr="003E2CC1" w:rsidRDefault="003E2CC1" w:rsidP="003E2CC1">
            <w:pPr>
              <w:widowControl w:val="0"/>
              <w:suppressAutoHyphens/>
              <w:ind w:firstLine="0"/>
              <w:rPr>
                <w:sz w:val="20"/>
                <w:szCs w:val="20"/>
              </w:rPr>
            </w:pPr>
            <w:r w:rsidRPr="003E2CC1">
              <w:rPr>
                <w:sz w:val="22"/>
                <w:szCs w:val="20"/>
              </w:rPr>
              <w:t>0,5 - информация представлена частично (указаны контактный(е) телефон(ы) или адрес(а) электронной почты);</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8.</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13">
              <w:r w:rsidRPr="003E2CC1">
                <w:rPr>
                  <w:sz w:val="22"/>
                  <w:szCs w:val="20"/>
                </w:rPr>
                <w:t>частью 4 статьи 91</w:t>
              </w:r>
            </w:hyperlink>
            <w:r w:rsidRPr="003E2CC1">
              <w:rPr>
                <w:sz w:val="22"/>
                <w:szCs w:val="20"/>
              </w:rPr>
              <w:t xml:space="preserve">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 в полном объеме (по всем сотрудникам);</w:t>
            </w:r>
          </w:p>
          <w:p w:rsidR="003E2CC1" w:rsidRPr="003E2CC1" w:rsidRDefault="003E2CC1" w:rsidP="003E2CC1">
            <w:pPr>
              <w:widowControl w:val="0"/>
              <w:suppressAutoHyphens/>
              <w:ind w:firstLine="0"/>
              <w:rPr>
                <w:sz w:val="22"/>
                <w:szCs w:val="20"/>
              </w:rPr>
            </w:pPr>
            <w:r w:rsidRPr="003E2CC1">
              <w:rPr>
                <w:sz w:val="22"/>
                <w:szCs w:val="20"/>
              </w:rP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w:t>
            </w:r>
            <w:hyperlink w:anchor="P384">
              <w:r w:rsidRPr="003E2CC1">
                <w:rPr>
                  <w:sz w:val="22"/>
                  <w:szCs w:val="20"/>
                </w:rPr>
                <w:t>столбца 2</w:t>
              </w:r>
            </w:hyperlink>
            <w:r w:rsidRPr="003E2CC1">
              <w:rPr>
                <w:sz w:val="22"/>
                <w:szCs w:val="20"/>
              </w:rPr>
              <w:t>);</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II. Структура и органы управления образовательной организацией</w:t>
            </w:r>
          </w:p>
        </w:tc>
      </w:tr>
      <w:tr w:rsidR="003E2CC1" w:rsidRPr="003E2CC1" w:rsidTr="002B18A1">
        <w:trPr>
          <w:trHeight w:val="5025"/>
        </w:trPr>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lastRenderedPageBreak/>
              <w:t>9.</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 в полном объеме;</w:t>
            </w:r>
          </w:p>
          <w:p w:rsidR="003E2CC1" w:rsidRPr="003E2CC1" w:rsidRDefault="003E2CC1" w:rsidP="003E2CC1">
            <w:pPr>
              <w:widowControl w:val="0"/>
              <w:suppressAutoHyphens/>
              <w:ind w:firstLine="0"/>
              <w:rPr>
                <w:sz w:val="22"/>
                <w:szCs w:val="20"/>
              </w:rPr>
            </w:pPr>
            <w:r w:rsidRPr="003E2CC1">
              <w:rPr>
                <w:sz w:val="22"/>
                <w:szCs w:val="20"/>
              </w:rPr>
              <w:t xml:space="preserve">0,5 - информация представлена частично (отсутствует информация хотя бы об одном структурном подразделении или требуемая в </w:t>
            </w:r>
            <w:hyperlink w:anchor="P384">
              <w:r w:rsidRPr="003E2CC1">
                <w:rPr>
                  <w:sz w:val="22"/>
                  <w:szCs w:val="20"/>
                </w:rPr>
                <w:t>столбце 2</w:t>
              </w:r>
            </w:hyperlink>
            <w:r w:rsidRPr="003E2CC1">
              <w:rPr>
                <w:sz w:val="22"/>
                <w:szCs w:val="20"/>
              </w:rPr>
              <w:t xml:space="preserve"> информация представлена не в полном объеме);</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rPr>
          <w:trHeight w:val="2022"/>
        </w:trPr>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10.</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4">
              <w:r w:rsidRPr="003E2CC1">
                <w:rPr>
                  <w:sz w:val="22"/>
                  <w:szCs w:val="20"/>
                </w:rPr>
                <w:t>законом</w:t>
              </w:r>
            </w:hyperlink>
            <w:r w:rsidRPr="003E2CC1">
              <w:rPr>
                <w:sz w:val="22"/>
                <w:szCs w:val="20"/>
              </w:rPr>
              <w:t xml:space="preserve"> от 6 апреля 2011 г. № 63-ФЗ «Об электронной подписи»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 *</w:t>
            </w:r>
          </w:p>
        </w:tc>
        <w:tc>
          <w:tcPr>
            <w:tcW w:w="2271"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 в полном объеме (с приложением копий);</w:t>
            </w:r>
          </w:p>
          <w:p w:rsidR="003E2CC1" w:rsidRPr="003E2CC1" w:rsidRDefault="003E2CC1" w:rsidP="003E2CC1">
            <w:pPr>
              <w:widowControl w:val="0"/>
              <w:suppressAutoHyphens/>
              <w:ind w:firstLine="0"/>
              <w:rPr>
                <w:sz w:val="20"/>
                <w:szCs w:val="20"/>
              </w:rPr>
            </w:pPr>
            <w:r w:rsidRPr="003E2CC1">
              <w:rPr>
                <w:sz w:val="22"/>
                <w:szCs w:val="20"/>
              </w:rPr>
              <w:t>0,5 - представлены только сведения о положениях о структурных подразделениях (об органах управления);</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rPr>
          <w:trHeight w:val="211"/>
        </w:trPr>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III. Образование</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11.</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left"/>
              <w:rPr>
                <w:sz w:val="20"/>
                <w:szCs w:val="20"/>
              </w:rPr>
            </w:pPr>
            <w:r w:rsidRPr="003E2CC1">
              <w:rPr>
                <w:sz w:val="22"/>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 в полном объеме (с приложениями к лицензии);</w:t>
            </w:r>
          </w:p>
          <w:p w:rsidR="003E2CC1" w:rsidRPr="003E2CC1" w:rsidRDefault="003E2CC1" w:rsidP="003E2CC1">
            <w:pPr>
              <w:widowControl w:val="0"/>
              <w:suppressAutoHyphens/>
              <w:ind w:firstLine="0"/>
              <w:rPr>
                <w:sz w:val="20"/>
                <w:szCs w:val="20"/>
              </w:rPr>
            </w:pPr>
            <w:r w:rsidRPr="003E2CC1">
              <w:rPr>
                <w:sz w:val="22"/>
                <w:szCs w:val="20"/>
              </w:rPr>
              <w:t>0,5 - представлена лицензия на осуществление образовательной деятельности (без приложений);</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rPr>
          <w:trHeight w:val="243"/>
        </w:trPr>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3E2CC1" w:rsidRPr="003E2CC1" w:rsidTr="002B18A1">
        <w:trPr>
          <w:trHeight w:val="318"/>
        </w:trPr>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12.</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 реализуемых уровнях образования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 xml:space="preserve">1 - информация </w:t>
            </w:r>
            <w:r w:rsidRPr="003E2CC1">
              <w:rPr>
                <w:sz w:val="22"/>
                <w:szCs w:val="20"/>
              </w:rPr>
              <w:lastRenderedPageBreak/>
              <w:t>представлена;</w:t>
            </w:r>
          </w:p>
          <w:p w:rsidR="003E2CC1" w:rsidRPr="003E2CC1" w:rsidRDefault="003E2CC1" w:rsidP="003E2CC1">
            <w:pPr>
              <w:widowControl w:val="0"/>
              <w:suppressAutoHyphens/>
              <w:ind w:firstLine="0"/>
              <w:rPr>
                <w:sz w:val="20"/>
                <w:szCs w:val="20"/>
              </w:rPr>
            </w:pPr>
            <w:r w:rsidRPr="003E2CC1">
              <w:rPr>
                <w:sz w:val="22"/>
                <w:szCs w:val="20"/>
              </w:rPr>
              <w:t>0,5 - информация представлена частично;</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rPr>
          <w:trHeight w:val="400"/>
        </w:trPr>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lastRenderedPageBreak/>
              <w:t>13.</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 формах обучения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rFonts w:ascii="Arial" w:hAnsi="Arial" w:cs="Arial"/>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rPr>
          <w:trHeight w:val="314"/>
        </w:trPr>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lastRenderedPageBreak/>
              <w:t>14.</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 нормативных сроках обучения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rFonts w:ascii="Arial" w:hAnsi="Arial" w:cs="Arial"/>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15.</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rFonts w:ascii="Arial" w:hAnsi="Arial" w:cs="Arial"/>
                <w:sz w:val="20"/>
                <w:szCs w:val="20"/>
              </w:rPr>
            </w:pPr>
            <w:r w:rsidRPr="003E2CC1">
              <w:rPr>
                <w:sz w:val="22"/>
                <w:szCs w:val="20"/>
              </w:rPr>
              <w:t>x</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16.</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2B18A1" w:rsidP="003E2CC1">
            <w:pPr>
              <w:widowControl w:val="0"/>
              <w:suppressAutoHyphens/>
              <w:ind w:firstLine="0"/>
              <w:rPr>
                <w:sz w:val="20"/>
                <w:szCs w:val="20"/>
              </w:rPr>
            </w:pPr>
            <w:r>
              <w:rPr>
                <w:sz w:val="22"/>
                <w:szCs w:val="20"/>
              </w:rPr>
              <w:t>О языке</w:t>
            </w:r>
            <w:r w:rsidR="00400B23">
              <w:rPr>
                <w:sz w:val="22"/>
                <w:szCs w:val="20"/>
              </w:rPr>
              <w:t>, на котором</w:t>
            </w:r>
            <w:r w:rsidR="003E2CC1" w:rsidRPr="003E2CC1">
              <w:rPr>
                <w:sz w:val="22"/>
                <w:szCs w:val="20"/>
              </w:rPr>
              <w:t xml:space="preserve"> осущес</w:t>
            </w:r>
            <w:r w:rsidR="00400B23">
              <w:rPr>
                <w:sz w:val="22"/>
                <w:szCs w:val="20"/>
              </w:rPr>
              <w:t>твляется образование (обучение)</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rFonts w:ascii="Arial" w:hAnsi="Arial" w:cs="Arial"/>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17.</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Об учебных предметах, курсах, дисциплинах (модулях), предусмотренных соответствующей образовательной программой</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rFonts w:ascii="Arial" w:hAnsi="Arial" w:cs="Arial"/>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18.</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 практике, предусмотренной соответствующей образовательной программой</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2B18A1">
            <w:pPr>
              <w:widowControl w:val="0"/>
              <w:suppressAutoHyphens/>
              <w:ind w:firstLine="0"/>
              <w:rPr>
                <w:sz w:val="20"/>
                <w:szCs w:val="20"/>
              </w:rPr>
            </w:pPr>
            <w:r w:rsidRPr="003E2CC1">
              <w:rPr>
                <w:sz w:val="22"/>
                <w:szCs w:val="20"/>
              </w:rPr>
              <w:t>Информация о численности обучающихся по реализуемым образовательным программам, в том числе:</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24.</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Об общей численности обучающихся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1 - информация представлена;</w:t>
            </w:r>
          </w:p>
          <w:p w:rsidR="003E2CC1" w:rsidRPr="003E2CC1" w:rsidRDefault="003E2CC1" w:rsidP="003E2CC1">
            <w:pPr>
              <w:widowControl w:val="0"/>
              <w:suppressAutoHyphens/>
              <w:ind w:firstLine="720"/>
              <w:rPr>
                <w:sz w:val="20"/>
                <w:szCs w:val="20"/>
              </w:rPr>
            </w:pPr>
            <w:r w:rsidRPr="003E2CC1">
              <w:rPr>
                <w:sz w:val="22"/>
                <w:szCs w:val="20"/>
              </w:rPr>
              <w:t>0 - 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25.</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6750B">
            <w:pPr>
              <w:widowControl w:val="0"/>
              <w:suppressAutoHyphens/>
              <w:ind w:firstLine="0"/>
              <w:rPr>
                <w:sz w:val="20"/>
                <w:szCs w:val="20"/>
              </w:rPr>
            </w:pPr>
            <w:r w:rsidRPr="003E2CC1">
              <w:rPr>
                <w:sz w:val="22"/>
                <w:szCs w:val="20"/>
              </w:rPr>
              <w:t>О численности обучающихся, явля</w:t>
            </w:r>
            <w:r w:rsidR="0036750B">
              <w:rPr>
                <w:sz w:val="22"/>
                <w:szCs w:val="20"/>
              </w:rPr>
              <w:t>ющихся иностранными гражданами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26.</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2271"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27.</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Об уровне образования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x</w:t>
            </w:r>
          </w:p>
        </w:tc>
        <w:tc>
          <w:tcPr>
            <w:tcW w:w="2271"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1 - информация представлена;</w:t>
            </w:r>
          </w:p>
          <w:p w:rsidR="003E2CC1" w:rsidRPr="003E2CC1" w:rsidRDefault="003E2CC1" w:rsidP="003E2CC1">
            <w:pPr>
              <w:widowControl w:val="0"/>
              <w:suppressAutoHyphens/>
              <w:ind w:firstLine="720"/>
              <w:rPr>
                <w:sz w:val="20"/>
                <w:szCs w:val="20"/>
              </w:rPr>
            </w:pPr>
            <w:r w:rsidRPr="003E2CC1">
              <w:rPr>
                <w:sz w:val="22"/>
                <w:szCs w:val="20"/>
              </w:rPr>
              <w:t xml:space="preserve">0 - </w:t>
            </w:r>
            <w:r w:rsidRPr="003E2CC1">
              <w:rPr>
                <w:sz w:val="22"/>
                <w:szCs w:val="20"/>
              </w:rPr>
              <w:lastRenderedPageBreak/>
              <w:t>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28.</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 коде и наименовании профессии, специальности, направления подготовки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lastRenderedPageBreak/>
              <w:t>29.</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lastRenderedPageBreak/>
              <w:t>30.</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w:t>
            </w:r>
            <w:r w:rsidR="00400B23">
              <w:rPr>
                <w:sz w:val="22"/>
                <w:szCs w:val="20"/>
              </w:rPr>
              <w:t>да, восстановления и отчисления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x</w:t>
            </w:r>
          </w:p>
        </w:tc>
        <w:tc>
          <w:tcPr>
            <w:tcW w:w="2271"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 в полном объеме по всем профессиям, специальностям среднего профессионального образования;</w:t>
            </w:r>
          </w:p>
          <w:p w:rsidR="003E2CC1" w:rsidRPr="003E2CC1" w:rsidRDefault="003E2CC1" w:rsidP="003E2CC1">
            <w:pPr>
              <w:widowControl w:val="0"/>
              <w:suppressAutoHyphens/>
              <w:ind w:firstLine="0"/>
              <w:rPr>
                <w:sz w:val="20"/>
                <w:szCs w:val="20"/>
              </w:rPr>
            </w:pPr>
            <w:r w:rsidRPr="003E2CC1">
              <w:rPr>
                <w:sz w:val="22"/>
                <w:szCs w:val="20"/>
              </w:rPr>
              <w:t>0,5 - информация представлена не по всем профессиям, специальностям среднего профессионального образования;</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IV. Образовательные стандарты и требования</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31.</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w:t>
            </w:r>
            <w:r w:rsidR="00400B23">
              <w:rPr>
                <w:sz w:val="22"/>
                <w:szCs w:val="20"/>
              </w:rPr>
              <w:t>ых требованиях (при их наличии)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 *</w:t>
            </w:r>
          </w:p>
        </w:tc>
        <w:tc>
          <w:tcPr>
            <w:tcW w:w="2271"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3E2CC1" w:rsidRPr="003E2CC1" w:rsidRDefault="003E2CC1" w:rsidP="003E2CC1">
            <w:pPr>
              <w:widowControl w:val="0"/>
              <w:suppressAutoHyphens/>
              <w:ind w:firstLine="0"/>
              <w:rPr>
                <w:sz w:val="20"/>
                <w:szCs w:val="20"/>
              </w:rPr>
            </w:pPr>
            <w:r w:rsidRPr="003E2CC1">
              <w:rPr>
                <w:sz w:val="22"/>
                <w:szCs w:val="20"/>
              </w:rPr>
              <w:t>0,5 - представлена информация без приложений;</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V. Руководство. Педагогический (научно-педагогический) состав</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32.</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w:t>
            </w:r>
            <w:r w:rsidRPr="003E2CC1">
              <w:rPr>
                <w:sz w:val="22"/>
                <w:szCs w:val="20"/>
              </w:rPr>
              <w:lastRenderedPageBreak/>
              <w:t>заместителей; контактные телефоны; адреса электронной почты</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lastRenderedPageBreak/>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 в полном объеме (по всем педагогическим работникам);</w:t>
            </w:r>
          </w:p>
          <w:p w:rsidR="003E2CC1" w:rsidRPr="003E2CC1" w:rsidRDefault="003E2CC1" w:rsidP="003E2CC1">
            <w:pPr>
              <w:widowControl w:val="0"/>
              <w:suppressAutoHyphens/>
              <w:ind w:firstLine="0"/>
              <w:rPr>
                <w:sz w:val="22"/>
                <w:szCs w:val="20"/>
              </w:rPr>
            </w:pPr>
            <w:r w:rsidRPr="003E2CC1">
              <w:rPr>
                <w:sz w:val="22"/>
                <w:szCs w:val="20"/>
              </w:rPr>
              <w:t xml:space="preserve">0,5 - информация представлена частично (не по всем педагогическим </w:t>
            </w:r>
            <w:r w:rsidRPr="003E2CC1">
              <w:rPr>
                <w:sz w:val="22"/>
                <w:szCs w:val="20"/>
              </w:rPr>
              <w:lastRenderedPageBreak/>
              <w:t xml:space="preserve">работникам или не в полном объеме в соответствии с требованиями </w:t>
            </w:r>
            <w:hyperlink w:anchor="P384">
              <w:r w:rsidRPr="003E2CC1">
                <w:rPr>
                  <w:sz w:val="22"/>
                  <w:szCs w:val="20"/>
                </w:rPr>
                <w:t>столбца 2</w:t>
              </w:r>
            </w:hyperlink>
            <w:r w:rsidRPr="003E2CC1">
              <w:rPr>
                <w:sz w:val="22"/>
                <w:szCs w:val="20"/>
              </w:rPr>
              <w:t>);</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lastRenderedPageBreak/>
              <w:t>33.</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3E2CC1">
              <w:rPr>
                <w:sz w:val="22"/>
                <w:szCs w:val="20"/>
              </w:rPr>
              <w:t>бакалавриата</w:t>
            </w:r>
            <w:proofErr w:type="spellEnd"/>
            <w:r w:rsidRPr="003E2CC1">
              <w:rPr>
                <w:sz w:val="22"/>
                <w:szCs w:val="20"/>
              </w:rPr>
              <w:t xml:space="preserve">, программам </w:t>
            </w:r>
            <w:proofErr w:type="spellStart"/>
            <w:r w:rsidRPr="003E2CC1">
              <w:rPr>
                <w:sz w:val="22"/>
                <w:szCs w:val="20"/>
              </w:rPr>
              <w:t>специалитета</w:t>
            </w:r>
            <w:proofErr w:type="spellEnd"/>
            <w:r w:rsidRPr="003E2CC1">
              <w:rPr>
                <w:sz w:val="22"/>
                <w:szCs w:val="20"/>
              </w:rPr>
              <w:t xml:space="preserve">, программам магистратуры, программам ординатуры и программам </w:t>
            </w:r>
            <w:proofErr w:type="spellStart"/>
            <w:r w:rsidRPr="003E2CC1">
              <w:rPr>
                <w:sz w:val="22"/>
                <w:szCs w:val="20"/>
              </w:rPr>
              <w:t>ассистентуры</w:t>
            </w:r>
            <w:proofErr w:type="spellEnd"/>
            <w:r w:rsidRPr="003E2CC1">
              <w:rPr>
                <w:sz w:val="22"/>
                <w:szCs w:val="20"/>
              </w:rPr>
              <w:t>-стажировки,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p w:rsidR="003E2CC1" w:rsidRPr="003E2CC1" w:rsidRDefault="003E2CC1" w:rsidP="00400B23">
            <w:pPr>
              <w:widowControl w:val="0"/>
              <w:suppressAutoHyphens/>
              <w:ind w:firstLine="0"/>
              <w:jc w:val="center"/>
              <w:rPr>
                <w:sz w:val="20"/>
                <w:szCs w:val="20"/>
              </w:rPr>
            </w:pP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lastRenderedPageBreak/>
              <w:t>VI. Материально-техническое обеспечение и оснащенность образовательного процесса</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34.</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 в полном объеме;</w:t>
            </w:r>
          </w:p>
          <w:p w:rsidR="003E2CC1" w:rsidRPr="003E2CC1" w:rsidRDefault="003E2CC1" w:rsidP="003E2CC1">
            <w:pPr>
              <w:widowControl w:val="0"/>
              <w:suppressAutoHyphens/>
              <w:ind w:firstLine="0"/>
              <w:rPr>
                <w:sz w:val="20"/>
                <w:szCs w:val="20"/>
              </w:rPr>
            </w:pPr>
            <w:r w:rsidRPr="003E2CC1">
              <w:rPr>
                <w:sz w:val="22"/>
                <w:szCs w:val="20"/>
              </w:rPr>
              <w:t xml:space="preserve">0,5 - информация представлена частично (не в полном объеме в соответствии с требованиями </w:t>
            </w:r>
            <w:hyperlink w:anchor="P384">
              <w:r w:rsidRPr="003E2CC1">
                <w:rPr>
                  <w:sz w:val="22"/>
                  <w:szCs w:val="20"/>
                </w:rPr>
                <w:t>столбца 2</w:t>
              </w:r>
            </w:hyperlink>
            <w:r w:rsidRPr="003E2CC1">
              <w:rPr>
                <w:sz w:val="22"/>
                <w:szCs w:val="20"/>
              </w:rPr>
              <w:t>);</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35.</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Информация об условиях питания обучающихся, в том числе инвалидов и лиц с ограниченными возможностями здоровья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400B23" w:rsidP="00400B23">
            <w:pPr>
              <w:widowControl w:val="0"/>
              <w:suppressAutoHyphens/>
              <w:ind w:firstLine="0"/>
              <w:jc w:val="center"/>
              <w:rPr>
                <w:sz w:val="20"/>
                <w:szCs w:val="20"/>
              </w:rPr>
            </w:pPr>
            <w:r>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36.</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Информация об условиях охраны здоровья обучающихся, в том числе инвалидов и лиц с ограниченными возможностями здоровья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37.</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38.</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9498" w:type="dxa"/>
            <w:gridSpan w:val="7"/>
            <w:tcBorders>
              <w:top w:val="single" w:sz="4" w:space="0" w:color="000000"/>
              <w:left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VII. Доступная среда</w:t>
            </w: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Информация о специальных условиях для обучения инвалидов и лиц с ограниченными возможностями здоровья, в том числе:</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39.</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2"/>
                <w:szCs w:val="20"/>
              </w:rPr>
            </w:pPr>
            <w:r w:rsidRPr="003E2CC1">
              <w:rPr>
                <w:sz w:val="22"/>
                <w:szCs w:val="20"/>
              </w:rPr>
              <w:t>1 - информация представлена в полном объеме;</w:t>
            </w:r>
          </w:p>
          <w:p w:rsidR="003E2CC1" w:rsidRPr="003E2CC1" w:rsidRDefault="003E2CC1" w:rsidP="003E2CC1">
            <w:pPr>
              <w:widowControl w:val="0"/>
              <w:suppressAutoHyphens/>
              <w:ind w:firstLine="0"/>
              <w:rPr>
                <w:sz w:val="22"/>
                <w:szCs w:val="20"/>
              </w:rPr>
            </w:pPr>
            <w:r w:rsidRPr="003E2CC1">
              <w:rPr>
                <w:sz w:val="22"/>
                <w:szCs w:val="20"/>
              </w:rPr>
              <w:t>0,5 - информация представлена частично (не в полном объеме</w:t>
            </w:r>
          </w:p>
          <w:p w:rsidR="003E2CC1" w:rsidRPr="003E2CC1" w:rsidRDefault="003E2CC1" w:rsidP="003E2CC1">
            <w:pPr>
              <w:widowControl w:val="0"/>
              <w:suppressAutoHyphens/>
              <w:ind w:firstLine="0"/>
              <w:rPr>
                <w:sz w:val="22"/>
                <w:szCs w:val="20"/>
              </w:rPr>
            </w:pPr>
            <w:r w:rsidRPr="003E2CC1">
              <w:rPr>
                <w:sz w:val="22"/>
                <w:szCs w:val="20"/>
              </w:rPr>
              <w:t xml:space="preserve">в соответствии с требованиями                 </w:t>
            </w:r>
            <w:hyperlink w:anchor="P384">
              <w:r w:rsidRPr="003E2CC1">
                <w:rPr>
                  <w:sz w:val="22"/>
                  <w:szCs w:val="20"/>
                </w:rPr>
                <w:t>столбца 2</w:t>
              </w:r>
            </w:hyperlink>
            <w:r w:rsidRPr="003E2CC1">
              <w:rPr>
                <w:sz w:val="22"/>
                <w:szCs w:val="20"/>
              </w:rPr>
              <w:t>);</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lastRenderedPageBreak/>
              <w:t>40.</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Об обеспечении беспрепятственного доступа в здания образовательной организации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lastRenderedPageBreak/>
              <w:t>41.</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 специальных условиях питания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42.</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 специальных условиях охраны здоровья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43.</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44.</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Об электронных образовательных ресурсах, к которым обеспечивается доступ инвалидов и лиц с ограниченными возможностями здоровья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rPr>
          <w:trHeight w:val="909"/>
        </w:trPr>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45.</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2"/>
                <w:szCs w:val="20"/>
              </w:rPr>
            </w:pPr>
            <w:r w:rsidRPr="003E2CC1">
              <w:rPr>
                <w:sz w:val="22"/>
                <w:szCs w:val="20"/>
              </w:rPr>
              <w:t>О наличии специальных технических средств обучения коллективного и индивидуального пользования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46.</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О наличии условий для беспрепятственного доступа в общежитие, интернат</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r w:rsidRPr="003E2CC1">
              <w:rPr>
                <w:sz w:val="22"/>
                <w:szCs w:val="20"/>
              </w:rPr>
              <w:t>VIII. Международное сотрудничество</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48.</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r w:rsidRPr="003E2CC1">
              <w:rPr>
                <w:b/>
                <w:i/>
                <w:iCs/>
                <w:sz w:val="22"/>
                <w:szCs w:val="22"/>
              </w:rPr>
              <w:t>⁶</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 *</w:t>
            </w:r>
          </w:p>
        </w:tc>
        <w:tc>
          <w:tcPr>
            <w:tcW w:w="2271"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IX. Вакантные места для приема (перевода) обучающихся</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50.</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 в полном объеме по всем образовательным программам;</w:t>
            </w:r>
          </w:p>
          <w:p w:rsidR="003E2CC1" w:rsidRPr="003E2CC1" w:rsidRDefault="003E2CC1" w:rsidP="003E2CC1">
            <w:pPr>
              <w:widowControl w:val="0"/>
              <w:suppressAutoHyphens/>
              <w:ind w:firstLine="0"/>
              <w:rPr>
                <w:sz w:val="20"/>
                <w:szCs w:val="20"/>
              </w:rPr>
            </w:pPr>
            <w:r w:rsidRPr="003E2CC1">
              <w:rPr>
                <w:sz w:val="22"/>
                <w:szCs w:val="20"/>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rsidR="003E2CC1" w:rsidRPr="003E2CC1" w:rsidRDefault="003E2CC1" w:rsidP="003E2CC1">
            <w:pPr>
              <w:widowControl w:val="0"/>
              <w:suppressAutoHyphens/>
              <w:ind w:firstLine="0"/>
              <w:rPr>
                <w:sz w:val="20"/>
                <w:szCs w:val="20"/>
              </w:rPr>
            </w:pPr>
            <w:r w:rsidRPr="003E2CC1">
              <w:rPr>
                <w:sz w:val="22"/>
                <w:szCs w:val="20"/>
              </w:rPr>
              <w:lastRenderedPageBreak/>
              <w:t>0 - информация отсутствует</w:t>
            </w: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lastRenderedPageBreak/>
              <w:t>X. Стипендии и меры поддержки обучающихся</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51.</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6750B" w:rsidRDefault="003E2CC1" w:rsidP="003E2CC1">
            <w:pPr>
              <w:widowControl w:val="0"/>
              <w:suppressAutoHyphens/>
              <w:ind w:firstLine="0"/>
              <w:rPr>
                <w:sz w:val="22"/>
                <w:szCs w:val="20"/>
              </w:rPr>
            </w:pPr>
            <w:r w:rsidRPr="003E2CC1">
              <w:rPr>
                <w:sz w:val="22"/>
                <w:szCs w:val="20"/>
              </w:rPr>
              <w:t>Информация о наличии и условиях предоставления обучающимся стип</w:t>
            </w:r>
            <w:r w:rsidR="0036750B">
              <w:rPr>
                <w:sz w:val="22"/>
                <w:szCs w:val="20"/>
              </w:rPr>
              <w:t>ендий, мер социальной поддержки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x</w:t>
            </w:r>
          </w:p>
        </w:tc>
        <w:tc>
          <w:tcPr>
            <w:tcW w:w="2271"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52.</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 *</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53.</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Информация о трудоустройстве выпускников (в виде численности трудоустроенных выпускников прошлого учебного года образования)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XI. Финансово-хозяйственная деятельность</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54.</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55.</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Информация о поступлении финансовых и материальных средств по итогам финансового года</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56.</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Информация о расходовании финансовых и материальных средств по итогам финансового года</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57.</w:t>
            </w:r>
          </w:p>
        </w:tc>
        <w:tc>
          <w:tcPr>
            <w:tcW w:w="3612"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3E2CC1">
            <w:pPr>
              <w:widowControl w:val="0"/>
              <w:suppressAutoHyphens/>
              <w:ind w:firstLine="0"/>
              <w:rPr>
                <w:sz w:val="20"/>
                <w:szCs w:val="20"/>
              </w:rPr>
            </w:pPr>
            <w:r w:rsidRPr="003E2CC1">
              <w:rPr>
                <w:sz w:val="22"/>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2271"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XII. Платные образовательные услуги</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lastRenderedPageBreak/>
              <w:t>58.</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 в полном объеме;</w:t>
            </w:r>
          </w:p>
          <w:p w:rsidR="003E2CC1" w:rsidRPr="003E2CC1" w:rsidRDefault="003E2CC1" w:rsidP="003E2CC1">
            <w:pPr>
              <w:widowControl w:val="0"/>
              <w:suppressAutoHyphens/>
              <w:ind w:firstLine="0"/>
              <w:rPr>
                <w:sz w:val="20"/>
                <w:szCs w:val="20"/>
              </w:rPr>
            </w:pPr>
            <w:r w:rsidRPr="003E2CC1">
              <w:rPr>
                <w:sz w:val="22"/>
                <w:szCs w:val="20"/>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59.</w:t>
            </w:r>
          </w:p>
        </w:tc>
        <w:tc>
          <w:tcPr>
            <w:tcW w:w="3612"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2"/>
                <w:szCs w:val="20"/>
              </w:rPr>
            </w:pPr>
            <w:r w:rsidRPr="003E2CC1">
              <w:rPr>
                <w:sz w:val="22"/>
                <w:szCs w:val="20"/>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x</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x</w:t>
            </w:r>
          </w:p>
        </w:tc>
        <w:tc>
          <w:tcPr>
            <w:tcW w:w="2271"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2"/>
                <w:szCs w:val="20"/>
              </w:rPr>
            </w:pPr>
            <w:r w:rsidRPr="003E2CC1">
              <w:rPr>
                <w:sz w:val="22"/>
                <w:szCs w:val="20"/>
              </w:rPr>
              <w:t>1 - информация представлена;</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rPr>
                <w:sz w:val="20"/>
                <w:szCs w:val="20"/>
              </w:rPr>
            </w:pPr>
            <w:r w:rsidRPr="003E2CC1">
              <w:rPr>
                <w:sz w:val="22"/>
                <w:szCs w:val="20"/>
              </w:rPr>
              <w:t>XIII. Документы</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60.</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 xml:space="preserve">Отчет о результатах </w:t>
            </w:r>
            <w:proofErr w:type="spellStart"/>
            <w:r w:rsidRPr="003E2CC1">
              <w:rPr>
                <w:sz w:val="22"/>
                <w:szCs w:val="20"/>
              </w:rPr>
              <w:t>самообследования</w:t>
            </w:r>
            <w:proofErr w:type="spellEnd"/>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61.</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Устав образовательной организации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w:t>
            </w:r>
          </w:p>
        </w:tc>
        <w:tc>
          <w:tcPr>
            <w:tcW w:w="2271"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62.</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 xml:space="preserve">Свидетельство о государственной </w:t>
            </w:r>
            <w:r w:rsidRPr="003E2CC1">
              <w:rPr>
                <w:sz w:val="22"/>
                <w:szCs w:val="20"/>
              </w:rPr>
              <w:lastRenderedPageBreak/>
              <w:t>аккредитации (с приложениями) (при наличии)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lastRenderedPageBreak/>
              <w:t>x</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400B23" w:rsidRDefault="003E2CC1" w:rsidP="00400B23">
            <w:pPr>
              <w:widowControl w:val="0"/>
              <w:suppressAutoHyphens/>
              <w:ind w:firstLine="0"/>
              <w:jc w:val="center"/>
              <w:rPr>
                <w:sz w:val="20"/>
                <w:szCs w:val="20"/>
              </w:rPr>
            </w:pPr>
            <w:r w:rsidRPr="003E2CC1">
              <w:rPr>
                <w:sz w:val="22"/>
                <w:szCs w:val="20"/>
              </w:rPr>
              <w:t>x</w:t>
            </w:r>
          </w:p>
        </w:tc>
        <w:tc>
          <w:tcPr>
            <w:tcW w:w="2271"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 xml:space="preserve">1 - информация </w:t>
            </w:r>
            <w:r w:rsidRPr="003E2CC1">
              <w:rPr>
                <w:sz w:val="22"/>
                <w:szCs w:val="20"/>
              </w:rPr>
              <w:lastRenderedPageBreak/>
              <w:t>представлена в полном объеме (с приложениями к свидетельству);</w:t>
            </w:r>
          </w:p>
          <w:p w:rsidR="003E2CC1" w:rsidRPr="003E2CC1" w:rsidRDefault="003E2CC1" w:rsidP="003E2CC1">
            <w:pPr>
              <w:widowControl w:val="0"/>
              <w:suppressAutoHyphens/>
              <w:ind w:firstLine="0"/>
              <w:rPr>
                <w:sz w:val="20"/>
                <w:szCs w:val="20"/>
              </w:rPr>
            </w:pPr>
            <w:r w:rsidRPr="003E2CC1">
              <w:rPr>
                <w:sz w:val="22"/>
                <w:szCs w:val="20"/>
              </w:rPr>
              <w:t>0,5 - представлено свидетельство на осуществление образовательной деятельности (без приложений);</w:t>
            </w:r>
          </w:p>
          <w:p w:rsidR="003E2CC1" w:rsidRPr="003E2CC1" w:rsidRDefault="003E2CC1" w:rsidP="003E2CC1">
            <w:pPr>
              <w:widowControl w:val="0"/>
              <w:suppressAutoHyphens/>
              <w:ind w:firstLine="0"/>
              <w:rPr>
                <w:sz w:val="20"/>
                <w:szCs w:val="20"/>
              </w:rPr>
            </w:pPr>
            <w:r w:rsidRPr="003E2CC1">
              <w:rPr>
                <w:sz w:val="22"/>
                <w:szCs w:val="20"/>
              </w:rPr>
              <w:t>0 - 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lastRenderedPageBreak/>
              <w:t>63.</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2"/>
                <w:szCs w:val="20"/>
              </w:rPr>
            </w:pPr>
            <w:r w:rsidRPr="003E2CC1">
              <w:rPr>
                <w:sz w:val="22"/>
                <w:szCs w:val="20"/>
              </w:rPr>
              <w:t xml:space="preserve">Локальные нормативные акты, предусмотренные </w:t>
            </w:r>
            <w:hyperlink r:id="rId15">
              <w:r w:rsidRPr="003E2CC1">
                <w:rPr>
                  <w:sz w:val="22"/>
                  <w:szCs w:val="20"/>
                </w:rPr>
                <w:t>частью 2 статьи 30</w:t>
              </w:r>
            </w:hyperlink>
            <w:r w:rsidRPr="003E2CC1">
              <w:rPr>
                <w:sz w:val="22"/>
                <w:szCs w:val="20"/>
              </w:rPr>
              <w:t xml:space="preserve">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2"/>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2"/>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2"/>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2"/>
                <w:szCs w:val="20"/>
              </w:rPr>
            </w:pPr>
            <w:r w:rsidRPr="003E2CC1">
              <w:rPr>
                <w:sz w:val="22"/>
                <w:szCs w:val="20"/>
              </w:rPr>
              <w:t>+</w:t>
            </w:r>
          </w:p>
          <w:p w:rsidR="003E2CC1" w:rsidRPr="003E2CC1" w:rsidRDefault="003E2CC1" w:rsidP="00400B23">
            <w:pPr>
              <w:widowControl w:val="0"/>
              <w:suppressAutoHyphens/>
              <w:ind w:firstLine="0"/>
              <w:jc w:val="center"/>
              <w:rPr>
                <w:sz w:val="22"/>
                <w:szCs w:val="20"/>
              </w:rPr>
            </w:pPr>
          </w:p>
        </w:tc>
        <w:tc>
          <w:tcPr>
            <w:tcW w:w="2271"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2"/>
                <w:szCs w:val="20"/>
              </w:rPr>
            </w:pPr>
            <w:r w:rsidRPr="003E2CC1">
              <w:rPr>
                <w:sz w:val="22"/>
                <w:szCs w:val="20"/>
              </w:rPr>
              <w:t>1 - информация представлена в полном объеме (все указанные локальные акты);</w:t>
            </w:r>
          </w:p>
          <w:p w:rsidR="003E2CC1" w:rsidRPr="003E2CC1" w:rsidRDefault="003E2CC1" w:rsidP="003E2CC1">
            <w:pPr>
              <w:widowControl w:val="0"/>
              <w:suppressAutoHyphens/>
              <w:ind w:firstLine="0"/>
              <w:rPr>
                <w:sz w:val="22"/>
                <w:szCs w:val="20"/>
              </w:rPr>
            </w:pPr>
            <w:r w:rsidRPr="003E2CC1">
              <w:rPr>
                <w:sz w:val="22"/>
                <w:szCs w:val="20"/>
              </w:rPr>
              <w:t xml:space="preserve">0,5 - информация представлена частично (отсутствует хотя бы один из актов, указанных в </w:t>
            </w:r>
            <w:hyperlink w:anchor="P384">
              <w:r w:rsidRPr="003E2CC1">
                <w:rPr>
                  <w:sz w:val="22"/>
                  <w:szCs w:val="20"/>
                </w:rPr>
                <w:t>столбце 2</w:t>
              </w:r>
            </w:hyperlink>
            <w:r w:rsidRPr="003E2CC1">
              <w:rPr>
                <w:sz w:val="22"/>
                <w:szCs w:val="20"/>
              </w:rPr>
              <w:t>);</w:t>
            </w:r>
          </w:p>
          <w:p w:rsidR="003E2CC1" w:rsidRPr="003E2CC1" w:rsidRDefault="003E2CC1" w:rsidP="003E2CC1">
            <w:pPr>
              <w:widowControl w:val="0"/>
              <w:suppressAutoHyphens/>
              <w:ind w:firstLine="0"/>
              <w:rPr>
                <w:sz w:val="22"/>
                <w:szCs w:val="20"/>
              </w:rPr>
            </w:pPr>
            <w:r w:rsidRPr="003E2CC1">
              <w:rPr>
                <w:sz w:val="22"/>
                <w:szCs w:val="20"/>
              </w:rPr>
              <w:t>0 - информация отсутствует</w:t>
            </w:r>
          </w:p>
        </w:tc>
      </w:tr>
      <w:tr w:rsidR="003E2CC1" w:rsidRPr="003E2CC1" w:rsidTr="002B18A1">
        <w:tc>
          <w:tcPr>
            <w:tcW w:w="56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jc w:val="center"/>
              <w:rPr>
                <w:sz w:val="20"/>
                <w:szCs w:val="20"/>
              </w:rPr>
            </w:pPr>
            <w:r w:rsidRPr="003E2CC1">
              <w:rPr>
                <w:sz w:val="22"/>
                <w:szCs w:val="20"/>
              </w:rPr>
              <w:t>64.</w:t>
            </w:r>
          </w:p>
        </w:tc>
        <w:tc>
          <w:tcPr>
            <w:tcW w:w="3612"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0"/>
              <w:rPr>
                <w:sz w:val="20"/>
                <w:szCs w:val="20"/>
              </w:rPr>
            </w:pPr>
            <w:r w:rsidRPr="003E2CC1">
              <w:rPr>
                <w:sz w:val="22"/>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sz w:val="20"/>
                <w:szCs w:val="20"/>
              </w:rPr>
            </w:pPr>
            <w:r w:rsidRPr="003E2CC1">
              <w:rPr>
                <w:sz w:val="22"/>
                <w:szCs w:val="20"/>
              </w:rPr>
              <w:t>+</w:t>
            </w:r>
          </w:p>
          <w:p w:rsidR="003E2CC1" w:rsidRPr="003E2CC1" w:rsidRDefault="003E2CC1" w:rsidP="00400B23">
            <w:pPr>
              <w:widowControl w:val="0"/>
              <w:suppressAutoHyphens/>
              <w:ind w:firstLine="0"/>
              <w:jc w:val="center"/>
              <w:rPr>
                <w:sz w:val="22"/>
                <w:szCs w:val="20"/>
              </w:rPr>
            </w:pPr>
          </w:p>
        </w:tc>
        <w:tc>
          <w:tcPr>
            <w:tcW w:w="2271" w:type="dxa"/>
            <w:tcBorders>
              <w:top w:val="single" w:sz="4" w:space="0" w:color="000000"/>
              <w:left w:val="single" w:sz="4" w:space="0" w:color="000000"/>
              <w:bottom w:val="single" w:sz="4" w:space="0" w:color="000000"/>
              <w:right w:val="single" w:sz="4" w:space="0" w:color="000000"/>
            </w:tcBorders>
            <w:vAlign w:val="bottom"/>
          </w:tcPr>
          <w:p w:rsidR="003E2CC1" w:rsidRPr="003E2CC1" w:rsidRDefault="003E2CC1" w:rsidP="003E2CC1">
            <w:pPr>
              <w:widowControl w:val="0"/>
              <w:suppressAutoHyphens/>
              <w:ind w:firstLine="0"/>
              <w:rPr>
                <w:sz w:val="20"/>
                <w:szCs w:val="20"/>
              </w:rPr>
            </w:pPr>
            <w:r w:rsidRPr="003E2CC1">
              <w:rPr>
                <w:sz w:val="22"/>
                <w:szCs w:val="20"/>
              </w:rPr>
              <w:t>1 - информация представлена в полном объеме;</w:t>
            </w:r>
          </w:p>
          <w:p w:rsidR="003E2CC1" w:rsidRPr="003E2CC1" w:rsidRDefault="003E2CC1" w:rsidP="003E2CC1">
            <w:pPr>
              <w:widowControl w:val="0"/>
              <w:suppressAutoHyphens/>
              <w:ind w:firstLine="0"/>
              <w:rPr>
                <w:sz w:val="20"/>
                <w:szCs w:val="20"/>
              </w:rPr>
            </w:pPr>
            <w:r w:rsidRPr="003E2CC1">
              <w:rPr>
                <w:sz w:val="22"/>
                <w:szCs w:val="20"/>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rsidR="003E2CC1" w:rsidRPr="003E2CC1" w:rsidRDefault="003E2CC1" w:rsidP="003E2CC1">
            <w:pPr>
              <w:widowControl w:val="0"/>
              <w:suppressAutoHyphens/>
              <w:ind w:firstLine="0"/>
              <w:rPr>
                <w:sz w:val="20"/>
                <w:szCs w:val="20"/>
              </w:rPr>
            </w:pPr>
            <w:r w:rsidRPr="003E2CC1">
              <w:rPr>
                <w:sz w:val="22"/>
                <w:szCs w:val="20"/>
              </w:rPr>
              <w:t xml:space="preserve">0 - информация </w:t>
            </w:r>
            <w:r w:rsidRPr="003E2CC1">
              <w:rPr>
                <w:sz w:val="22"/>
                <w:szCs w:val="20"/>
              </w:rPr>
              <w:lastRenderedPageBreak/>
              <w:t>отсутствует</w:t>
            </w:r>
          </w:p>
        </w:tc>
      </w:tr>
      <w:tr w:rsidR="003E2CC1" w:rsidRPr="003E2CC1" w:rsidTr="002B18A1">
        <w:tc>
          <w:tcPr>
            <w:tcW w:w="4181" w:type="dxa"/>
            <w:gridSpan w:val="2"/>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left"/>
              <w:rPr>
                <w:rFonts w:ascii="Arial" w:hAnsi="Arial" w:cs="Arial"/>
                <w:b/>
                <w:bCs/>
                <w:sz w:val="20"/>
                <w:szCs w:val="20"/>
              </w:rPr>
            </w:pPr>
            <w:r w:rsidRPr="003E2CC1">
              <w:rPr>
                <w:b/>
                <w:bCs/>
                <w:sz w:val="22"/>
                <w:szCs w:val="20"/>
              </w:rPr>
              <w:lastRenderedPageBreak/>
              <w:t>Всего информации (максимальное количество), подлежащей размещению на сайте:</w:t>
            </w:r>
          </w:p>
        </w:tc>
        <w:tc>
          <w:tcPr>
            <w:tcW w:w="77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rFonts w:ascii="Arial" w:hAnsi="Arial" w:cs="Arial"/>
                <w:b/>
                <w:bCs/>
                <w:sz w:val="20"/>
                <w:szCs w:val="20"/>
              </w:rPr>
            </w:pPr>
            <w:r w:rsidRPr="003E2CC1">
              <w:rPr>
                <w:b/>
                <w:bCs/>
                <w:sz w:val="22"/>
                <w:szCs w:val="20"/>
              </w:rPr>
              <w:t>48</w:t>
            </w:r>
          </w:p>
        </w:tc>
        <w:tc>
          <w:tcPr>
            <w:tcW w:w="709"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rFonts w:ascii="Arial" w:hAnsi="Arial" w:cs="Arial"/>
                <w:b/>
                <w:bCs/>
                <w:sz w:val="20"/>
                <w:szCs w:val="20"/>
              </w:rPr>
            </w:pPr>
            <w:r w:rsidRPr="003E2CC1">
              <w:rPr>
                <w:b/>
                <w:bCs/>
                <w:sz w:val="22"/>
                <w:szCs w:val="20"/>
              </w:rPr>
              <w:t>59</w:t>
            </w:r>
          </w:p>
        </w:tc>
        <w:tc>
          <w:tcPr>
            <w:tcW w:w="708" w:type="dxa"/>
            <w:tcBorders>
              <w:top w:val="single" w:sz="4" w:space="0" w:color="000000"/>
              <w:left w:val="single" w:sz="4" w:space="0" w:color="000000"/>
              <w:bottom w:val="single" w:sz="4" w:space="0" w:color="000000"/>
              <w:right w:val="single" w:sz="4" w:space="0" w:color="000000"/>
            </w:tcBorders>
            <w:vAlign w:val="center"/>
          </w:tcPr>
          <w:p w:rsidR="003E2CC1" w:rsidRPr="003E2CC1" w:rsidRDefault="003E2CC1" w:rsidP="00400B23">
            <w:pPr>
              <w:widowControl w:val="0"/>
              <w:suppressAutoHyphens/>
              <w:ind w:firstLine="0"/>
              <w:jc w:val="center"/>
              <w:rPr>
                <w:rFonts w:ascii="Arial" w:hAnsi="Arial" w:cs="Arial"/>
                <w:b/>
                <w:bCs/>
                <w:sz w:val="20"/>
                <w:szCs w:val="20"/>
              </w:rPr>
            </w:pPr>
            <w:r w:rsidRPr="003E2CC1">
              <w:rPr>
                <w:b/>
                <w:bCs/>
                <w:sz w:val="22"/>
                <w:szCs w:val="20"/>
              </w:rPr>
              <w:t>63</w:t>
            </w:r>
          </w:p>
        </w:tc>
        <w:tc>
          <w:tcPr>
            <w:tcW w:w="851" w:type="dxa"/>
            <w:tcBorders>
              <w:top w:val="single" w:sz="4" w:space="0" w:color="000000"/>
              <w:left w:val="single" w:sz="4" w:space="0" w:color="000000"/>
              <w:bottom w:val="single" w:sz="4" w:space="0" w:color="000000"/>
              <w:right w:val="single" w:sz="4" w:space="0" w:color="000000"/>
            </w:tcBorders>
            <w:vAlign w:val="center"/>
          </w:tcPr>
          <w:p w:rsidR="003E2CC1" w:rsidRPr="002B18A1" w:rsidRDefault="003E2CC1" w:rsidP="002B18A1">
            <w:pPr>
              <w:widowControl w:val="0"/>
              <w:suppressAutoHyphens/>
              <w:ind w:firstLine="0"/>
              <w:jc w:val="center"/>
              <w:rPr>
                <w:rFonts w:ascii="Arial" w:hAnsi="Arial" w:cs="Arial"/>
                <w:b/>
                <w:bCs/>
                <w:sz w:val="20"/>
                <w:szCs w:val="20"/>
              </w:rPr>
            </w:pPr>
            <w:r w:rsidRPr="003E2CC1">
              <w:rPr>
                <w:b/>
                <w:bCs/>
                <w:sz w:val="22"/>
                <w:szCs w:val="20"/>
              </w:rPr>
              <w:t>50</w:t>
            </w:r>
          </w:p>
        </w:tc>
        <w:tc>
          <w:tcPr>
            <w:tcW w:w="2271"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widowControl w:val="0"/>
              <w:suppressAutoHyphens/>
              <w:ind w:firstLine="720"/>
              <w:jc w:val="left"/>
              <w:rPr>
                <w:sz w:val="20"/>
                <w:szCs w:val="20"/>
              </w:rPr>
            </w:pPr>
          </w:p>
        </w:tc>
      </w:tr>
    </w:tbl>
    <w:p w:rsidR="003E2CC1" w:rsidRDefault="003E2CC1" w:rsidP="000B7EFB">
      <w:pPr>
        <w:widowControl w:val="0"/>
        <w:autoSpaceDE w:val="0"/>
        <w:autoSpaceDN w:val="0"/>
        <w:adjustRightInd w:val="0"/>
        <w:ind w:firstLine="720"/>
        <w:rPr>
          <w:i/>
          <w:szCs w:val="24"/>
        </w:rPr>
      </w:pPr>
    </w:p>
    <w:p w:rsidR="00F73B16" w:rsidRPr="00F73B16" w:rsidRDefault="00F73B16" w:rsidP="00F73B16">
      <w:pPr>
        <w:widowControl w:val="0"/>
        <w:autoSpaceDE w:val="0"/>
        <w:autoSpaceDN w:val="0"/>
        <w:adjustRightInd w:val="0"/>
        <w:rPr>
          <w:sz w:val="20"/>
          <w:szCs w:val="20"/>
        </w:rPr>
      </w:pPr>
      <w:r w:rsidRPr="00F73B16">
        <w:rPr>
          <w:sz w:val="20"/>
          <w:szCs w:val="20"/>
        </w:rPr>
        <w:t>* информация должна быть представлена при наличии в образовательной организации</w:t>
      </w:r>
    </w:p>
    <w:p w:rsidR="004A0A7A" w:rsidRDefault="004A0A7A" w:rsidP="00F73B16">
      <w:pPr>
        <w:widowControl w:val="0"/>
        <w:autoSpaceDE w:val="0"/>
        <w:autoSpaceDN w:val="0"/>
        <w:adjustRightInd w:val="0"/>
        <w:spacing w:line="276" w:lineRule="auto"/>
        <w:jc w:val="right"/>
        <w:rPr>
          <w:szCs w:val="24"/>
        </w:rPr>
      </w:pPr>
    </w:p>
    <w:p w:rsidR="00BD4321" w:rsidRPr="00A51D6E" w:rsidRDefault="00BD4321" w:rsidP="002B18A1">
      <w:pPr>
        <w:widowControl w:val="0"/>
        <w:autoSpaceDE w:val="0"/>
        <w:autoSpaceDN w:val="0"/>
        <w:adjustRightInd w:val="0"/>
        <w:ind w:firstLine="720"/>
        <w:rPr>
          <w:i/>
          <w:szCs w:val="24"/>
        </w:rPr>
      </w:pPr>
      <w:r w:rsidRPr="00BD4321">
        <w:rPr>
          <w:b/>
          <w:i/>
          <w:szCs w:val="24"/>
        </w:rPr>
        <w:t>Показатель № 1.1</w:t>
      </w:r>
      <w:r w:rsidRPr="00BD4321">
        <w:rPr>
          <w:b/>
          <w:szCs w:val="24"/>
        </w:rPr>
        <w:t xml:space="preserve"> </w:t>
      </w:r>
      <w:r w:rsidRPr="00BD4321">
        <w:rPr>
          <w:b/>
          <w:i/>
          <w:szCs w:val="24"/>
        </w:rPr>
        <w:t>в Акте:</w:t>
      </w:r>
      <w:r w:rsidRPr="00BD4321">
        <w:rPr>
          <w:i/>
          <w:szCs w:val="24"/>
        </w:rPr>
        <w:t xml:space="preserve"> </w:t>
      </w:r>
      <w:r w:rsidR="00A51D6E">
        <w:rPr>
          <w:i/>
          <w:szCs w:val="24"/>
        </w:rPr>
        <w:t>«</w:t>
      </w:r>
      <w:r w:rsidR="003E2CC1" w:rsidRPr="003E2CC1">
        <w:rPr>
          <w:i/>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00A51D6E">
        <w:rPr>
          <w:i/>
          <w:szCs w:val="24"/>
        </w:rPr>
        <w:t>.</w:t>
      </w:r>
    </w:p>
    <w:tbl>
      <w:tblPr>
        <w:tblW w:w="9498" w:type="dxa"/>
        <w:tblInd w:w="-147" w:type="dxa"/>
        <w:tblLayout w:type="fixed"/>
        <w:tblLook w:val="0000" w:firstRow="0" w:lastRow="0" w:firstColumn="0" w:lastColumn="0" w:noHBand="0" w:noVBand="0"/>
      </w:tblPr>
      <w:tblGrid>
        <w:gridCol w:w="678"/>
        <w:gridCol w:w="3740"/>
        <w:gridCol w:w="709"/>
        <w:gridCol w:w="708"/>
        <w:gridCol w:w="709"/>
        <w:gridCol w:w="709"/>
        <w:gridCol w:w="2245"/>
      </w:tblGrid>
      <w:tr w:rsidR="003E2CC1" w:rsidRPr="003E2CC1" w:rsidTr="002B18A1">
        <w:trPr>
          <w:trHeight w:val="446"/>
        </w:trPr>
        <w:tc>
          <w:tcPr>
            <w:tcW w:w="678"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20"/>
                <w:szCs w:val="20"/>
              </w:rPr>
            </w:pPr>
            <w:r w:rsidRPr="003E2CC1">
              <w:rPr>
                <w:color w:val="000000"/>
                <w:sz w:val="20"/>
                <w:szCs w:val="20"/>
              </w:rPr>
              <w:t>№</w:t>
            </w:r>
          </w:p>
        </w:tc>
        <w:tc>
          <w:tcPr>
            <w:tcW w:w="3740"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16"/>
                <w:szCs w:val="16"/>
              </w:rPr>
            </w:pPr>
            <w:r w:rsidRPr="003E2CC1">
              <w:rPr>
                <w:color w:val="000000"/>
                <w:sz w:val="20"/>
                <w:szCs w:val="20"/>
              </w:rPr>
              <w:t xml:space="preserve">Перечень информации рекомендован Общественным советом при </w:t>
            </w:r>
            <w:proofErr w:type="spellStart"/>
            <w:r w:rsidRPr="003E2CC1">
              <w:rPr>
                <w:color w:val="000000"/>
                <w:sz w:val="20"/>
                <w:szCs w:val="20"/>
              </w:rPr>
              <w:t>Минпросвещения</w:t>
            </w:r>
            <w:proofErr w:type="spellEnd"/>
            <w:r w:rsidRPr="003E2CC1">
              <w:rPr>
                <w:color w:val="000000"/>
                <w:sz w:val="20"/>
                <w:szCs w:val="20"/>
              </w:rPr>
              <w:t xml:space="preserve"> России по НОКО (в рамках согласования проекта методических рекомендаций к Единому </w:t>
            </w:r>
            <w:hyperlink r:id="rId16">
              <w:r w:rsidRPr="003E2CC1">
                <w:rPr>
                  <w:color w:val="000000"/>
                  <w:sz w:val="20"/>
                  <w:szCs w:val="20"/>
                </w:rPr>
                <w:t>порядку</w:t>
              </w:r>
            </w:hyperlink>
            <w:r w:rsidRPr="003E2CC1">
              <w:rPr>
                <w:color w:val="000000"/>
                <w:sz w:val="20"/>
                <w:szCs w:val="20"/>
              </w:rPr>
              <w:t xml:space="preserve"> расчета </w:t>
            </w:r>
            <w:r w:rsidR="002B18A1">
              <w:rPr>
                <w:color w:val="000000"/>
                <w:sz w:val="20"/>
                <w:szCs w:val="20"/>
              </w:rPr>
              <w:t xml:space="preserve">показателей </w:t>
            </w:r>
            <w:r w:rsidRPr="003E2CC1">
              <w:rPr>
                <w:color w:val="000000"/>
                <w:sz w:val="20"/>
                <w:szCs w:val="20"/>
              </w:rPr>
              <w:t xml:space="preserve">(с учетом отраслевых особенностей). Протокол заседания Общественного совета при </w:t>
            </w:r>
            <w:proofErr w:type="spellStart"/>
            <w:r w:rsidRPr="003E2CC1">
              <w:rPr>
                <w:color w:val="000000"/>
                <w:sz w:val="20"/>
                <w:szCs w:val="20"/>
              </w:rPr>
              <w:t>Минпросвещения</w:t>
            </w:r>
            <w:proofErr w:type="spellEnd"/>
            <w:r w:rsidRPr="003E2CC1">
              <w:rPr>
                <w:color w:val="000000"/>
                <w:sz w:val="20"/>
                <w:szCs w:val="20"/>
              </w:rPr>
              <w:t xml:space="preserve"> России по НОКО от 25 ноября 2019 г. № ОС/7/</w:t>
            </w:r>
            <w:proofErr w:type="spellStart"/>
            <w:r w:rsidRPr="003E2CC1">
              <w:rPr>
                <w:color w:val="000000"/>
                <w:sz w:val="20"/>
                <w:szCs w:val="20"/>
              </w:rPr>
              <w:t>пр</w:t>
            </w:r>
            <w:proofErr w:type="spellEnd"/>
          </w:p>
        </w:tc>
        <w:tc>
          <w:tcPr>
            <w:tcW w:w="2835" w:type="dxa"/>
            <w:gridSpan w:val="4"/>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Необходимость размещения информации</w:t>
            </w:r>
          </w:p>
        </w:tc>
        <w:tc>
          <w:tcPr>
            <w:tcW w:w="2245"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Алгоритм определения фактического объема на информационном стенде</w:t>
            </w:r>
          </w:p>
        </w:tc>
      </w:tr>
      <w:tr w:rsidR="003E2CC1" w:rsidRPr="003E2CC1" w:rsidTr="002B18A1">
        <w:trPr>
          <w:trHeight w:val="446"/>
        </w:trPr>
        <w:tc>
          <w:tcPr>
            <w:tcW w:w="678"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20"/>
                <w:szCs w:val="20"/>
              </w:rPr>
            </w:pPr>
          </w:p>
        </w:tc>
        <w:tc>
          <w:tcPr>
            <w:tcW w:w="3740"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ДО</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ОО</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СПО</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ДОД</w:t>
            </w:r>
          </w:p>
        </w:tc>
        <w:tc>
          <w:tcPr>
            <w:tcW w:w="2245"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20"/>
                <w:szCs w:val="20"/>
              </w:rPr>
            </w:pPr>
          </w:p>
        </w:tc>
      </w:tr>
      <w:tr w:rsidR="003E2CC1" w:rsidRPr="003E2CC1" w:rsidTr="002B18A1">
        <w:trPr>
          <w:trHeight w:val="446"/>
        </w:trPr>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b/>
                <w:bCs/>
                <w:color w:val="000000"/>
                <w:sz w:val="22"/>
                <w:szCs w:val="22"/>
              </w:rPr>
            </w:pPr>
            <w:r w:rsidRPr="003E2CC1">
              <w:rPr>
                <w:b/>
                <w:bCs/>
                <w:color w:val="000000"/>
                <w:sz w:val="22"/>
                <w:szCs w:val="22"/>
              </w:rPr>
              <w:t>I. Основные сведения</w:t>
            </w:r>
          </w:p>
        </w:tc>
      </w:tr>
      <w:tr w:rsidR="003E2CC1" w:rsidRPr="003E2CC1" w:rsidTr="002B18A1">
        <w:trPr>
          <w:trHeight w:val="614"/>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1.</w:t>
            </w:r>
          </w:p>
          <w:p w:rsidR="003E2CC1" w:rsidRPr="003E2CC1" w:rsidRDefault="003E2CC1" w:rsidP="003E2CC1">
            <w:pPr>
              <w:suppressAutoHyphens/>
              <w:ind w:firstLine="0"/>
              <w:jc w:val="center"/>
              <w:rPr>
                <w:color w:val="000000"/>
                <w:sz w:val="20"/>
                <w:szCs w:val="20"/>
              </w:rPr>
            </w:pP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Информация о месте нахождения образовательной организации, ее представительств и филиалов (при наличии)</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2245"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1 – информация представлена,</w:t>
            </w:r>
          </w:p>
          <w:p w:rsidR="003E2CC1" w:rsidRPr="003E2CC1" w:rsidRDefault="003E2CC1" w:rsidP="003E2CC1">
            <w:pPr>
              <w:suppressAutoHyphens/>
              <w:ind w:firstLine="0"/>
              <w:rPr>
                <w:color w:val="000000"/>
                <w:sz w:val="20"/>
                <w:szCs w:val="20"/>
              </w:rPr>
            </w:pPr>
            <w:r w:rsidRPr="003E2CC1">
              <w:rPr>
                <w:color w:val="000000"/>
                <w:sz w:val="20"/>
                <w:szCs w:val="20"/>
              </w:rPr>
              <w:t>0 – информация отсутствует</w:t>
            </w:r>
          </w:p>
        </w:tc>
      </w:tr>
      <w:tr w:rsidR="003E2CC1" w:rsidRPr="003E2CC1" w:rsidTr="002B18A1">
        <w:trPr>
          <w:trHeight w:val="412"/>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2.</w:t>
            </w: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20"/>
                <w:szCs w:val="20"/>
              </w:rPr>
            </w:pPr>
            <w:r w:rsidRPr="003E2CC1">
              <w:rPr>
                <w:color w:val="000000"/>
                <w:sz w:val="20"/>
                <w:szCs w:val="20"/>
              </w:rPr>
              <w:t>Информация о режиме и графике работы образовательной организации, ее представительств и филиалов (при наличии)</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sz w:val="20"/>
                <w:szCs w:val="20"/>
              </w:rPr>
            </w:pPr>
            <w:r w:rsidRPr="003E2CC1">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sz w:val="20"/>
                <w:szCs w:val="20"/>
              </w:rPr>
            </w:pPr>
            <w:r w:rsidRPr="003E2CC1">
              <w:rPr>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sz w:val="20"/>
                <w:szCs w:val="20"/>
              </w:rPr>
            </w:pPr>
            <w:r w:rsidRPr="003E2CC1">
              <w:rPr>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sz w:val="20"/>
                <w:szCs w:val="20"/>
              </w:rPr>
            </w:pPr>
            <w:r w:rsidRPr="003E2CC1">
              <w:rPr>
                <w:sz w:val="20"/>
                <w:szCs w:val="20"/>
              </w:rPr>
              <w:t>+</w:t>
            </w:r>
          </w:p>
        </w:tc>
        <w:tc>
          <w:tcPr>
            <w:tcW w:w="2245"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sz w:val="20"/>
                <w:szCs w:val="20"/>
              </w:rPr>
            </w:pPr>
          </w:p>
        </w:tc>
      </w:tr>
      <w:tr w:rsidR="003E2CC1" w:rsidRPr="003E2CC1" w:rsidTr="002B18A1">
        <w:trPr>
          <w:trHeight w:val="412"/>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3.</w:t>
            </w:r>
          </w:p>
          <w:p w:rsidR="003E2CC1" w:rsidRPr="003E2CC1" w:rsidRDefault="003E2CC1" w:rsidP="003E2CC1">
            <w:pPr>
              <w:suppressAutoHyphens/>
              <w:ind w:firstLine="0"/>
              <w:jc w:val="left"/>
              <w:rPr>
                <w:color w:val="000000"/>
                <w:sz w:val="20"/>
                <w:szCs w:val="20"/>
              </w:rPr>
            </w:pP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20"/>
                <w:szCs w:val="20"/>
              </w:rPr>
            </w:pPr>
            <w:r w:rsidRPr="003E2CC1">
              <w:rPr>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sz w:val="20"/>
                <w:szCs w:val="20"/>
              </w:rPr>
            </w:pPr>
            <w:r w:rsidRPr="003E2CC1">
              <w:rPr>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sz w:val="20"/>
                <w:szCs w:val="20"/>
              </w:rPr>
            </w:pPr>
            <w:r w:rsidRPr="003E2CC1">
              <w:rPr>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sz w:val="20"/>
                <w:szCs w:val="20"/>
              </w:rPr>
            </w:pPr>
            <w:r w:rsidRPr="003E2CC1">
              <w:rPr>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sz w:val="20"/>
                <w:szCs w:val="20"/>
              </w:rPr>
            </w:pPr>
            <w:r w:rsidRPr="003E2CC1">
              <w:rPr>
                <w:sz w:val="20"/>
                <w:szCs w:val="20"/>
              </w:rPr>
              <w:t>+</w:t>
            </w:r>
          </w:p>
        </w:tc>
        <w:tc>
          <w:tcPr>
            <w:tcW w:w="2245"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1 – информация представлена в полном объеме (указаны контактный(е) телефон(ы) и адрес(а) электронной почты),</w:t>
            </w:r>
          </w:p>
          <w:p w:rsidR="003E2CC1" w:rsidRPr="003E2CC1" w:rsidRDefault="003E2CC1" w:rsidP="003E2CC1">
            <w:pPr>
              <w:suppressAutoHyphens/>
              <w:ind w:firstLine="0"/>
              <w:rPr>
                <w:color w:val="000000"/>
                <w:sz w:val="20"/>
                <w:szCs w:val="20"/>
              </w:rPr>
            </w:pPr>
            <w:r w:rsidRPr="003E2CC1">
              <w:rPr>
                <w:color w:val="000000"/>
                <w:sz w:val="20"/>
                <w:szCs w:val="20"/>
              </w:rPr>
              <w:t>0,5 – информация представлена частично (указаны контактный(е) телефон(ы) или адрес(а) электронной почты);</w:t>
            </w:r>
          </w:p>
          <w:p w:rsidR="003E2CC1" w:rsidRPr="003E2CC1" w:rsidRDefault="003E2CC1" w:rsidP="003E2CC1">
            <w:pPr>
              <w:suppressAutoHyphens/>
              <w:ind w:firstLine="0"/>
              <w:rPr>
                <w:color w:val="000000"/>
                <w:sz w:val="20"/>
                <w:szCs w:val="20"/>
              </w:rPr>
            </w:pPr>
            <w:r w:rsidRPr="003E2CC1">
              <w:rPr>
                <w:color w:val="000000"/>
                <w:sz w:val="20"/>
                <w:szCs w:val="20"/>
              </w:rPr>
              <w:t>0 – информация отсутствует</w:t>
            </w:r>
          </w:p>
        </w:tc>
      </w:tr>
      <w:tr w:rsidR="003E2CC1" w:rsidRPr="003E2CC1" w:rsidTr="002B18A1">
        <w:trPr>
          <w:trHeight w:val="412"/>
        </w:trPr>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b/>
                <w:bCs/>
                <w:color w:val="000000"/>
                <w:sz w:val="22"/>
                <w:szCs w:val="22"/>
              </w:rPr>
            </w:pPr>
            <w:r w:rsidRPr="003E2CC1">
              <w:rPr>
                <w:b/>
                <w:bCs/>
                <w:color w:val="000000"/>
                <w:sz w:val="22"/>
                <w:szCs w:val="22"/>
              </w:rPr>
              <w:t>II. Структура и органы управления образовательной организацией</w:t>
            </w:r>
          </w:p>
        </w:tc>
      </w:tr>
      <w:tr w:rsidR="003E2CC1" w:rsidRPr="003E2CC1" w:rsidTr="002B18A1">
        <w:trPr>
          <w:trHeight w:val="412"/>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4.</w:t>
            </w:r>
          </w:p>
          <w:p w:rsidR="003E2CC1" w:rsidRPr="003E2CC1" w:rsidRDefault="003E2CC1" w:rsidP="003E2CC1">
            <w:pPr>
              <w:suppressAutoHyphens/>
              <w:ind w:firstLine="0"/>
              <w:jc w:val="left"/>
              <w:rPr>
                <w:color w:val="000000"/>
                <w:sz w:val="20"/>
                <w:szCs w:val="20"/>
              </w:rPr>
            </w:pP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20"/>
                <w:szCs w:val="20"/>
              </w:rPr>
            </w:pPr>
            <w:r w:rsidRPr="003E2CC1">
              <w:rPr>
                <w:color w:val="000000"/>
                <w:sz w:val="20"/>
                <w:szCs w:val="2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w:t>
            </w:r>
            <w:r w:rsidRPr="003E2CC1">
              <w:rPr>
                <w:color w:val="000000"/>
                <w:sz w:val="20"/>
                <w:szCs w:val="20"/>
              </w:rPr>
              <w:lastRenderedPageBreak/>
              <w:t>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p w:rsidR="003E2CC1" w:rsidRPr="003E2CC1" w:rsidRDefault="003E2CC1" w:rsidP="003E2CC1">
            <w:pPr>
              <w:suppressAutoHyphens/>
              <w:ind w:firstLine="0"/>
              <w:jc w:val="left"/>
              <w:rPr>
                <w:color w:val="000000"/>
                <w:sz w:val="20"/>
                <w:szCs w:val="20"/>
              </w:rPr>
            </w:pPr>
          </w:p>
          <w:p w:rsidR="003E2CC1" w:rsidRPr="003E2CC1" w:rsidRDefault="003E2CC1" w:rsidP="003E2CC1">
            <w:pPr>
              <w:suppressAutoHyphens/>
              <w:ind w:firstLine="0"/>
              <w:jc w:val="left"/>
              <w:rPr>
                <w:color w:val="000000"/>
                <w:sz w:val="20"/>
                <w:szCs w:val="20"/>
              </w:rPr>
            </w:pPr>
          </w:p>
          <w:p w:rsidR="003E2CC1" w:rsidRPr="003E2CC1" w:rsidRDefault="003E2CC1" w:rsidP="003E2CC1">
            <w:pPr>
              <w:suppressAutoHyphens/>
              <w:ind w:firstLine="0"/>
              <w:jc w:val="left"/>
              <w:rPr>
                <w:color w:val="000000"/>
                <w:sz w:val="20"/>
                <w:szCs w:val="20"/>
              </w:rPr>
            </w:pPr>
          </w:p>
          <w:p w:rsidR="003E2CC1" w:rsidRPr="003E2CC1" w:rsidRDefault="003E2CC1" w:rsidP="003E2CC1">
            <w:pPr>
              <w:suppressAutoHyphens/>
              <w:ind w:firstLine="0"/>
              <w:jc w:val="left"/>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sz w:val="20"/>
                <w:szCs w:val="20"/>
              </w:rPr>
            </w:pPr>
            <w:r w:rsidRPr="003E2CC1">
              <w:rPr>
                <w:sz w:val="20"/>
                <w:szCs w:val="20"/>
              </w:rPr>
              <w:lastRenderedPageBreak/>
              <w:t>+</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sz w:val="20"/>
                <w:szCs w:val="20"/>
              </w:rPr>
            </w:pPr>
            <w:r w:rsidRPr="003E2CC1">
              <w:rPr>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sz w:val="20"/>
                <w:szCs w:val="20"/>
              </w:rPr>
            </w:pPr>
            <w:r w:rsidRPr="003E2CC1">
              <w:rPr>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sz w:val="20"/>
                <w:szCs w:val="20"/>
              </w:rPr>
            </w:pPr>
            <w:r w:rsidRPr="003E2CC1">
              <w:rPr>
                <w:sz w:val="20"/>
                <w:szCs w:val="20"/>
              </w:rPr>
              <w:t>+</w:t>
            </w:r>
          </w:p>
        </w:tc>
        <w:tc>
          <w:tcPr>
            <w:tcW w:w="2245"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1 – информация представлена в полном объеме,</w:t>
            </w:r>
          </w:p>
          <w:p w:rsidR="003E2CC1" w:rsidRPr="003E2CC1" w:rsidRDefault="003E2CC1" w:rsidP="003E2CC1">
            <w:pPr>
              <w:suppressAutoHyphens/>
              <w:ind w:firstLine="0"/>
              <w:rPr>
                <w:color w:val="000000"/>
                <w:sz w:val="20"/>
                <w:szCs w:val="20"/>
              </w:rPr>
            </w:pPr>
            <w:r w:rsidRPr="003E2CC1">
              <w:rPr>
                <w:color w:val="000000"/>
                <w:sz w:val="20"/>
                <w:szCs w:val="20"/>
              </w:rPr>
              <w:t xml:space="preserve">0,5 - информация представлена частично (отсутствует информация хотя бы об одном структурном подразделении или требуемая в столбце 2 информация </w:t>
            </w:r>
            <w:r w:rsidRPr="003E2CC1">
              <w:rPr>
                <w:color w:val="000000"/>
                <w:sz w:val="20"/>
                <w:szCs w:val="20"/>
              </w:rPr>
              <w:lastRenderedPageBreak/>
              <w:t>представлена не в полном объеме);</w:t>
            </w:r>
          </w:p>
          <w:p w:rsidR="003E2CC1" w:rsidRPr="003E2CC1" w:rsidRDefault="003E2CC1" w:rsidP="003E2CC1">
            <w:pPr>
              <w:suppressAutoHyphens/>
              <w:ind w:firstLine="0"/>
              <w:rPr>
                <w:color w:val="000000"/>
                <w:sz w:val="20"/>
                <w:szCs w:val="20"/>
              </w:rPr>
            </w:pPr>
            <w:r w:rsidRPr="003E2CC1">
              <w:rPr>
                <w:color w:val="000000"/>
                <w:sz w:val="20"/>
                <w:szCs w:val="20"/>
              </w:rPr>
              <w:t>0 – информация отсутствует</w:t>
            </w:r>
          </w:p>
        </w:tc>
      </w:tr>
      <w:tr w:rsidR="003E2CC1" w:rsidRPr="003E2CC1" w:rsidTr="002B18A1">
        <w:trPr>
          <w:trHeight w:val="412"/>
        </w:trPr>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b/>
                <w:bCs/>
                <w:color w:val="000000"/>
                <w:sz w:val="22"/>
                <w:szCs w:val="22"/>
              </w:rPr>
            </w:pPr>
            <w:r w:rsidRPr="003E2CC1">
              <w:rPr>
                <w:b/>
                <w:bCs/>
                <w:color w:val="000000"/>
                <w:sz w:val="22"/>
                <w:szCs w:val="22"/>
              </w:rPr>
              <w:lastRenderedPageBreak/>
              <w:t>III. Документы (в виде копий)</w:t>
            </w:r>
          </w:p>
        </w:tc>
      </w:tr>
      <w:tr w:rsidR="003E2CC1" w:rsidRPr="003E2CC1" w:rsidTr="002B18A1">
        <w:trPr>
          <w:trHeight w:val="412"/>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5.</w:t>
            </w:r>
          </w:p>
          <w:p w:rsidR="003E2CC1" w:rsidRPr="003E2CC1" w:rsidRDefault="003E2CC1" w:rsidP="003E2CC1">
            <w:pPr>
              <w:suppressAutoHyphens/>
              <w:ind w:firstLine="0"/>
              <w:jc w:val="center"/>
              <w:rPr>
                <w:color w:val="000000"/>
                <w:sz w:val="20"/>
                <w:szCs w:val="20"/>
              </w:rPr>
            </w:pP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Свидетельства о государственной аккредитации (с приложениями)</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х</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х</w:t>
            </w:r>
          </w:p>
        </w:tc>
        <w:tc>
          <w:tcPr>
            <w:tcW w:w="2245"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20"/>
                <w:szCs w:val="20"/>
              </w:rPr>
            </w:pPr>
            <w:r w:rsidRPr="003E2CC1">
              <w:rPr>
                <w:color w:val="000000"/>
                <w:sz w:val="20"/>
                <w:szCs w:val="20"/>
              </w:rPr>
              <w:t>1 – информация представлена в полном объеме (с приложениями к свидетельству),</w:t>
            </w:r>
          </w:p>
          <w:p w:rsidR="003E2CC1" w:rsidRPr="003E2CC1" w:rsidRDefault="003E2CC1" w:rsidP="003E2CC1">
            <w:pPr>
              <w:suppressAutoHyphens/>
              <w:ind w:firstLine="0"/>
              <w:jc w:val="left"/>
              <w:rPr>
                <w:color w:val="000000"/>
                <w:sz w:val="20"/>
                <w:szCs w:val="20"/>
              </w:rPr>
            </w:pPr>
            <w:r w:rsidRPr="003E2CC1">
              <w:rPr>
                <w:color w:val="000000"/>
                <w:sz w:val="20"/>
                <w:szCs w:val="20"/>
              </w:rPr>
              <w:t>0,5 – представлена копия свидетельства на осуществление образовательной деятельности (без приложений);</w:t>
            </w:r>
          </w:p>
          <w:p w:rsidR="003E2CC1" w:rsidRPr="003E2CC1" w:rsidRDefault="003E2CC1" w:rsidP="003E2CC1">
            <w:pPr>
              <w:suppressAutoHyphens/>
              <w:ind w:firstLine="0"/>
              <w:jc w:val="left"/>
              <w:rPr>
                <w:color w:val="000000"/>
                <w:sz w:val="20"/>
                <w:szCs w:val="20"/>
              </w:rPr>
            </w:pPr>
            <w:r w:rsidRPr="003E2CC1">
              <w:rPr>
                <w:color w:val="000000"/>
                <w:sz w:val="20"/>
                <w:szCs w:val="20"/>
              </w:rPr>
              <w:t>0 – информация отсутствует</w:t>
            </w:r>
          </w:p>
        </w:tc>
      </w:tr>
      <w:tr w:rsidR="003E2CC1" w:rsidRPr="003E2CC1" w:rsidTr="002B18A1">
        <w:trPr>
          <w:trHeight w:val="412"/>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6.</w:t>
            </w:r>
          </w:p>
          <w:p w:rsidR="003E2CC1" w:rsidRPr="003E2CC1" w:rsidRDefault="003E2CC1" w:rsidP="003E2CC1">
            <w:pPr>
              <w:suppressAutoHyphens/>
              <w:ind w:firstLine="0"/>
              <w:jc w:val="center"/>
              <w:rPr>
                <w:color w:val="000000"/>
                <w:sz w:val="20"/>
                <w:szCs w:val="20"/>
              </w:rPr>
            </w:pP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2245"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1 – информация представлена в полном объеме (все указанные локальные акты),</w:t>
            </w:r>
          </w:p>
          <w:p w:rsidR="003E2CC1" w:rsidRPr="003E2CC1" w:rsidRDefault="003E2CC1" w:rsidP="003E2CC1">
            <w:pPr>
              <w:suppressAutoHyphens/>
              <w:ind w:firstLine="0"/>
              <w:rPr>
                <w:color w:val="000000"/>
                <w:sz w:val="20"/>
                <w:szCs w:val="20"/>
              </w:rPr>
            </w:pPr>
            <w:r w:rsidRPr="003E2CC1">
              <w:rPr>
                <w:color w:val="000000"/>
                <w:sz w:val="20"/>
                <w:szCs w:val="20"/>
              </w:rPr>
              <w:t>0,5 – информация представлена частично (отсутствует хотя бы один из актов, указанных в столбце 2);</w:t>
            </w:r>
          </w:p>
          <w:p w:rsidR="003E2CC1" w:rsidRPr="003E2CC1" w:rsidRDefault="003E2CC1" w:rsidP="003E2CC1">
            <w:pPr>
              <w:suppressAutoHyphens/>
              <w:ind w:firstLine="0"/>
              <w:rPr>
                <w:color w:val="000000"/>
                <w:sz w:val="20"/>
                <w:szCs w:val="20"/>
              </w:rPr>
            </w:pPr>
            <w:r w:rsidRPr="003E2CC1">
              <w:rPr>
                <w:color w:val="000000"/>
                <w:sz w:val="20"/>
                <w:szCs w:val="20"/>
              </w:rPr>
              <w:t>0 – информация отсутствует</w:t>
            </w:r>
          </w:p>
        </w:tc>
      </w:tr>
      <w:tr w:rsidR="003E2CC1" w:rsidRPr="003E2CC1" w:rsidTr="002B18A1">
        <w:trPr>
          <w:trHeight w:val="247"/>
        </w:trPr>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b/>
                <w:bCs/>
                <w:color w:val="000000"/>
                <w:sz w:val="22"/>
                <w:szCs w:val="22"/>
              </w:rPr>
              <w:t>IV. Платные образовательные услуги</w:t>
            </w:r>
          </w:p>
        </w:tc>
      </w:tr>
      <w:tr w:rsidR="003E2CC1" w:rsidRPr="003E2CC1" w:rsidTr="002B18A1">
        <w:trPr>
          <w:trHeight w:val="412"/>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7.</w:t>
            </w:r>
          </w:p>
          <w:p w:rsidR="003E2CC1" w:rsidRPr="003E2CC1" w:rsidRDefault="003E2CC1" w:rsidP="003E2CC1">
            <w:pPr>
              <w:suppressAutoHyphens/>
              <w:ind w:firstLine="0"/>
              <w:jc w:val="left"/>
              <w:rPr>
                <w:color w:val="000000"/>
                <w:sz w:val="20"/>
                <w:szCs w:val="20"/>
              </w:rPr>
            </w:pP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2245"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1 – информация представлена в полном объеме,</w:t>
            </w:r>
          </w:p>
          <w:p w:rsidR="003E2CC1" w:rsidRPr="003E2CC1" w:rsidRDefault="003E2CC1" w:rsidP="003E2CC1">
            <w:pPr>
              <w:suppressAutoHyphens/>
              <w:ind w:firstLine="0"/>
              <w:rPr>
                <w:color w:val="000000"/>
                <w:sz w:val="20"/>
                <w:szCs w:val="20"/>
              </w:rPr>
            </w:pPr>
            <w:r w:rsidRPr="003E2CC1">
              <w:rPr>
                <w:color w:val="000000"/>
                <w:sz w:val="20"/>
                <w:szCs w:val="20"/>
              </w:rPr>
              <w:t xml:space="preserve">0,5 – отсутствует один из указанных документов: образец договора об оказании платных образовательных услуг или документ об </w:t>
            </w:r>
            <w:r w:rsidRPr="003E2CC1">
              <w:rPr>
                <w:color w:val="000000"/>
                <w:sz w:val="20"/>
                <w:szCs w:val="20"/>
              </w:rPr>
              <w:lastRenderedPageBreak/>
              <w:t>утверждении стоимости обучения по каждой образовательной программе;</w:t>
            </w:r>
          </w:p>
          <w:p w:rsidR="003E2CC1" w:rsidRPr="003E2CC1" w:rsidRDefault="003E2CC1" w:rsidP="003E2CC1">
            <w:pPr>
              <w:suppressAutoHyphens/>
              <w:ind w:firstLine="0"/>
              <w:rPr>
                <w:color w:val="000000"/>
                <w:sz w:val="20"/>
                <w:szCs w:val="20"/>
              </w:rPr>
            </w:pPr>
            <w:r w:rsidRPr="003E2CC1">
              <w:rPr>
                <w:color w:val="000000"/>
                <w:sz w:val="20"/>
                <w:szCs w:val="20"/>
              </w:rPr>
              <w:t>0 – информация отсутствует</w:t>
            </w:r>
          </w:p>
        </w:tc>
      </w:tr>
      <w:tr w:rsidR="003E2CC1" w:rsidRPr="003E2CC1" w:rsidTr="002B18A1">
        <w:trPr>
          <w:trHeight w:val="412"/>
        </w:trPr>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b/>
                <w:bCs/>
                <w:color w:val="000000"/>
                <w:sz w:val="22"/>
                <w:szCs w:val="22"/>
              </w:rPr>
            </w:pPr>
            <w:r w:rsidRPr="003E2CC1">
              <w:rPr>
                <w:b/>
                <w:bCs/>
                <w:color w:val="000000"/>
                <w:sz w:val="22"/>
                <w:szCs w:val="22"/>
              </w:rPr>
              <w:lastRenderedPageBreak/>
              <w:t>V. Образование</w:t>
            </w:r>
          </w:p>
        </w:tc>
      </w:tr>
      <w:tr w:rsidR="003E2CC1" w:rsidRPr="003E2CC1" w:rsidTr="002B18A1">
        <w:trPr>
          <w:trHeight w:val="412"/>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8.</w:t>
            </w: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sz w:val="20"/>
                <w:szCs w:val="20"/>
              </w:rPr>
            </w:pPr>
            <w:r w:rsidRPr="003E2CC1">
              <w:rPr>
                <w:sz w:val="20"/>
                <w:szCs w:val="20"/>
              </w:rPr>
              <w:t xml:space="preserve">Лицензия на осуществление образовательной деятельности                                   </w:t>
            </w:r>
            <w:proofErr w:type="gramStart"/>
            <w:r w:rsidRPr="003E2CC1">
              <w:rPr>
                <w:sz w:val="20"/>
                <w:szCs w:val="20"/>
              </w:rPr>
              <w:t xml:space="preserve">   (</w:t>
            </w:r>
            <w:proofErr w:type="gramEnd"/>
            <w:r w:rsidRPr="003E2CC1">
              <w:rPr>
                <w:sz w:val="20"/>
                <w:szCs w:val="20"/>
              </w:rPr>
              <w:t>с приложениями) (выписка из реестра лицензий на осуществление образовательной деятельности)</w:t>
            </w:r>
          </w:p>
          <w:p w:rsidR="003E2CC1" w:rsidRPr="003E2CC1" w:rsidRDefault="003E2CC1" w:rsidP="003E2CC1">
            <w:pPr>
              <w:suppressAutoHyphens/>
              <w:ind w:firstLine="0"/>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2245"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20"/>
                <w:szCs w:val="20"/>
              </w:rPr>
            </w:pPr>
            <w:r w:rsidRPr="003E2CC1">
              <w:rPr>
                <w:color w:val="000000"/>
                <w:sz w:val="20"/>
                <w:szCs w:val="20"/>
              </w:rPr>
              <w:t>1 – информация представлена в полном объеме (с приложениями к лицензии; размещена копия выписка из реестра лицензий на осуществление образовательной деятельности);</w:t>
            </w:r>
          </w:p>
          <w:p w:rsidR="003E2CC1" w:rsidRPr="003E2CC1" w:rsidRDefault="003E2CC1" w:rsidP="003E2CC1">
            <w:pPr>
              <w:suppressAutoHyphens/>
              <w:ind w:firstLine="0"/>
              <w:jc w:val="left"/>
              <w:rPr>
                <w:color w:val="000000"/>
                <w:sz w:val="20"/>
                <w:szCs w:val="20"/>
              </w:rPr>
            </w:pPr>
            <w:r w:rsidRPr="003E2CC1">
              <w:rPr>
                <w:color w:val="000000"/>
                <w:sz w:val="20"/>
                <w:szCs w:val="20"/>
              </w:rPr>
              <w:t>0,5 – представлена копия лицензии на осуществление образовательной деятельности (без приложений);</w:t>
            </w:r>
          </w:p>
          <w:p w:rsidR="003E2CC1" w:rsidRPr="003E2CC1" w:rsidRDefault="003E2CC1" w:rsidP="003E2CC1">
            <w:pPr>
              <w:suppressAutoHyphens/>
              <w:ind w:firstLine="0"/>
              <w:rPr>
                <w:color w:val="000000"/>
                <w:sz w:val="20"/>
                <w:szCs w:val="20"/>
              </w:rPr>
            </w:pPr>
            <w:r w:rsidRPr="003E2CC1">
              <w:rPr>
                <w:color w:val="000000"/>
                <w:sz w:val="20"/>
                <w:szCs w:val="20"/>
              </w:rPr>
              <w:t>0 – информация отсутствует</w:t>
            </w:r>
          </w:p>
        </w:tc>
      </w:tr>
      <w:tr w:rsidR="003E2CC1" w:rsidRPr="003E2CC1" w:rsidTr="002B18A1">
        <w:trPr>
          <w:trHeight w:val="412"/>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9.</w:t>
            </w: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sz w:val="20"/>
                <w:szCs w:val="20"/>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х</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х</w:t>
            </w:r>
          </w:p>
        </w:tc>
        <w:tc>
          <w:tcPr>
            <w:tcW w:w="2245"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1 – информация представлена,</w:t>
            </w:r>
          </w:p>
          <w:p w:rsidR="003E2CC1" w:rsidRPr="003E2CC1" w:rsidRDefault="003E2CC1" w:rsidP="003E2CC1">
            <w:pPr>
              <w:suppressAutoHyphens/>
              <w:ind w:firstLine="0"/>
              <w:rPr>
                <w:color w:val="000000"/>
                <w:sz w:val="20"/>
                <w:szCs w:val="20"/>
              </w:rPr>
            </w:pPr>
            <w:r w:rsidRPr="003E2CC1">
              <w:rPr>
                <w:color w:val="000000"/>
                <w:sz w:val="20"/>
                <w:szCs w:val="20"/>
              </w:rPr>
              <w:t>0 – информация отсутствует</w:t>
            </w:r>
          </w:p>
          <w:p w:rsidR="003E2CC1" w:rsidRPr="003E2CC1" w:rsidRDefault="003E2CC1" w:rsidP="003E2CC1">
            <w:pPr>
              <w:suppressAutoHyphens/>
              <w:ind w:firstLine="0"/>
              <w:rPr>
                <w:color w:val="000000"/>
                <w:sz w:val="20"/>
                <w:szCs w:val="20"/>
              </w:rPr>
            </w:pPr>
          </w:p>
          <w:p w:rsidR="003E2CC1" w:rsidRPr="003E2CC1" w:rsidRDefault="003E2CC1" w:rsidP="003E2CC1">
            <w:pPr>
              <w:suppressAutoHyphens/>
              <w:ind w:firstLine="0"/>
              <w:rPr>
                <w:color w:val="000000"/>
                <w:sz w:val="20"/>
                <w:szCs w:val="20"/>
              </w:rPr>
            </w:pPr>
          </w:p>
        </w:tc>
      </w:tr>
      <w:tr w:rsidR="003E2CC1" w:rsidRPr="003E2CC1" w:rsidTr="002B18A1">
        <w:trPr>
          <w:trHeight w:val="412"/>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11.</w:t>
            </w:r>
          </w:p>
          <w:p w:rsidR="003E2CC1" w:rsidRPr="003E2CC1" w:rsidRDefault="003E2CC1" w:rsidP="003E2CC1">
            <w:pPr>
              <w:suppressAutoHyphens/>
              <w:ind w:firstLine="0"/>
              <w:jc w:val="left"/>
              <w:rPr>
                <w:color w:val="000000"/>
                <w:sz w:val="20"/>
                <w:szCs w:val="20"/>
              </w:rPr>
            </w:pP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sz w:val="20"/>
                <w:szCs w:val="20"/>
              </w:rPr>
            </w:pPr>
            <w:r w:rsidRPr="003E2CC1">
              <w:rPr>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х</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х</w:t>
            </w:r>
          </w:p>
        </w:tc>
        <w:tc>
          <w:tcPr>
            <w:tcW w:w="2245"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p>
        </w:tc>
      </w:tr>
      <w:tr w:rsidR="003E2CC1" w:rsidRPr="003E2CC1" w:rsidTr="002B18A1">
        <w:trPr>
          <w:trHeight w:val="412"/>
        </w:trPr>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i/>
                <w:iCs/>
                <w:color w:val="000000"/>
                <w:sz w:val="22"/>
                <w:szCs w:val="22"/>
              </w:rPr>
            </w:pPr>
            <w:r w:rsidRPr="003E2CC1">
              <w:rPr>
                <w:i/>
                <w:iCs/>
                <w:color w:val="000000"/>
                <w:sz w:val="22"/>
                <w:szCs w:val="22"/>
              </w:rPr>
              <w:t>Образовательные организации, реализующие профессиональные образовательные программы, дополнительно к информации, предусмотренной пунктом 3 Правил размещения информации на сайте, для каждой образ</w:t>
            </w:r>
            <w:r w:rsidR="002B18A1">
              <w:rPr>
                <w:i/>
                <w:iCs/>
                <w:color w:val="000000"/>
                <w:sz w:val="22"/>
                <w:szCs w:val="22"/>
              </w:rPr>
              <w:t>овательной программы указывают:</w:t>
            </w:r>
          </w:p>
        </w:tc>
      </w:tr>
      <w:tr w:rsidR="003E2CC1" w:rsidRPr="003E2CC1" w:rsidTr="002B18A1">
        <w:trPr>
          <w:trHeight w:val="1053"/>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12.</w:t>
            </w:r>
          </w:p>
          <w:p w:rsidR="003E2CC1" w:rsidRPr="003E2CC1" w:rsidRDefault="003E2CC1" w:rsidP="003E2CC1">
            <w:pPr>
              <w:suppressAutoHyphens/>
              <w:ind w:firstLine="0"/>
              <w:jc w:val="left"/>
              <w:rPr>
                <w:color w:val="000000"/>
                <w:sz w:val="20"/>
                <w:szCs w:val="20"/>
              </w:rPr>
            </w:pP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отчисления¹</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х</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х</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х</w:t>
            </w:r>
          </w:p>
        </w:tc>
        <w:tc>
          <w:tcPr>
            <w:tcW w:w="2245"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1 – информация представлена в полном объеме по всем профессиям, специальностям среднего профессионального образования,</w:t>
            </w:r>
          </w:p>
          <w:p w:rsidR="003E2CC1" w:rsidRPr="003E2CC1" w:rsidRDefault="003E2CC1" w:rsidP="003E2CC1">
            <w:pPr>
              <w:suppressAutoHyphens/>
              <w:ind w:firstLine="0"/>
              <w:rPr>
                <w:color w:val="000000"/>
                <w:sz w:val="20"/>
                <w:szCs w:val="20"/>
              </w:rPr>
            </w:pPr>
            <w:r w:rsidRPr="003E2CC1">
              <w:rPr>
                <w:color w:val="000000"/>
                <w:sz w:val="20"/>
                <w:szCs w:val="20"/>
              </w:rPr>
              <w:t>0,5 – информация представлена не по всем профессиям, специальностям среднего профессионального образования;</w:t>
            </w:r>
          </w:p>
          <w:p w:rsidR="003E2CC1" w:rsidRPr="003E2CC1" w:rsidRDefault="003E2CC1" w:rsidP="003E2CC1">
            <w:pPr>
              <w:suppressAutoHyphens/>
              <w:ind w:firstLine="0"/>
              <w:rPr>
                <w:color w:val="000000"/>
                <w:sz w:val="20"/>
                <w:szCs w:val="20"/>
              </w:rPr>
            </w:pPr>
            <w:r w:rsidRPr="003E2CC1">
              <w:rPr>
                <w:color w:val="000000"/>
                <w:sz w:val="20"/>
                <w:szCs w:val="20"/>
              </w:rPr>
              <w:t>0 – информация отсутствует</w:t>
            </w:r>
          </w:p>
        </w:tc>
      </w:tr>
      <w:tr w:rsidR="003E2CC1" w:rsidRPr="003E2CC1" w:rsidTr="002B18A1">
        <w:trPr>
          <w:trHeight w:val="412"/>
        </w:trPr>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b/>
                <w:bCs/>
                <w:color w:val="000000"/>
                <w:sz w:val="22"/>
                <w:szCs w:val="22"/>
              </w:rPr>
            </w:pPr>
            <w:r w:rsidRPr="003E2CC1">
              <w:rPr>
                <w:b/>
                <w:bCs/>
                <w:color w:val="000000"/>
                <w:sz w:val="22"/>
                <w:szCs w:val="22"/>
              </w:rPr>
              <w:t>VI. Руководство. Педагогический (научно-педагогический) состав</w:t>
            </w:r>
          </w:p>
        </w:tc>
      </w:tr>
      <w:tr w:rsidR="003E2CC1" w:rsidRPr="003E2CC1" w:rsidTr="002B18A1">
        <w:trPr>
          <w:trHeight w:val="412"/>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lastRenderedPageBreak/>
              <w:t>13.</w:t>
            </w:r>
          </w:p>
          <w:p w:rsidR="003E2CC1" w:rsidRPr="003E2CC1" w:rsidRDefault="003E2CC1" w:rsidP="003E2CC1">
            <w:pPr>
              <w:suppressAutoHyphens/>
              <w:ind w:firstLine="0"/>
              <w:jc w:val="left"/>
              <w:rPr>
                <w:color w:val="000000"/>
                <w:sz w:val="20"/>
                <w:szCs w:val="20"/>
              </w:rPr>
            </w:pP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2245" w:type="dxa"/>
            <w:vMerge w:val="restart"/>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1 – информация представлена в полном объеме (по всем сотрудникам);</w:t>
            </w:r>
          </w:p>
          <w:p w:rsidR="003E2CC1" w:rsidRPr="003E2CC1" w:rsidRDefault="003E2CC1" w:rsidP="003E2CC1">
            <w:pPr>
              <w:suppressAutoHyphens/>
              <w:ind w:firstLine="0"/>
              <w:rPr>
                <w:color w:val="000000"/>
                <w:sz w:val="20"/>
                <w:szCs w:val="20"/>
              </w:rPr>
            </w:pPr>
            <w:r w:rsidRPr="003E2CC1">
              <w:rPr>
                <w:color w:val="000000"/>
                <w:sz w:val="20"/>
                <w:szCs w:val="20"/>
              </w:rPr>
              <w:t>0,5 - информация представлена частично (не по всем сотрудникам или не в полном объеме в соответствии с требованиями столбца 2);</w:t>
            </w:r>
          </w:p>
          <w:p w:rsidR="003E2CC1" w:rsidRPr="003E2CC1" w:rsidRDefault="003E2CC1" w:rsidP="003E2CC1">
            <w:pPr>
              <w:suppressAutoHyphens/>
              <w:ind w:firstLine="0"/>
              <w:rPr>
                <w:color w:val="000000"/>
                <w:sz w:val="20"/>
                <w:szCs w:val="20"/>
              </w:rPr>
            </w:pPr>
            <w:r w:rsidRPr="003E2CC1">
              <w:rPr>
                <w:color w:val="000000"/>
                <w:sz w:val="20"/>
                <w:szCs w:val="20"/>
              </w:rPr>
              <w:t>0 – информация отсутствует</w:t>
            </w:r>
          </w:p>
        </w:tc>
      </w:tr>
      <w:tr w:rsidR="003E2CC1" w:rsidRPr="003E2CC1" w:rsidTr="002B18A1">
        <w:trPr>
          <w:trHeight w:val="412"/>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14.</w:t>
            </w: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r w:rsidRPr="003E2CC1">
              <w:rPr>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2245" w:type="dxa"/>
            <w:vMerge/>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rPr>
                <w:color w:val="000000"/>
                <w:sz w:val="20"/>
                <w:szCs w:val="20"/>
              </w:rPr>
            </w:pPr>
          </w:p>
        </w:tc>
      </w:tr>
      <w:tr w:rsidR="003E2CC1" w:rsidRPr="003E2CC1" w:rsidTr="002B18A1">
        <w:trPr>
          <w:trHeight w:val="412"/>
        </w:trPr>
        <w:tc>
          <w:tcPr>
            <w:tcW w:w="9498" w:type="dxa"/>
            <w:gridSpan w:val="7"/>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b/>
                <w:bCs/>
                <w:color w:val="000000"/>
                <w:sz w:val="22"/>
                <w:szCs w:val="22"/>
              </w:rPr>
            </w:pPr>
            <w:r w:rsidRPr="003E2CC1">
              <w:rPr>
                <w:b/>
                <w:bCs/>
                <w:color w:val="000000"/>
                <w:sz w:val="22"/>
                <w:szCs w:val="22"/>
              </w:rPr>
              <w:t>VII. Материально-техническое обеспечение образовательной деятельности</w:t>
            </w:r>
          </w:p>
        </w:tc>
      </w:tr>
      <w:tr w:rsidR="003E2CC1" w:rsidRPr="003E2CC1" w:rsidTr="002B18A1">
        <w:trPr>
          <w:trHeight w:val="412"/>
        </w:trPr>
        <w:tc>
          <w:tcPr>
            <w:tcW w:w="67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15.</w:t>
            </w:r>
          </w:p>
          <w:p w:rsidR="003E2CC1" w:rsidRPr="003E2CC1" w:rsidRDefault="003E2CC1" w:rsidP="003E2CC1">
            <w:pPr>
              <w:suppressAutoHyphens/>
              <w:ind w:firstLine="0"/>
              <w:jc w:val="left"/>
              <w:rPr>
                <w:color w:val="000000"/>
                <w:sz w:val="20"/>
                <w:szCs w:val="20"/>
              </w:rPr>
            </w:pPr>
          </w:p>
        </w:tc>
        <w:tc>
          <w:tcPr>
            <w:tcW w:w="3740"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20"/>
                <w:szCs w:val="20"/>
              </w:rPr>
            </w:pPr>
            <w:r w:rsidRPr="003E2CC1">
              <w:rPr>
                <w:color w:val="000000"/>
                <w:sz w:val="20"/>
                <w:szCs w:val="20"/>
              </w:rPr>
              <w:t>Информация об условиях питания обучающихся, в том числе инвалидов и лиц с ограниченными возможностями здоровья</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2B18A1" w:rsidP="003E2CC1">
            <w:pPr>
              <w:suppressAutoHyphens/>
              <w:ind w:firstLine="0"/>
              <w:jc w:val="center"/>
              <w:rPr>
                <w:b/>
                <w:bCs/>
                <w:color w:val="000000"/>
                <w:sz w:val="20"/>
                <w:szCs w:val="20"/>
              </w:rPr>
            </w:pPr>
            <w:r>
              <w:rPr>
                <w:b/>
                <w:bCs/>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w:t>
            </w:r>
          </w:p>
        </w:tc>
        <w:tc>
          <w:tcPr>
            <w:tcW w:w="2245"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20"/>
                <w:szCs w:val="20"/>
              </w:rPr>
            </w:pPr>
            <w:r w:rsidRPr="003E2CC1">
              <w:rPr>
                <w:color w:val="000000"/>
                <w:sz w:val="20"/>
                <w:szCs w:val="20"/>
              </w:rPr>
              <w:t>1 – информация представлена,</w:t>
            </w:r>
          </w:p>
          <w:p w:rsidR="003E2CC1" w:rsidRPr="003E2CC1" w:rsidRDefault="003E2CC1" w:rsidP="003E2CC1">
            <w:pPr>
              <w:suppressAutoHyphens/>
              <w:ind w:firstLine="0"/>
              <w:jc w:val="left"/>
              <w:rPr>
                <w:color w:val="000000"/>
                <w:sz w:val="20"/>
                <w:szCs w:val="20"/>
              </w:rPr>
            </w:pPr>
            <w:r w:rsidRPr="003E2CC1">
              <w:rPr>
                <w:color w:val="000000"/>
                <w:sz w:val="20"/>
                <w:szCs w:val="20"/>
              </w:rPr>
              <w:t>0 – информация отсутствует</w:t>
            </w:r>
          </w:p>
        </w:tc>
      </w:tr>
      <w:tr w:rsidR="003E2CC1" w:rsidRPr="003E2CC1" w:rsidTr="002B18A1">
        <w:trPr>
          <w:trHeight w:val="412"/>
        </w:trPr>
        <w:tc>
          <w:tcPr>
            <w:tcW w:w="4418" w:type="dxa"/>
            <w:gridSpan w:val="2"/>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20"/>
                <w:szCs w:val="20"/>
              </w:rPr>
            </w:pPr>
            <w:r w:rsidRPr="003E2CC1">
              <w:rPr>
                <w:b/>
                <w:bCs/>
                <w:color w:val="000000"/>
                <w:sz w:val="22"/>
                <w:szCs w:val="22"/>
              </w:rPr>
              <w:t>Всего информации (максимальное количество), подлежащей размещению на стенде:</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11</w:t>
            </w:r>
          </w:p>
        </w:tc>
        <w:tc>
          <w:tcPr>
            <w:tcW w:w="708"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14</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15</w:t>
            </w:r>
          </w:p>
        </w:tc>
        <w:tc>
          <w:tcPr>
            <w:tcW w:w="709"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center"/>
              <w:rPr>
                <w:color w:val="000000"/>
                <w:sz w:val="20"/>
                <w:szCs w:val="20"/>
              </w:rPr>
            </w:pPr>
            <w:r w:rsidRPr="003E2CC1">
              <w:rPr>
                <w:color w:val="000000"/>
                <w:sz w:val="20"/>
                <w:szCs w:val="20"/>
              </w:rPr>
              <w:t>11</w:t>
            </w:r>
          </w:p>
        </w:tc>
        <w:tc>
          <w:tcPr>
            <w:tcW w:w="2245" w:type="dxa"/>
            <w:tcBorders>
              <w:top w:val="single" w:sz="4" w:space="0" w:color="000000"/>
              <w:left w:val="single" w:sz="4" w:space="0" w:color="000000"/>
              <w:bottom w:val="single" w:sz="4" w:space="0" w:color="000000"/>
              <w:right w:val="single" w:sz="4" w:space="0" w:color="000000"/>
            </w:tcBorders>
          </w:tcPr>
          <w:p w:rsidR="003E2CC1" w:rsidRPr="003E2CC1" w:rsidRDefault="003E2CC1" w:rsidP="003E2CC1">
            <w:pPr>
              <w:suppressAutoHyphens/>
              <w:ind w:firstLine="0"/>
              <w:jc w:val="left"/>
              <w:rPr>
                <w:color w:val="000000"/>
                <w:sz w:val="20"/>
                <w:szCs w:val="20"/>
              </w:rPr>
            </w:pPr>
          </w:p>
        </w:tc>
      </w:tr>
    </w:tbl>
    <w:p w:rsidR="00BD4321" w:rsidRPr="002B18A1" w:rsidRDefault="00BD4321" w:rsidP="002B18A1">
      <w:pPr>
        <w:tabs>
          <w:tab w:val="center" w:pos="4677"/>
          <w:tab w:val="right" w:pos="9355"/>
        </w:tabs>
        <w:ind w:firstLine="0"/>
        <w:jc w:val="left"/>
        <w:rPr>
          <w:rFonts w:eastAsia="Calibri"/>
          <w:sz w:val="20"/>
          <w:szCs w:val="20"/>
          <w:lang w:eastAsia="en-US"/>
        </w:rPr>
        <w:sectPr w:rsidR="00BD4321" w:rsidRPr="002B18A1" w:rsidSect="00A32352">
          <w:headerReference w:type="default" r:id="rId17"/>
          <w:footerReference w:type="default" r:id="rId18"/>
          <w:footerReference w:type="first" r:id="rId19"/>
          <w:type w:val="continuous"/>
          <w:pgSz w:w="11906" w:h="16838"/>
          <w:pgMar w:top="1134" w:right="851" w:bottom="1134" w:left="1701" w:header="709" w:footer="709" w:gutter="0"/>
          <w:cols w:space="708"/>
          <w:titlePg/>
          <w:docGrid w:linePitch="360"/>
        </w:sectPr>
      </w:pPr>
      <w:r w:rsidRPr="00BD4321">
        <w:rPr>
          <w:rFonts w:eastAsia="Calibri"/>
          <w:sz w:val="20"/>
          <w:szCs w:val="20"/>
          <w:lang w:eastAsia="en-US"/>
        </w:rPr>
        <w:t>* - информация должна быть представлена при наличии</w:t>
      </w:r>
      <w:r w:rsidR="002B18A1">
        <w:rPr>
          <w:rFonts w:eastAsia="Calibri"/>
          <w:sz w:val="20"/>
          <w:szCs w:val="20"/>
          <w:lang w:eastAsia="en-US"/>
        </w:rPr>
        <w:t xml:space="preserve"> в образовательной организации.</w:t>
      </w:r>
    </w:p>
    <w:p w:rsidR="004A0A7A" w:rsidRDefault="004A0A7A" w:rsidP="00F73B16">
      <w:pPr>
        <w:widowControl w:val="0"/>
        <w:autoSpaceDE w:val="0"/>
        <w:autoSpaceDN w:val="0"/>
        <w:adjustRightInd w:val="0"/>
        <w:spacing w:line="276" w:lineRule="auto"/>
        <w:jc w:val="right"/>
        <w:rPr>
          <w:szCs w:val="24"/>
        </w:rPr>
      </w:pPr>
    </w:p>
    <w:p w:rsidR="0036750B" w:rsidRDefault="0036750B" w:rsidP="00F73B16">
      <w:pPr>
        <w:widowControl w:val="0"/>
        <w:autoSpaceDE w:val="0"/>
        <w:autoSpaceDN w:val="0"/>
        <w:adjustRightInd w:val="0"/>
        <w:spacing w:line="276" w:lineRule="auto"/>
        <w:jc w:val="right"/>
        <w:rPr>
          <w:szCs w:val="24"/>
        </w:rPr>
      </w:pPr>
    </w:p>
    <w:p w:rsidR="00F73B16" w:rsidRPr="00F73B16" w:rsidRDefault="00F73B16" w:rsidP="00F73B16">
      <w:pPr>
        <w:widowControl w:val="0"/>
        <w:autoSpaceDE w:val="0"/>
        <w:autoSpaceDN w:val="0"/>
        <w:adjustRightInd w:val="0"/>
        <w:spacing w:line="276" w:lineRule="auto"/>
        <w:jc w:val="right"/>
        <w:rPr>
          <w:szCs w:val="24"/>
        </w:rPr>
      </w:pPr>
      <w:r w:rsidRPr="00F73B16">
        <w:rPr>
          <w:szCs w:val="24"/>
        </w:rPr>
        <w:t>Таблица 2</w:t>
      </w:r>
    </w:p>
    <w:p w:rsidR="00F73B16" w:rsidRPr="00BD4321" w:rsidRDefault="00F73B16" w:rsidP="00D55164">
      <w:pPr>
        <w:widowControl w:val="0"/>
        <w:autoSpaceDE w:val="0"/>
        <w:autoSpaceDN w:val="0"/>
        <w:adjustRightInd w:val="0"/>
        <w:spacing w:line="276" w:lineRule="auto"/>
        <w:ind w:firstLine="0"/>
        <w:rPr>
          <w:bCs/>
          <w:i/>
          <w:spacing w:val="-7"/>
          <w:szCs w:val="24"/>
        </w:rPr>
      </w:pPr>
      <w:r w:rsidRPr="00F73B16">
        <w:rPr>
          <w:b/>
          <w:i/>
          <w:szCs w:val="24"/>
        </w:rPr>
        <w:t>Показатель № 1.2</w:t>
      </w:r>
      <w:r w:rsidRPr="00F73B16">
        <w:rPr>
          <w:b/>
          <w:szCs w:val="24"/>
        </w:rPr>
        <w:t xml:space="preserve"> </w:t>
      </w:r>
      <w:r w:rsidRPr="00F73B16">
        <w:rPr>
          <w:b/>
          <w:i/>
          <w:szCs w:val="24"/>
        </w:rPr>
        <w:t>в Акте:</w:t>
      </w:r>
      <w:r w:rsidRPr="00F73B16">
        <w:rPr>
          <w:i/>
          <w:szCs w:val="24"/>
        </w:rPr>
        <w:t xml:space="preserve"> наличие и функционирование на официальном сайте организации дистанционных способов обратной связи и взаимодействия с получателями услуг.</w:t>
      </w:r>
    </w:p>
    <w:tbl>
      <w:tblPr>
        <w:tblW w:w="94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9"/>
        <w:gridCol w:w="1021"/>
        <w:gridCol w:w="1388"/>
      </w:tblGrid>
      <w:tr w:rsidR="00F73B16" w:rsidRPr="00F73B16" w:rsidTr="00D55164">
        <w:trPr>
          <w:trHeight w:val="255"/>
        </w:trPr>
        <w:tc>
          <w:tcPr>
            <w:tcW w:w="7059"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D55164">
            <w:pPr>
              <w:widowControl w:val="0"/>
              <w:autoSpaceDE w:val="0"/>
              <w:autoSpaceDN w:val="0"/>
              <w:adjustRightInd w:val="0"/>
              <w:ind w:firstLine="0"/>
              <w:contextualSpacing/>
              <w:jc w:val="center"/>
              <w:rPr>
                <w:b/>
                <w:sz w:val="22"/>
                <w:szCs w:val="22"/>
              </w:rPr>
            </w:pPr>
            <w:r w:rsidRPr="00F73B16">
              <w:rPr>
                <w:b/>
                <w:sz w:val="22"/>
                <w:szCs w:val="22"/>
              </w:rPr>
              <w:t>Параметры оценки</w:t>
            </w:r>
          </w:p>
        </w:tc>
        <w:tc>
          <w:tcPr>
            <w:tcW w:w="2409" w:type="dxa"/>
            <w:gridSpan w:val="2"/>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D55164">
            <w:pPr>
              <w:spacing w:line="276" w:lineRule="auto"/>
              <w:ind w:firstLine="0"/>
              <w:contextualSpacing/>
              <w:jc w:val="center"/>
              <w:rPr>
                <w:rFonts w:eastAsia="Calibri"/>
                <w:b/>
                <w:bCs/>
                <w:sz w:val="22"/>
                <w:szCs w:val="22"/>
                <w:lang w:eastAsia="en-US"/>
              </w:rPr>
            </w:pPr>
            <w:r w:rsidRPr="00F73B16">
              <w:rPr>
                <w:rFonts w:eastAsia="Calibri"/>
                <w:b/>
                <w:bCs/>
                <w:sz w:val="22"/>
                <w:szCs w:val="22"/>
                <w:lang w:eastAsia="en-US"/>
              </w:rPr>
              <w:t>Отметка о</w:t>
            </w:r>
          </w:p>
        </w:tc>
      </w:tr>
      <w:tr w:rsidR="00F73B16" w:rsidRPr="00F73B16" w:rsidTr="00D55164">
        <w:trPr>
          <w:trHeight w:val="255"/>
        </w:trPr>
        <w:tc>
          <w:tcPr>
            <w:tcW w:w="7059"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2B18A1">
            <w:pPr>
              <w:widowControl w:val="0"/>
              <w:autoSpaceDE w:val="0"/>
              <w:autoSpaceDN w:val="0"/>
              <w:adjustRightInd w:val="0"/>
              <w:ind w:firstLine="0"/>
              <w:contextualSpacing/>
              <w:jc w:val="center"/>
              <w:rPr>
                <w:b/>
                <w:sz w:val="22"/>
                <w:szCs w:val="22"/>
              </w:rPr>
            </w:pPr>
            <w:r w:rsidRPr="00F73B16">
              <w:rPr>
                <w:b/>
                <w:sz w:val="22"/>
                <w:szCs w:val="22"/>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1021"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2B18A1">
            <w:pPr>
              <w:ind w:firstLine="0"/>
              <w:contextualSpacing/>
              <w:jc w:val="center"/>
              <w:rPr>
                <w:rFonts w:eastAsia="Calibri"/>
                <w:sz w:val="22"/>
                <w:szCs w:val="22"/>
                <w:lang w:eastAsia="en-US"/>
              </w:rPr>
            </w:pPr>
            <w:r w:rsidRPr="00F73B16">
              <w:rPr>
                <w:rFonts w:eastAsia="Calibri"/>
                <w:b/>
                <w:bCs/>
                <w:sz w:val="22"/>
                <w:szCs w:val="22"/>
                <w:lang w:eastAsia="en-US"/>
              </w:rPr>
              <w:t>наличии</w:t>
            </w:r>
          </w:p>
        </w:tc>
        <w:tc>
          <w:tcPr>
            <w:tcW w:w="1388"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2B18A1">
            <w:pPr>
              <w:ind w:firstLine="0"/>
              <w:contextualSpacing/>
              <w:jc w:val="center"/>
              <w:rPr>
                <w:rFonts w:eastAsia="Calibri"/>
                <w:sz w:val="22"/>
                <w:szCs w:val="22"/>
                <w:lang w:eastAsia="en-US"/>
              </w:rPr>
            </w:pPr>
            <w:r w:rsidRPr="00F73B16">
              <w:rPr>
                <w:rFonts w:eastAsia="Calibri"/>
                <w:b/>
                <w:bCs/>
                <w:sz w:val="22"/>
                <w:szCs w:val="22"/>
                <w:lang w:eastAsia="en-US"/>
              </w:rPr>
              <w:t>функционировании</w:t>
            </w:r>
          </w:p>
        </w:tc>
      </w:tr>
      <w:tr w:rsidR="00F73B16" w:rsidRPr="00F73B16" w:rsidTr="00D55164">
        <w:trPr>
          <w:trHeight w:val="255"/>
        </w:trPr>
        <w:tc>
          <w:tcPr>
            <w:tcW w:w="7059"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2B18A1">
            <w:pPr>
              <w:widowControl w:val="0"/>
              <w:numPr>
                <w:ilvl w:val="0"/>
                <w:numId w:val="16"/>
              </w:numPr>
              <w:autoSpaceDE w:val="0"/>
              <w:autoSpaceDN w:val="0"/>
              <w:adjustRightInd w:val="0"/>
              <w:ind w:left="0" w:firstLine="0"/>
              <w:contextualSpacing/>
              <w:jc w:val="left"/>
              <w:rPr>
                <w:sz w:val="22"/>
                <w:szCs w:val="22"/>
              </w:rPr>
            </w:pPr>
            <w:r w:rsidRPr="00F73B16">
              <w:rPr>
                <w:sz w:val="22"/>
                <w:szCs w:val="22"/>
              </w:rPr>
              <w:t>телефона</w:t>
            </w:r>
          </w:p>
        </w:tc>
        <w:tc>
          <w:tcPr>
            <w:tcW w:w="1021" w:type="dxa"/>
            <w:tcBorders>
              <w:top w:val="single" w:sz="4" w:space="0" w:color="000000"/>
              <w:left w:val="single" w:sz="4" w:space="0" w:color="000000"/>
              <w:bottom w:val="single" w:sz="4" w:space="0" w:color="auto"/>
              <w:right w:val="single" w:sz="4" w:space="0" w:color="000000"/>
            </w:tcBorders>
          </w:tcPr>
          <w:p w:rsidR="00F73B16" w:rsidRPr="00F73B16" w:rsidRDefault="00F73B16" w:rsidP="00D55164">
            <w:pPr>
              <w:spacing w:line="276" w:lineRule="auto"/>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auto"/>
              <w:right w:val="single" w:sz="4" w:space="0" w:color="000000"/>
            </w:tcBorders>
          </w:tcPr>
          <w:p w:rsidR="00F73B16" w:rsidRPr="00F73B16" w:rsidRDefault="00F73B16" w:rsidP="00D55164">
            <w:pPr>
              <w:spacing w:line="276" w:lineRule="auto"/>
              <w:ind w:firstLine="0"/>
              <w:contextualSpacing/>
              <w:jc w:val="center"/>
              <w:rPr>
                <w:rFonts w:eastAsia="Calibri"/>
                <w:sz w:val="22"/>
                <w:szCs w:val="22"/>
                <w:lang w:eastAsia="en-US"/>
              </w:rPr>
            </w:pPr>
          </w:p>
        </w:tc>
      </w:tr>
      <w:tr w:rsidR="00F73B16" w:rsidRPr="00F73B16" w:rsidTr="00D55164">
        <w:trPr>
          <w:trHeight w:val="255"/>
        </w:trPr>
        <w:tc>
          <w:tcPr>
            <w:tcW w:w="705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widowControl w:val="0"/>
              <w:numPr>
                <w:ilvl w:val="0"/>
                <w:numId w:val="16"/>
              </w:numPr>
              <w:autoSpaceDE w:val="0"/>
              <w:autoSpaceDN w:val="0"/>
              <w:adjustRightInd w:val="0"/>
              <w:ind w:left="0" w:firstLine="0"/>
              <w:contextualSpacing/>
              <w:jc w:val="left"/>
              <w:rPr>
                <w:i/>
                <w:sz w:val="22"/>
                <w:szCs w:val="22"/>
              </w:rPr>
            </w:pPr>
            <w:r w:rsidRPr="00F73B16">
              <w:rPr>
                <w:sz w:val="22"/>
                <w:szCs w:val="22"/>
              </w:rPr>
              <w:t>электронной почты</w:t>
            </w:r>
          </w:p>
        </w:tc>
        <w:tc>
          <w:tcPr>
            <w:tcW w:w="1021" w:type="dxa"/>
            <w:tcBorders>
              <w:top w:val="single" w:sz="4" w:space="0" w:color="auto"/>
              <w:left w:val="single" w:sz="4" w:space="0" w:color="auto"/>
              <w:bottom w:val="single" w:sz="4" w:space="0" w:color="auto"/>
              <w:right w:val="single" w:sz="4" w:space="0" w:color="auto"/>
            </w:tcBorders>
          </w:tcPr>
          <w:p w:rsidR="00F73B16" w:rsidRPr="00F73B16" w:rsidRDefault="00F73B16" w:rsidP="00D55164">
            <w:pPr>
              <w:spacing w:line="276" w:lineRule="auto"/>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F73B16" w:rsidRPr="00F73B16" w:rsidRDefault="00F73B16" w:rsidP="00D55164">
            <w:pPr>
              <w:spacing w:line="276" w:lineRule="auto"/>
              <w:ind w:firstLine="0"/>
              <w:contextualSpacing/>
              <w:jc w:val="center"/>
              <w:rPr>
                <w:rFonts w:eastAsia="Calibri"/>
                <w:sz w:val="22"/>
                <w:szCs w:val="22"/>
                <w:lang w:eastAsia="en-US"/>
              </w:rPr>
            </w:pPr>
          </w:p>
        </w:tc>
      </w:tr>
      <w:tr w:rsidR="00F73B16" w:rsidRPr="00F73B16" w:rsidTr="00D55164">
        <w:trPr>
          <w:trHeight w:val="255"/>
        </w:trPr>
        <w:tc>
          <w:tcPr>
            <w:tcW w:w="7059"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widowControl w:val="0"/>
              <w:numPr>
                <w:ilvl w:val="0"/>
                <w:numId w:val="16"/>
              </w:numPr>
              <w:autoSpaceDE w:val="0"/>
              <w:autoSpaceDN w:val="0"/>
              <w:adjustRightInd w:val="0"/>
              <w:ind w:left="0" w:firstLine="0"/>
              <w:contextualSpacing/>
              <w:jc w:val="left"/>
              <w:rPr>
                <w:sz w:val="22"/>
                <w:szCs w:val="22"/>
              </w:rPr>
            </w:pPr>
            <w:r w:rsidRPr="00F73B16">
              <w:rPr>
                <w:sz w:val="22"/>
                <w:szCs w:val="22"/>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1021" w:type="dxa"/>
            <w:tcBorders>
              <w:top w:val="single" w:sz="4" w:space="0" w:color="auto"/>
              <w:left w:val="single" w:sz="4" w:space="0" w:color="auto"/>
              <w:bottom w:val="single" w:sz="4" w:space="0" w:color="auto"/>
              <w:right w:val="single" w:sz="4" w:space="0" w:color="auto"/>
            </w:tcBorders>
          </w:tcPr>
          <w:p w:rsidR="00F73B16" w:rsidRPr="00F73B16" w:rsidRDefault="00F73B16" w:rsidP="00D55164">
            <w:pPr>
              <w:spacing w:line="276" w:lineRule="auto"/>
              <w:ind w:firstLine="0"/>
              <w:contextualSpacing/>
              <w:jc w:val="center"/>
              <w:rPr>
                <w:rFonts w:eastAsia="Calibri"/>
                <w:sz w:val="22"/>
                <w:szCs w:val="22"/>
                <w:lang w:eastAsia="en-US"/>
              </w:rPr>
            </w:pPr>
          </w:p>
        </w:tc>
        <w:tc>
          <w:tcPr>
            <w:tcW w:w="1388" w:type="dxa"/>
            <w:tcBorders>
              <w:top w:val="single" w:sz="4" w:space="0" w:color="auto"/>
              <w:left w:val="single" w:sz="4" w:space="0" w:color="auto"/>
              <w:bottom w:val="single" w:sz="4" w:space="0" w:color="auto"/>
              <w:right w:val="single" w:sz="4" w:space="0" w:color="auto"/>
            </w:tcBorders>
          </w:tcPr>
          <w:p w:rsidR="00F73B16" w:rsidRPr="00F73B16" w:rsidRDefault="00F73B16" w:rsidP="00D55164">
            <w:pPr>
              <w:spacing w:line="276" w:lineRule="auto"/>
              <w:ind w:firstLine="0"/>
              <w:contextualSpacing/>
              <w:jc w:val="center"/>
              <w:rPr>
                <w:rFonts w:eastAsia="Calibri"/>
                <w:sz w:val="22"/>
                <w:szCs w:val="22"/>
                <w:lang w:eastAsia="en-US"/>
              </w:rPr>
            </w:pPr>
          </w:p>
        </w:tc>
      </w:tr>
      <w:tr w:rsidR="00F73B16" w:rsidRPr="00F73B16" w:rsidTr="00D55164">
        <w:trPr>
          <w:trHeight w:val="255"/>
        </w:trPr>
        <w:tc>
          <w:tcPr>
            <w:tcW w:w="7059" w:type="dxa"/>
            <w:tcBorders>
              <w:top w:val="single" w:sz="4" w:space="0" w:color="auto"/>
              <w:left w:val="single" w:sz="4" w:space="0" w:color="000000"/>
              <w:bottom w:val="single" w:sz="4" w:space="0" w:color="000000"/>
              <w:right w:val="single" w:sz="4" w:space="0" w:color="000000"/>
            </w:tcBorders>
            <w:vAlign w:val="center"/>
          </w:tcPr>
          <w:p w:rsidR="00F73B16" w:rsidRPr="00F73B16" w:rsidRDefault="00F73B16" w:rsidP="002B18A1">
            <w:pPr>
              <w:widowControl w:val="0"/>
              <w:numPr>
                <w:ilvl w:val="0"/>
                <w:numId w:val="16"/>
              </w:numPr>
              <w:autoSpaceDE w:val="0"/>
              <w:autoSpaceDN w:val="0"/>
              <w:adjustRightInd w:val="0"/>
              <w:ind w:left="0" w:firstLine="0"/>
              <w:contextualSpacing/>
              <w:jc w:val="left"/>
              <w:rPr>
                <w:b/>
                <w:i/>
                <w:sz w:val="22"/>
                <w:szCs w:val="22"/>
              </w:rPr>
            </w:pPr>
            <w:r w:rsidRPr="00F73B16">
              <w:rPr>
                <w:sz w:val="22"/>
                <w:szCs w:val="22"/>
              </w:rPr>
              <w:t>раздела «Часто задаваемые вопросы»</w:t>
            </w:r>
          </w:p>
        </w:tc>
        <w:tc>
          <w:tcPr>
            <w:tcW w:w="1021" w:type="dxa"/>
            <w:tcBorders>
              <w:top w:val="single" w:sz="4" w:space="0" w:color="auto"/>
              <w:left w:val="single" w:sz="4" w:space="0" w:color="000000"/>
              <w:bottom w:val="single" w:sz="4" w:space="0" w:color="000000"/>
              <w:right w:val="single" w:sz="4" w:space="0" w:color="000000"/>
            </w:tcBorders>
          </w:tcPr>
          <w:p w:rsidR="00F73B16" w:rsidRPr="00F73B16" w:rsidRDefault="00F73B16" w:rsidP="00D55164">
            <w:pPr>
              <w:spacing w:line="276" w:lineRule="auto"/>
              <w:ind w:firstLine="0"/>
              <w:contextualSpacing/>
              <w:jc w:val="center"/>
              <w:rPr>
                <w:rFonts w:eastAsia="Calibri"/>
                <w:sz w:val="22"/>
                <w:szCs w:val="22"/>
                <w:lang w:eastAsia="en-US"/>
              </w:rPr>
            </w:pPr>
          </w:p>
        </w:tc>
        <w:tc>
          <w:tcPr>
            <w:tcW w:w="1388" w:type="dxa"/>
            <w:tcBorders>
              <w:top w:val="single" w:sz="4" w:space="0" w:color="auto"/>
              <w:left w:val="single" w:sz="4" w:space="0" w:color="000000"/>
              <w:bottom w:val="single" w:sz="4" w:space="0" w:color="000000"/>
              <w:right w:val="single" w:sz="4" w:space="0" w:color="000000"/>
            </w:tcBorders>
          </w:tcPr>
          <w:p w:rsidR="00F73B16" w:rsidRPr="00F73B16" w:rsidRDefault="00F73B16" w:rsidP="00D55164">
            <w:pPr>
              <w:spacing w:line="276" w:lineRule="auto"/>
              <w:ind w:firstLine="0"/>
              <w:contextualSpacing/>
              <w:jc w:val="center"/>
              <w:rPr>
                <w:rFonts w:eastAsia="Calibri"/>
                <w:sz w:val="22"/>
                <w:szCs w:val="22"/>
                <w:lang w:eastAsia="en-US"/>
              </w:rPr>
            </w:pPr>
          </w:p>
        </w:tc>
      </w:tr>
      <w:tr w:rsidR="00F73B16" w:rsidRPr="00F73B16" w:rsidTr="00D55164">
        <w:trPr>
          <w:trHeight w:val="255"/>
        </w:trPr>
        <w:tc>
          <w:tcPr>
            <w:tcW w:w="7059" w:type="dxa"/>
            <w:tcBorders>
              <w:top w:val="single" w:sz="4" w:space="0" w:color="000000"/>
              <w:left w:val="single" w:sz="4" w:space="0" w:color="000000"/>
              <w:bottom w:val="single" w:sz="4" w:space="0" w:color="000000"/>
              <w:right w:val="single" w:sz="4" w:space="0" w:color="000000"/>
            </w:tcBorders>
            <w:vAlign w:val="center"/>
          </w:tcPr>
          <w:p w:rsidR="00F73B16" w:rsidRPr="00F73B16" w:rsidRDefault="00F73B16" w:rsidP="002B18A1">
            <w:pPr>
              <w:widowControl w:val="0"/>
              <w:numPr>
                <w:ilvl w:val="0"/>
                <w:numId w:val="16"/>
              </w:numPr>
              <w:autoSpaceDE w:val="0"/>
              <w:autoSpaceDN w:val="0"/>
              <w:adjustRightInd w:val="0"/>
              <w:ind w:left="0" w:firstLine="0"/>
              <w:contextualSpacing/>
              <w:jc w:val="left"/>
              <w:rPr>
                <w:sz w:val="22"/>
                <w:szCs w:val="22"/>
              </w:rPr>
            </w:pPr>
            <w:r w:rsidRPr="00F73B16">
              <w:rPr>
                <w:sz w:val="22"/>
                <w:szCs w:val="22"/>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c>
          <w:tcPr>
            <w:tcW w:w="1021" w:type="dxa"/>
            <w:tcBorders>
              <w:top w:val="single" w:sz="4" w:space="0" w:color="000000"/>
              <w:left w:val="single" w:sz="4" w:space="0" w:color="000000"/>
              <w:bottom w:val="single" w:sz="4" w:space="0" w:color="000000"/>
              <w:right w:val="single" w:sz="4" w:space="0" w:color="000000"/>
            </w:tcBorders>
          </w:tcPr>
          <w:p w:rsidR="00F73B16" w:rsidRPr="00F73B16" w:rsidRDefault="00F73B16" w:rsidP="00D55164">
            <w:pPr>
              <w:spacing w:line="276" w:lineRule="auto"/>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rsidR="00F73B16" w:rsidRPr="00F73B16" w:rsidRDefault="00F73B16" w:rsidP="00D55164">
            <w:pPr>
              <w:spacing w:line="276" w:lineRule="auto"/>
              <w:ind w:firstLine="0"/>
              <w:contextualSpacing/>
              <w:jc w:val="center"/>
              <w:rPr>
                <w:rFonts w:eastAsia="Calibri"/>
                <w:sz w:val="22"/>
                <w:szCs w:val="22"/>
                <w:lang w:eastAsia="en-US"/>
              </w:rPr>
            </w:pPr>
          </w:p>
        </w:tc>
      </w:tr>
      <w:tr w:rsidR="00A51D6E" w:rsidRPr="00F73B16" w:rsidTr="00D55164">
        <w:trPr>
          <w:trHeight w:val="255"/>
        </w:trPr>
        <w:tc>
          <w:tcPr>
            <w:tcW w:w="7059" w:type="dxa"/>
            <w:tcBorders>
              <w:top w:val="single" w:sz="4" w:space="0" w:color="000000"/>
              <w:left w:val="single" w:sz="4" w:space="0" w:color="000000"/>
              <w:bottom w:val="single" w:sz="4" w:space="0" w:color="000000"/>
              <w:right w:val="single" w:sz="4" w:space="0" w:color="000000"/>
            </w:tcBorders>
            <w:vAlign w:val="center"/>
          </w:tcPr>
          <w:p w:rsidR="00A51D6E" w:rsidRPr="00F73B16" w:rsidRDefault="00A51D6E" w:rsidP="002B18A1">
            <w:pPr>
              <w:widowControl w:val="0"/>
              <w:numPr>
                <w:ilvl w:val="0"/>
                <w:numId w:val="16"/>
              </w:numPr>
              <w:autoSpaceDE w:val="0"/>
              <w:autoSpaceDN w:val="0"/>
              <w:adjustRightInd w:val="0"/>
              <w:ind w:left="0" w:firstLine="0"/>
              <w:contextualSpacing/>
              <w:jc w:val="left"/>
              <w:rPr>
                <w:sz w:val="22"/>
                <w:szCs w:val="22"/>
              </w:rPr>
            </w:pPr>
            <w:r>
              <w:rPr>
                <w:sz w:val="22"/>
                <w:szCs w:val="22"/>
              </w:rPr>
              <w:t>иные способы дистанционного взаимодействия</w:t>
            </w:r>
          </w:p>
        </w:tc>
        <w:tc>
          <w:tcPr>
            <w:tcW w:w="1021" w:type="dxa"/>
            <w:tcBorders>
              <w:top w:val="single" w:sz="4" w:space="0" w:color="000000"/>
              <w:left w:val="single" w:sz="4" w:space="0" w:color="000000"/>
              <w:bottom w:val="single" w:sz="4" w:space="0" w:color="000000"/>
              <w:right w:val="single" w:sz="4" w:space="0" w:color="000000"/>
            </w:tcBorders>
          </w:tcPr>
          <w:p w:rsidR="00A51D6E" w:rsidRPr="00F73B16" w:rsidRDefault="00A51D6E" w:rsidP="00D55164">
            <w:pPr>
              <w:spacing w:line="276" w:lineRule="auto"/>
              <w:ind w:firstLine="0"/>
              <w:contextualSpacing/>
              <w:jc w:val="center"/>
              <w:rPr>
                <w:rFonts w:eastAsia="Calibri"/>
                <w:sz w:val="22"/>
                <w:szCs w:val="22"/>
                <w:lang w:eastAsia="en-US"/>
              </w:rPr>
            </w:pPr>
          </w:p>
        </w:tc>
        <w:tc>
          <w:tcPr>
            <w:tcW w:w="1388" w:type="dxa"/>
            <w:tcBorders>
              <w:top w:val="single" w:sz="4" w:space="0" w:color="000000"/>
              <w:left w:val="single" w:sz="4" w:space="0" w:color="000000"/>
              <w:bottom w:val="single" w:sz="4" w:space="0" w:color="000000"/>
              <w:right w:val="single" w:sz="4" w:space="0" w:color="000000"/>
            </w:tcBorders>
          </w:tcPr>
          <w:p w:rsidR="00A51D6E" w:rsidRPr="00F73B16" w:rsidRDefault="00A51D6E" w:rsidP="00D55164">
            <w:pPr>
              <w:spacing w:line="276" w:lineRule="auto"/>
              <w:ind w:firstLine="0"/>
              <w:contextualSpacing/>
              <w:jc w:val="center"/>
              <w:rPr>
                <w:rFonts w:eastAsia="Calibri"/>
                <w:sz w:val="22"/>
                <w:szCs w:val="22"/>
                <w:lang w:eastAsia="en-US"/>
              </w:rPr>
            </w:pPr>
          </w:p>
        </w:tc>
      </w:tr>
    </w:tbl>
    <w:p w:rsidR="00F73B16" w:rsidRPr="00F73B16" w:rsidRDefault="00F73B16" w:rsidP="00F73B16">
      <w:pPr>
        <w:tabs>
          <w:tab w:val="center" w:pos="4677"/>
          <w:tab w:val="right" w:pos="9355"/>
        </w:tabs>
        <w:ind w:firstLine="0"/>
        <w:jc w:val="right"/>
        <w:rPr>
          <w:rFonts w:eastAsia="Calibri"/>
          <w:sz w:val="20"/>
          <w:szCs w:val="20"/>
          <w:lang w:eastAsia="en-US"/>
        </w:rPr>
      </w:pPr>
    </w:p>
    <w:p w:rsidR="0036750B" w:rsidRDefault="0036750B" w:rsidP="00F73B16">
      <w:pPr>
        <w:widowControl w:val="0"/>
        <w:autoSpaceDE w:val="0"/>
        <w:autoSpaceDN w:val="0"/>
        <w:adjustRightInd w:val="0"/>
        <w:spacing w:line="276" w:lineRule="auto"/>
        <w:ind w:firstLine="720"/>
        <w:jc w:val="center"/>
        <w:rPr>
          <w:b/>
          <w:szCs w:val="24"/>
        </w:rPr>
      </w:pPr>
    </w:p>
    <w:p w:rsidR="0036750B" w:rsidRDefault="0036750B" w:rsidP="00F73B16">
      <w:pPr>
        <w:widowControl w:val="0"/>
        <w:autoSpaceDE w:val="0"/>
        <w:autoSpaceDN w:val="0"/>
        <w:adjustRightInd w:val="0"/>
        <w:spacing w:line="276" w:lineRule="auto"/>
        <w:ind w:firstLine="720"/>
        <w:jc w:val="center"/>
        <w:rPr>
          <w:b/>
          <w:szCs w:val="24"/>
        </w:rPr>
      </w:pPr>
    </w:p>
    <w:p w:rsidR="0036750B" w:rsidRDefault="0036750B" w:rsidP="00F73B16">
      <w:pPr>
        <w:widowControl w:val="0"/>
        <w:autoSpaceDE w:val="0"/>
        <w:autoSpaceDN w:val="0"/>
        <w:adjustRightInd w:val="0"/>
        <w:spacing w:line="276" w:lineRule="auto"/>
        <w:ind w:firstLine="720"/>
        <w:jc w:val="center"/>
        <w:rPr>
          <w:b/>
          <w:szCs w:val="24"/>
        </w:rPr>
      </w:pPr>
    </w:p>
    <w:p w:rsidR="0036750B" w:rsidRDefault="0036750B" w:rsidP="00F73B16">
      <w:pPr>
        <w:widowControl w:val="0"/>
        <w:autoSpaceDE w:val="0"/>
        <w:autoSpaceDN w:val="0"/>
        <w:adjustRightInd w:val="0"/>
        <w:spacing w:line="276" w:lineRule="auto"/>
        <w:ind w:firstLine="720"/>
        <w:jc w:val="center"/>
        <w:rPr>
          <w:b/>
          <w:szCs w:val="24"/>
        </w:rPr>
      </w:pPr>
    </w:p>
    <w:p w:rsidR="0036750B" w:rsidRDefault="0036750B" w:rsidP="00F73B16">
      <w:pPr>
        <w:widowControl w:val="0"/>
        <w:autoSpaceDE w:val="0"/>
        <w:autoSpaceDN w:val="0"/>
        <w:adjustRightInd w:val="0"/>
        <w:spacing w:line="276" w:lineRule="auto"/>
        <w:ind w:firstLine="720"/>
        <w:jc w:val="center"/>
        <w:rPr>
          <w:b/>
          <w:szCs w:val="24"/>
        </w:rPr>
      </w:pPr>
    </w:p>
    <w:p w:rsidR="00F73B16" w:rsidRPr="00F73B16" w:rsidRDefault="00F73B16" w:rsidP="00F73B16">
      <w:pPr>
        <w:widowControl w:val="0"/>
        <w:autoSpaceDE w:val="0"/>
        <w:autoSpaceDN w:val="0"/>
        <w:adjustRightInd w:val="0"/>
        <w:spacing w:line="276" w:lineRule="auto"/>
        <w:ind w:firstLine="720"/>
        <w:jc w:val="center"/>
        <w:rPr>
          <w:b/>
          <w:szCs w:val="24"/>
        </w:rPr>
      </w:pPr>
      <w:r w:rsidRPr="00F73B16">
        <w:rPr>
          <w:b/>
          <w:szCs w:val="24"/>
        </w:rPr>
        <w:lastRenderedPageBreak/>
        <w:t>Рабочая карта № 2</w:t>
      </w:r>
    </w:p>
    <w:p w:rsidR="00F73B16" w:rsidRPr="002322F5" w:rsidRDefault="00F73B16" w:rsidP="002322F5">
      <w:pPr>
        <w:autoSpaceDE w:val="0"/>
        <w:autoSpaceDN w:val="0"/>
        <w:adjustRightInd w:val="0"/>
        <w:spacing w:line="276" w:lineRule="auto"/>
        <w:ind w:firstLine="0"/>
        <w:jc w:val="center"/>
        <w:rPr>
          <w:rFonts w:eastAsia="Calibri"/>
          <w:b/>
          <w:szCs w:val="24"/>
          <w:lang w:eastAsia="en-US"/>
        </w:rPr>
      </w:pPr>
      <w:r w:rsidRPr="00F73B16">
        <w:rPr>
          <w:rFonts w:eastAsia="Calibri"/>
          <w:b/>
          <w:szCs w:val="24"/>
          <w:lang w:eastAsia="en-US"/>
        </w:rPr>
        <w:t xml:space="preserve">Критерий «Комфортность условий </w:t>
      </w:r>
      <w:r w:rsidR="002B18A1">
        <w:rPr>
          <w:rFonts w:eastAsia="Calibri"/>
          <w:b/>
          <w:szCs w:val="24"/>
          <w:lang w:eastAsia="en-US"/>
        </w:rPr>
        <w:t>осуществления образовательной деятельности</w:t>
      </w:r>
      <w:r w:rsidRPr="00F73B16">
        <w:rPr>
          <w:rFonts w:eastAsia="Calibri"/>
          <w:b/>
          <w:szCs w:val="24"/>
          <w:lang w:eastAsia="en-US"/>
        </w:rPr>
        <w:t>»</w:t>
      </w:r>
    </w:p>
    <w:p w:rsidR="00F73B16" w:rsidRPr="00F73B16" w:rsidRDefault="00F73B16" w:rsidP="00F73B16">
      <w:pPr>
        <w:widowControl w:val="0"/>
        <w:autoSpaceDE w:val="0"/>
        <w:autoSpaceDN w:val="0"/>
        <w:adjustRightInd w:val="0"/>
        <w:spacing w:line="276" w:lineRule="auto"/>
        <w:jc w:val="right"/>
        <w:rPr>
          <w:szCs w:val="24"/>
        </w:rPr>
      </w:pPr>
      <w:r w:rsidRPr="00F73B16">
        <w:rPr>
          <w:szCs w:val="24"/>
        </w:rPr>
        <w:t>Таблица 3</w:t>
      </w:r>
    </w:p>
    <w:p w:rsidR="00F73B16" w:rsidRPr="00F73B16" w:rsidRDefault="00F73B16" w:rsidP="00BD4321">
      <w:pPr>
        <w:widowControl w:val="0"/>
        <w:autoSpaceDE w:val="0"/>
        <w:autoSpaceDN w:val="0"/>
        <w:adjustRightInd w:val="0"/>
        <w:spacing w:line="276" w:lineRule="auto"/>
        <w:ind w:firstLine="720"/>
        <w:rPr>
          <w:i/>
          <w:szCs w:val="24"/>
        </w:rPr>
      </w:pPr>
      <w:r w:rsidRPr="00F73B16">
        <w:rPr>
          <w:b/>
          <w:i/>
          <w:szCs w:val="24"/>
        </w:rPr>
        <w:t>Показатель № 2.1</w:t>
      </w:r>
      <w:r w:rsidRPr="00F73B16">
        <w:rPr>
          <w:b/>
          <w:szCs w:val="24"/>
        </w:rPr>
        <w:t xml:space="preserve"> </w:t>
      </w:r>
      <w:r w:rsidRPr="00F73B16">
        <w:rPr>
          <w:b/>
          <w:i/>
          <w:szCs w:val="24"/>
        </w:rPr>
        <w:t>в Акте:</w:t>
      </w:r>
      <w:r w:rsidRPr="00F73B16">
        <w:rPr>
          <w:i/>
          <w:szCs w:val="24"/>
        </w:rPr>
        <w:t xml:space="preserve"> обеспечение в организации комфортных ус</w:t>
      </w:r>
      <w:r w:rsidR="00BD4321">
        <w:rPr>
          <w:i/>
          <w:szCs w:val="24"/>
        </w:rPr>
        <w:t xml:space="preserve">ловий </w:t>
      </w:r>
      <w:r w:rsidR="002B18A1">
        <w:rPr>
          <w:i/>
          <w:szCs w:val="24"/>
        </w:rPr>
        <w:t>осуществления образовательной деятельности</w:t>
      </w:r>
    </w:p>
    <w:tbl>
      <w:tblPr>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1"/>
        <w:gridCol w:w="1559"/>
        <w:gridCol w:w="1842"/>
      </w:tblGrid>
      <w:tr w:rsidR="00F73B16" w:rsidRPr="00F73B16" w:rsidTr="002322F5">
        <w:trPr>
          <w:trHeight w:val="255"/>
          <w:jc w:val="center"/>
        </w:trPr>
        <w:tc>
          <w:tcPr>
            <w:tcW w:w="6091"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2B18A1">
            <w:pPr>
              <w:widowControl w:val="0"/>
              <w:autoSpaceDE w:val="0"/>
              <w:autoSpaceDN w:val="0"/>
              <w:adjustRightInd w:val="0"/>
              <w:ind w:firstLine="720"/>
              <w:jc w:val="center"/>
              <w:rPr>
                <w:b/>
                <w:sz w:val="22"/>
                <w:szCs w:val="22"/>
              </w:rPr>
            </w:pPr>
            <w:r w:rsidRPr="00F73B16">
              <w:rPr>
                <w:b/>
                <w:sz w:val="22"/>
                <w:szCs w:val="22"/>
              </w:rPr>
              <w:t>Параметры оценки</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2B18A1">
            <w:pPr>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F73B16" w:rsidRPr="00F73B16" w:rsidRDefault="00F73B16" w:rsidP="002B18A1">
            <w:pPr>
              <w:ind w:firstLine="0"/>
              <w:jc w:val="center"/>
              <w:rPr>
                <w:rFonts w:eastAsia="Calibri"/>
                <w:b/>
                <w:bCs/>
                <w:sz w:val="22"/>
                <w:szCs w:val="22"/>
                <w:lang w:eastAsia="en-US"/>
              </w:rPr>
            </w:pPr>
            <w:r w:rsidRPr="00F73B16">
              <w:rPr>
                <w:rFonts w:eastAsia="Calibri"/>
                <w:b/>
                <w:bCs/>
                <w:sz w:val="22"/>
                <w:szCs w:val="22"/>
                <w:lang w:eastAsia="en-US"/>
              </w:rPr>
              <w:t>Подпись руководителя (представителя) организации</w:t>
            </w:r>
          </w:p>
        </w:tc>
      </w:tr>
      <w:tr w:rsidR="00F73B16" w:rsidRPr="00F73B16" w:rsidTr="002322F5">
        <w:trPr>
          <w:trHeight w:val="255"/>
          <w:jc w:val="center"/>
        </w:trPr>
        <w:tc>
          <w:tcPr>
            <w:tcW w:w="6091"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2B18A1">
            <w:pPr>
              <w:numPr>
                <w:ilvl w:val="0"/>
                <w:numId w:val="17"/>
              </w:numPr>
              <w:spacing w:after="200"/>
              <w:ind w:left="289"/>
              <w:contextualSpacing/>
              <w:jc w:val="left"/>
              <w:rPr>
                <w:rFonts w:eastAsia="Calibri"/>
                <w:color w:val="000000"/>
                <w:sz w:val="22"/>
                <w:szCs w:val="22"/>
              </w:rPr>
            </w:pPr>
            <w:r w:rsidRPr="00F73B16">
              <w:rPr>
                <w:rFonts w:eastAsia="Calibri"/>
                <w:color w:val="000000"/>
                <w:sz w:val="22"/>
                <w:szCs w:val="22"/>
              </w:rPr>
              <w:t xml:space="preserve">наличие комфортной зоны отдыха (ожидания) </w:t>
            </w:r>
          </w:p>
        </w:tc>
        <w:tc>
          <w:tcPr>
            <w:tcW w:w="1559" w:type="dxa"/>
            <w:tcBorders>
              <w:top w:val="single" w:sz="4" w:space="0" w:color="000000"/>
              <w:left w:val="single" w:sz="4" w:space="0" w:color="000000"/>
              <w:bottom w:val="single" w:sz="4" w:space="0" w:color="auto"/>
              <w:right w:val="single" w:sz="4" w:space="0" w:color="000000"/>
            </w:tcBorders>
          </w:tcPr>
          <w:p w:rsidR="00F73B16" w:rsidRPr="00F73B16" w:rsidRDefault="00F73B16" w:rsidP="002B18A1">
            <w:pPr>
              <w:ind w:firstLine="0"/>
              <w:jc w:val="center"/>
              <w:rPr>
                <w:rFonts w:eastAsia="Calibri"/>
                <w:sz w:val="22"/>
                <w:szCs w:val="22"/>
                <w:lang w:eastAsia="en-US"/>
              </w:rPr>
            </w:pPr>
          </w:p>
        </w:tc>
        <w:tc>
          <w:tcPr>
            <w:tcW w:w="1842" w:type="dxa"/>
            <w:tcBorders>
              <w:top w:val="single" w:sz="4" w:space="0" w:color="000000"/>
              <w:left w:val="single" w:sz="4" w:space="0" w:color="000000"/>
              <w:bottom w:val="single" w:sz="4" w:space="0" w:color="auto"/>
              <w:right w:val="single" w:sz="4" w:space="0" w:color="000000"/>
            </w:tcBorders>
          </w:tcPr>
          <w:p w:rsidR="00F73B16" w:rsidRPr="00F73B16" w:rsidRDefault="00F73B16" w:rsidP="002B18A1">
            <w:pPr>
              <w:ind w:firstLine="0"/>
              <w:jc w:val="center"/>
              <w:rPr>
                <w:rFonts w:eastAsia="Calibri"/>
                <w:sz w:val="22"/>
                <w:szCs w:val="22"/>
                <w:lang w:eastAsia="en-US"/>
              </w:rPr>
            </w:pPr>
          </w:p>
        </w:tc>
      </w:tr>
      <w:tr w:rsidR="00F73B16" w:rsidRPr="00F73B16" w:rsidTr="002322F5">
        <w:trPr>
          <w:trHeight w:val="255"/>
          <w:jc w:val="center"/>
        </w:trPr>
        <w:tc>
          <w:tcPr>
            <w:tcW w:w="6091"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numPr>
                <w:ilvl w:val="0"/>
                <w:numId w:val="17"/>
              </w:numPr>
              <w:spacing w:after="200"/>
              <w:ind w:left="289"/>
              <w:contextualSpacing/>
              <w:jc w:val="left"/>
              <w:rPr>
                <w:rFonts w:eastAsia="Calibri"/>
                <w:color w:val="000000"/>
                <w:sz w:val="22"/>
                <w:szCs w:val="22"/>
              </w:rPr>
            </w:pPr>
            <w:r w:rsidRPr="00F73B16">
              <w:rPr>
                <w:rFonts w:eastAsia="Calibri"/>
                <w:color w:val="000000"/>
                <w:sz w:val="22"/>
                <w:szCs w:val="22"/>
              </w:rPr>
              <w:t xml:space="preserve">наличие и понятность навигации внутри организации </w:t>
            </w:r>
          </w:p>
        </w:tc>
        <w:tc>
          <w:tcPr>
            <w:tcW w:w="1559"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r>
      <w:tr w:rsidR="00F73B16" w:rsidRPr="00F73B16" w:rsidTr="002322F5">
        <w:trPr>
          <w:trHeight w:val="255"/>
          <w:jc w:val="center"/>
        </w:trPr>
        <w:tc>
          <w:tcPr>
            <w:tcW w:w="6091"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numPr>
                <w:ilvl w:val="0"/>
                <w:numId w:val="17"/>
              </w:numPr>
              <w:spacing w:after="200"/>
              <w:ind w:left="289"/>
              <w:contextualSpacing/>
              <w:jc w:val="left"/>
              <w:rPr>
                <w:rFonts w:eastAsia="Calibri"/>
                <w:color w:val="000000"/>
                <w:sz w:val="22"/>
                <w:szCs w:val="22"/>
              </w:rPr>
            </w:pPr>
            <w:r w:rsidRPr="00F73B16">
              <w:rPr>
                <w:rFonts w:eastAsia="Calibri"/>
                <w:color w:val="000000"/>
                <w:sz w:val="22"/>
                <w:szCs w:val="22"/>
              </w:rPr>
              <w:t>доступность питьевой воды</w:t>
            </w:r>
          </w:p>
        </w:tc>
        <w:tc>
          <w:tcPr>
            <w:tcW w:w="1559"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r>
      <w:tr w:rsidR="00F73B16" w:rsidRPr="00F73B16" w:rsidTr="002322F5">
        <w:trPr>
          <w:trHeight w:val="255"/>
          <w:jc w:val="center"/>
        </w:trPr>
        <w:tc>
          <w:tcPr>
            <w:tcW w:w="6091"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numPr>
                <w:ilvl w:val="0"/>
                <w:numId w:val="17"/>
              </w:numPr>
              <w:spacing w:after="200"/>
              <w:ind w:left="289"/>
              <w:contextualSpacing/>
              <w:jc w:val="left"/>
              <w:rPr>
                <w:rFonts w:eastAsia="Calibri"/>
                <w:color w:val="000000"/>
                <w:sz w:val="22"/>
                <w:szCs w:val="22"/>
              </w:rPr>
            </w:pPr>
            <w:r w:rsidRPr="00F73B16">
              <w:rPr>
                <w:rFonts w:eastAsia="Calibri"/>
                <w:color w:val="000000"/>
                <w:sz w:val="22"/>
                <w:szCs w:val="22"/>
              </w:rPr>
              <w:t>наличие и доступность санитарно-гигиенических помещений (чистота помещений, наличие мыла, воды, туалетной бумаги и пр.)</w:t>
            </w:r>
          </w:p>
        </w:tc>
        <w:tc>
          <w:tcPr>
            <w:tcW w:w="1559"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r>
      <w:tr w:rsidR="00F73B16" w:rsidRPr="00F73B16" w:rsidTr="002322F5">
        <w:trPr>
          <w:trHeight w:val="255"/>
          <w:jc w:val="center"/>
        </w:trPr>
        <w:tc>
          <w:tcPr>
            <w:tcW w:w="6091"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numPr>
                <w:ilvl w:val="0"/>
                <w:numId w:val="17"/>
              </w:numPr>
              <w:spacing w:after="200"/>
              <w:ind w:left="289"/>
              <w:contextualSpacing/>
              <w:jc w:val="left"/>
              <w:rPr>
                <w:rFonts w:eastAsia="Calibri"/>
                <w:color w:val="000000"/>
                <w:sz w:val="22"/>
                <w:szCs w:val="22"/>
              </w:rPr>
            </w:pPr>
            <w:r w:rsidRPr="00F73B16">
              <w:rPr>
                <w:rFonts w:eastAsia="Calibri"/>
                <w:color w:val="000000"/>
                <w:sz w:val="22"/>
                <w:szCs w:val="22"/>
              </w:rPr>
              <w:t xml:space="preserve">санитарное состояние помещений организации </w:t>
            </w:r>
          </w:p>
        </w:tc>
        <w:tc>
          <w:tcPr>
            <w:tcW w:w="1559"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r>
    </w:tbl>
    <w:p w:rsidR="00F73B16" w:rsidRDefault="00F73B16" w:rsidP="00F73B16">
      <w:pPr>
        <w:tabs>
          <w:tab w:val="center" w:pos="4677"/>
          <w:tab w:val="right" w:pos="9355"/>
        </w:tabs>
        <w:ind w:firstLine="0"/>
        <w:jc w:val="right"/>
        <w:rPr>
          <w:rFonts w:eastAsia="Calibri"/>
          <w:sz w:val="20"/>
          <w:szCs w:val="20"/>
          <w:lang w:eastAsia="en-US"/>
        </w:rPr>
      </w:pPr>
    </w:p>
    <w:p w:rsidR="00F73B16" w:rsidRPr="00F73B16" w:rsidRDefault="00F73B16" w:rsidP="00F73B16">
      <w:pPr>
        <w:widowControl w:val="0"/>
        <w:autoSpaceDE w:val="0"/>
        <w:autoSpaceDN w:val="0"/>
        <w:adjustRightInd w:val="0"/>
        <w:spacing w:line="276" w:lineRule="auto"/>
        <w:ind w:firstLine="720"/>
        <w:jc w:val="center"/>
        <w:rPr>
          <w:b/>
          <w:szCs w:val="24"/>
        </w:rPr>
      </w:pPr>
      <w:r w:rsidRPr="00F73B16">
        <w:rPr>
          <w:b/>
          <w:szCs w:val="24"/>
        </w:rPr>
        <w:t>Рабочая карта № 3</w:t>
      </w:r>
    </w:p>
    <w:p w:rsidR="00F73B16" w:rsidRPr="002322F5" w:rsidRDefault="00F73B16" w:rsidP="002322F5">
      <w:pPr>
        <w:autoSpaceDE w:val="0"/>
        <w:autoSpaceDN w:val="0"/>
        <w:adjustRightInd w:val="0"/>
        <w:spacing w:line="276" w:lineRule="auto"/>
        <w:ind w:firstLine="0"/>
        <w:jc w:val="center"/>
        <w:rPr>
          <w:rFonts w:eastAsia="Calibri"/>
          <w:b/>
          <w:szCs w:val="24"/>
          <w:lang w:eastAsia="en-US"/>
        </w:rPr>
      </w:pPr>
      <w:r w:rsidRPr="00F73B16">
        <w:rPr>
          <w:rFonts w:eastAsia="Calibri"/>
          <w:b/>
          <w:szCs w:val="24"/>
          <w:lang w:eastAsia="en-US"/>
        </w:rPr>
        <w:t>Критерий «Доступность услуг для инвалидов»</w:t>
      </w:r>
    </w:p>
    <w:p w:rsidR="00F73B16" w:rsidRPr="00F73B16" w:rsidRDefault="00F73B16" w:rsidP="00F73B16">
      <w:pPr>
        <w:widowControl w:val="0"/>
        <w:autoSpaceDE w:val="0"/>
        <w:autoSpaceDN w:val="0"/>
        <w:adjustRightInd w:val="0"/>
        <w:spacing w:line="276" w:lineRule="auto"/>
        <w:jc w:val="right"/>
        <w:rPr>
          <w:szCs w:val="24"/>
        </w:rPr>
      </w:pPr>
      <w:r w:rsidRPr="00F73B16">
        <w:rPr>
          <w:szCs w:val="24"/>
        </w:rPr>
        <w:t>Таблица 4</w:t>
      </w:r>
    </w:p>
    <w:p w:rsidR="00F73B16" w:rsidRPr="00BD4321" w:rsidRDefault="00F73B16" w:rsidP="00BD4321">
      <w:pPr>
        <w:widowControl w:val="0"/>
        <w:autoSpaceDE w:val="0"/>
        <w:autoSpaceDN w:val="0"/>
        <w:adjustRightInd w:val="0"/>
        <w:spacing w:line="276" w:lineRule="auto"/>
        <w:ind w:firstLine="720"/>
        <w:rPr>
          <w:i/>
          <w:szCs w:val="24"/>
        </w:rPr>
      </w:pPr>
      <w:r w:rsidRPr="00F73B16">
        <w:rPr>
          <w:b/>
          <w:i/>
          <w:szCs w:val="24"/>
        </w:rPr>
        <w:t>Показатель № 3.1</w:t>
      </w:r>
      <w:r w:rsidRPr="00F73B16">
        <w:rPr>
          <w:b/>
          <w:szCs w:val="24"/>
        </w:rPr>
        <w:t xml:space="preserve"> </w:t>
      </w:r>
      <w:r w:rsidRPr="00F73B16">
        <w:rPr>
          <w:b/>
          <w:i/>
          <w:szCs w:val="24"/>
        </w:rPr>
        <w:t>в Акте:</w:t>
      </w:r>
      <w:r w:rsidRPr="00F73B16">
        <w:rPr>
          <w:i/>
          <w:szCs w:val="24"/>
        </w:rPr>
        <w:t xml:space="preserve"> оборудование территории, прилегающей к организации, и ее поме</w:t>
      </w:r>
      <w:r w:rsidR="002B18A1">
        <w:rPr>
          <w:i/>
          <w:szCs w:val="24"/>
        </w:rPr>
        <w:t>щений с учетом доступности для инвалидов</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526"/>
      </w:tblGrid>
      <w:tr w:rsidR="00F73B16" w:rsidRPr="00F73B16" w:rsidTr="00E46979">
        <w:trPr>
          <w:trHeight w:val="255"/>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2B18A1">
            <w:pPr>
              <w:widowControl w:val="0"/>
              <w:autoSpaceDE w:val="0"/>
              <w:autoSpaceDN w:val="0"/>
              <w:adjustRightInd w:val="0"/>
              <w:ind w:firstLine="0"/>
              <w:jc w:val="center"/>
              <w:rPr>
                <w:b/>
                <w:sz w:val="22"/>
                <w:szCs w:val="22"/>
              </w:rPr>
            </w:pPr>
            <w:r w:rsidRPr="00F73B16">
              <w:rPr>
                <w:b/>
                <w:sz w:val="22"/>
                <w:szCs w:val="22"/>
              </w:rPr>
              <w:t>Параметры оценки</w:t>
            </w:r>
          </w:p>
        </w:tc>
        <w:tc>
          <w:tcPr>
            <w:tcW w:w="1526"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2B18A1">
            <w:pPr>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r>
      <w:tr w:rsidR="00F73B16" w:rsidRPr="00F73B16" w:rsidTr="00E46979">
        <w:trPr>
          <w:trHeight w:val="255"/>
          <w:jc w:val="center"/>
        </w:trPr>
        <w:tc>
          <w:tcPr>
            <w:tcW w:w="7967"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2B18A1">
            <w:pPr>
              <w:widowControl w:val="0"/>
              <w:numPr>
                <w:ilvl w:val="0"/>
                <w:numId w:val="26"/>
              </w:numPr>
              <w:autoSpaceDE w:val="0"/>
              <w:autoSpaceDN w:val="0"/>
              <w:adjustRightInd w:val="0"/>
              <w:ind w:left="0" w:firstLine="0"/>
              <w:jc w:val="left"/>
              <w:rPr>
                <w:sz w:val="22"/>
                <w:szCs w:val="22"/>
              </w:rPr>
            </w:pPr>
            <w:r w:rsidRPr="00F73B16">
              <w:rPr>
                <w:sz w:val="22"/>
                <w:szCs w:val="22"/>
              </w:rPr>
              <w:t>оборудование входных групп пандусами (подъемными платформами)</w:t>
            </w:r>
          </w:p>
        </w:tc>
        <w:tc>
          <w:tcPr>
            <w:tcW w:w="1526" w:type="dxa"/>
            <w:tcBorders>
              <w:top w:val="single" w:sz="4" w:space="0" w:color="000000"/>
              <w:left w:val="single" w:sz="4" w:space="0" w:color="000000"/>
              <w:bottom w:val="single" w:sz="4" w:space="0" w:color="auto"/>
              <w:right w:val="single" w:sz="4" w:space="0" w:color="000000"/>
            </w:tcBorders>
          </w:tcPr>
          <w:p w:rsidR="00F73B16" w:rsidRPr="00F73B16" w:rsidRDefault="00F73B16" w:rsidP="002B18A1">
            <w:pPr>
              <w:ind w:firstLine="0"/>
              <w:jc w:val="center"/>
              <w:rPr>
                <w:rFonts w:eastAsia="Calibri"/>
                <w:sz w:val="22"/>
                <w:szCs w:val="22"/>
                <w:lang w:eastAsia="en-US"/>
              </w:rPr>
            </w:pPr>
          </w:p>
        </w:tc>
      </w:tr>
      <w:tr w:rsidR="00F73B16" w:rsidRPr="00F73B16" w:rsidTr="00E46979">
        <w:trPr>
          <w:trHeight w:val="255"/>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widowControl w:val="0"/>
              <w:numPr>
                <w:ilvl w:val="0"/>
                <w:numId w:val="26"/>
              </w:numPr>
              <w:autoSpaceDE w:val="0"/>
              <w:autoSpaceDN w:val="0"/>
              <w:adjustRightInd w:val="0"/>
              <w:ind w:left="0" w:firstLine="0"/>
              <w:jc w:val="left"/>
              <w:rPr>
                <w:sz w:val="22"/>
                <w:szCs w:val="22"/>
              </w:rPr>
            </w:pPr>
            <w:r w:rsidRPr="00F73B16">
              <w:rPr>
                <w:sz w:val="22"/>
                <w:szCs w:val="22"/>
              </w:rPr>
              <w:t>наличие выделенных стоянок для автотранспортных средств инвалидов</w:t>
            </w:r>
          </w:p>
        </w:tc>
        <w:tc>
          <w:tcPr>
            <w:tcW w:w="1526"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r>
      <w:tr w:rsidR="00F73B16" w:rsidRPr="00F73B16" w:rsidTr="00E46979">
        <w:trPr>
          <w:trHeight w:val="255"/>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A51D6E" w:rsidRDefault="00F73B16" w:rsidP="002B18A1">
            <w:pPr>
              <w:pStyle w:val="a8"/>
              <w:widowControl w:val="0"/>
              <w:numPr>
                <w:ilvl w:val="0"/>
                <w:numId w:val="26"/>
              </w:numPr>
              <w:autoSpaceDE w:val="0"/>
              <w:autoSpaceDN w:val="0"/>
              <w:adjustRightInd w:val="0"/>
              <w:ind w:left="313"/>
              <w:jc w:val="left"/>
              <w:rPr>
                <w:sz w:val="22"/>
                <w:szCs w:val="22"/>
              </w:rPr>
            </w:pPr>
            <w:r w:rsidRPr="00A51D6E">
              <w:rPr>
                <w:sz w:val="22"/>
                <w:szCs w:val="22"/>
              </w:rPr>
              <w:t>наличие адаптированных лифтов, поручней, расширенных дверных проемов</w:t>
            </w:r>
          </w:p>
        </w:tc>
        <w:tc>
          <w:tcPr>
            <w:tcW w:w="1526"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r>
      <w:tr w:rsidR="00F73B16" w:rsidRPr="00F73B16" w:rsidTr="00E46979">
        <w:trPr>
          <w:trHeight w:val="255"/>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widowControl w:val="0"/>
              <w:numPr>
                <w:ilvl w:val="0"/>
                <w:numId w:val="26"/>
              </w:numPr>
              <w:autoSpaceDE w:val="0"/>
              <w:autoSpaceDN w:val="0"/>
              <w:adjustRightInd w:val="0"/>
              <w:ind w:left="0" w:firstLine="0"/>
              <w:jc w:val="left"/>
              <w:rPr>
                <w:sz w:val="22"/>
                <w:szCs w:val="22"/>
              </w:rPr>
            </w:pPr>
            <w:r w:rsidRPr="00F73B16">
              <w:rPr>
                <w:sz w:val="22"/>
                <w:szCs w:val="22"/>
              </w:rPr>
              <w:t>наличие сменных кресел-колясок</w:t>
            </w:r>
          </w:p>
        </w:tc>
        <w:tc>
          <w:tcPr>
            <w:tcW w:w="1526"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r>
      <w:tr w:rsidR="00F73B16" w:rsidRPr="00F73B16" w:rsidTr="00E46979">
        <w:trPr>
          <w:trHeight w:val="255"/>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numPr>
                <w:ilvl w:val="0"/>
                <w:numId w:val="26"/>
              </w:numPr>
              <w:ind w:left="0" w:firstLine="0"/>
              <w:contextualSpacing/>
              <w:jc w:val="left"/>
              <w:rPr>
                <w:rFonts w:eastAsia="Calibri"/>
                <w:sz w:val="22"/>
                <w:szCs w:val="22"/>
                <w:lang w:eastAsia="en-US"/>
              </w:rPr>
            </w:pPr>
            <w:r w:rsidRPr="00F73B16">
              <w:rPr>
                <w:rFonts w:eastAsia="Calibri"/>
                <w:sz w:val="22"/>
                <w:szCs w:val="22"/>
                <w:lang w:eastAsia="en-US"/>
              </w:rPr>
              <w:t>наличие специально оборудованных для инвалидов санитарно-гигиенических помещений</w:t>
            </w:r>
          </w:p>
        </w:tc>
        <w:tc>
          <w:tcPr>
            <w:tcW w:w="1526"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r>
    </w:tbl>
    <w:p w:rsidR="00F73B16" w:rsidRPr="00F73B16" w:rsidRDefault="00F73B16" w:rsidP="00F73B16">
      <w:pPr>
        <w:widowControl w:val="0"/>
        <w:autoSpaceDE w:val="0"/>
        <w:autoSpaceDN w:val="0"/>
        <w:adjustRightInd w:val="0"/>
        <w:spacing w:line="276" w:lineRule="auto"/>
        <w:ind w:firstLine="720"/>
        <w:jc w:val="right"/>
        <w:rPr>
          <w:szCs w:val="24"/>
        </w:rPr>
      </w:pPr>
      <w:r w:rsidRPr="00F73B16">
        <w:rPr>
          <w:szCs w:val="24"/>
        </w:rPr>
        <w:t>Таблица 5</w:t>
      </w:r>
    </w:p>
    <w:p w:rsidR="00F73B16" w:rsidRPr="00F73B16" w:rsidRDefault="00F73B16" w:rsidP="00BD4321">
      <w:pPr>
        <w:widowControl w:val="0"/>
        <w:autoSpaceDE w:val="0"/>
        <w:autoSpaceDN w:val="0"/>
        <w:adjustRightInd w:val="0"/>
        <w:spacing w:line="276" w:lineRule="auto"/>
        <w:ind w:firstLine="720"/>
        <w:rPr>
          <w:i/>
          <w:szCs w:val="24"/>
        </w:rPr>
      </w:pPr>
      <w:r w:rsidRPr="00F73B16">
        <w:rPr>
          <w:b/>
          <w:i/>
          <w:szCs w:val="24"/>
        </w:rPr>
        <w:t>Показатель № 3.2</w:t>
      </w:r>
      <w:r w:rsidRPr="00F73B16">
        <w:rPr>
          <w:b/>
          <w:szCs w:val="24"/>
        </w:rPr>
        <w:t xml:space="preserve"> </w:t>
      </w:r>
      <w:r w:rsidRPr="00F73B16">
        <w:rPr>
          <w:b/>
          <w:i/>
          <w:szCs w:val="24"/>
        </w:rPr>
        <w:t>в Акте:</w:t>
      </w:r>
      <w:r w:rsidRPr="00F73B16">
        <w:rPr>
          <w:i/>
          <w:szCs w:val="24"/>
        </w:rPr>
        <w:t xml:space="preserve"> Обеспечение в организации условий доступности, позволяющих инвалидам пол</w:t>
      </w:r>
      <w:r w:rsidR="002B18A1">
        <w:rPr>
          <w:i/>
          <w:szCs w:val="24"/>
        </w:rPr>
        <w:t>учать услуги наравне с другими</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526"/>
      </w:tblGrid>
      <w:tr w:rsidR="00F73B16" w:rsidRPr="00F73B16" w:rsidTr="002322F5">
        <w:trPr>
          <w:trHeight w:val="255"/>
          <w:jc w:val="center"/>
        </w:trPr>
        <w:tc>
          <w:tcPr>
            <w:tcW w:w="7967"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2B18A1">
            <w:pPr>
              <w:widowControl w:val="0"/>
              <w:autoSpaceDE w:val="0"/>
              <w:autoSpaceDN w:val="0"/>
              <w:adjustRightInd w:val="0"/>
              <w:ind w:firstLine="0"/>
              <w:jc w:val="center"/>
              <w:rPr>
                <w:b/>
                <w:sz w:val="22"/>
                <w:szCs w:val="22"/>
              </w:rPr>
            </w:pPr>
            <w:r w:rsidRPr="00F73B16">
              <w:rPr>
                <w:b/>
                <w:sz w:val="22"/>
                <w:szCs w:val="22"/>
              </w:rPr>
              <w:t>Параметры оценки</w:t>
            </w:r>
          </w:p>
        </w:tc>
        <w:tc>
          <w:tcPr>
            <w:tcW w:w="1526" w:type="dxa"/>
            <w:tcBorders>
              <w:top w:val="single" w:sz="4" w:space="0" w:color="000000"/>
              <w:left w:val="single" w:sz="4" w:space="0" w:color="000000"/>
              <w:bottom w:val="single" w:sz="4" w:space="0" w:color="000000"/>
              <w:right w:val="single" w:sz="4" w:space="0" w:color="000000"/>
            </w:tcBorders>
            <w:vAlign w:val="center"/>
            <w:hideMark/>
          </w:tcPr>
          <w:p w:rsidR="00F73B16" w:rsidRPr="00F73B16" w:rsidRDefault="00F73B16" w:rsidP="002B18A1">
            <w:pPr>
              <w:ind w:firstLine="0"/>
              <w:jc w:val="center"/>
              <w:rPr>
                <w:rFonts w:eastAsia="Calibri"/>
                <w:b/>
                <w:bCs/>
                <w:sz w:val="22"/>
                <w:szCs w:val="22"/>
                <w:lang w:eastAsia="en-US"/>
              </w:rPr>
            </w:pPr>
            <w:r w:rsidRPr="00F73B16">
              <w:rPr>
                <w:rFonts w:eastAsia="Calibri"/>
                <w:b/>
                <w:bCs/>
                <w:sz w:val="22"/>
                <w:szCs w:val="22"/>
                <w:lang w:eastAsia="en-US"/>
              </w:rPr>
              <w:t>Отметка о выполнении</w:t>
            </w:r>
          </w:p>
        </w:tc>
      </w:tr>
      <w:tr w:rsidR="00F73B16" w:rsidRPr="00F73B16" w:rsidTr="002322F5">
        <w:trPr>
          <w:trHeight w:val="255"/>
          <w:jc w:val="center"/>
        </w:trPr>
        <w:tc>
          <w:tcPr>
            <w:tcW w:w="7967" w:type="dxa"/>
            <w:tcBorders>
              <w:top w:val="single" w:sz="4" w:space="0" w:color="000000"/>
              <w:left w:val="single" w:sz="4" w:space="0" w:color="000000"/>
              <w:bottom w:val="single" w:sz="4" w:space="0" w:color="auto"/>
              <w:right w:val="single" w:sz="4" w:space="0" w:color="000000"/>
            </w:tcBorders>
            <w:vAlign w:val="center"/>
          </w:tcPr>
          <w:p w:rsidR="00F73B16" w:rsidRPr="00F73B16" w:rsidRDefault="00F73B16" w:rsidP="002B18A1">
            <w:pPr>
              <w:numPr>
                <w:ilvl w:val="0"/>
                <w:numId w:val="19"/>
              </w:numPr>
              <w:ind w:left="0" w:firstLine="0"/>
              <w:contextualSpacing/>
              <w:jc w:val="left"/>
              <w:rPr>
                <w:rFonts w:eastAsia="Calibri"/>
                <w:sz w:val="22"/>
                <w:szCs w:val="22"/>
                <w:lang w:eastAsia="en-US"/>
              </w:rPr>
            </w:pPr>
            <w:r w:rsidRPr="00F73B16">
              <w:rPr>
                <w:rFonts w:eastAsia="Calibri"/>
                <w:sz w:val="22"/>
                <w:szCs w:val="22"/>
                <w:lang w:eastAsia="en-US"/>
              </w:rPr>
              <w:t>дублирование для инвалидов по слуху и зрению звуковой и зрительной информации</w:t>
            </w:r>
          </w:p>
        </w:tc>
        <w:tc>
          <w:tcPr>
            <w:tcW w:w="1526" w:type="dxa"/>
            <w:tcBorders>
              <w:top w:val="single" w:sz="4" w:space="0" w:color="000000"/>
              <w:left w:val="single" w:sz="4" w:space="0" w:color="000000"/>
              <w:bottom w:val="single" w:sz="4" w:space="0" w:color="auto"/>
              <w:right w:val="single" w:sz="4" w:space="0" w:color="000000"/>
            </w:tcBorders>
          </w:tcPr>
          <w:p w:rsidR="00F73B16" w:rsidRPr="00F73B16" w:rsidRDefault="00F73B16" w:rsidP="002B18A1">
            <w:pPr>
              <w:ind w:firstLine="0"/>
              <w:jc w:val="center"/>
              <w:rPr>
                <w:rFonts w:eastAsia="Calibri"/>
                <w:sz w:val="22"/>
                <w:szCs w:val="22"/>
                <w:lang w:eastAsia="en-US"/>
              </w:rPr>
            </w:pPr>
          </w:p>
        </w:tc>
      </w:tr>
      <w:tr w:rsidR="00F73B16" w:rsidRPr="00F73B16" w:rsidTr="002322F5">
        <w:trPr>
          <w:trHeight w:val="255"/>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numPr>
                <w:ilvl w:val="0"/>
                <w:numId w:val="19"/>
              </w:numPr>
              <w:ind w:left="0" w:firstLine="0"/>
              <w:contextualSpacing/>
              <w:jc w:val="left"/>
              <w:rPr>
                <w:rFonts w:eastAsia="Calibri"/>
                <w:sz w:val="22"/>
                <w:szCs w:val="22"/>
                <w:lang w:eastAsia="en-US"/>
              </w:rPr>
            </w:pPr>
            <w:r w:rsidRPr="00F73B16">
              <w:rPr>
                <w:rFonts w:eastAsia="Calibri"/>
                <w:sz w:val="22"/>
                <w:szCs w:val="22"/>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1526"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r>
      <w:tr w:rsidR="00F73B16" w:rsidRPr="00F73B16" w:rsidTr="002322F5">
        <w:trPr>
          <w:trHeight w:val="255"/>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numPr>
                <w:ilvl w:val="0"/>
                <w:numId w:val="19"/>
              </w:numPr>
              <w:ind w:left="0" w:firstLine="0"/>
              <w:contextualSpacing/>
              <w:jc w:val="left"/>
              <w:rPr>
                <w:rFonts w:eastAsia="Calibri"/>
                <w:sz w:val="22"/>
                <w:szCs w:val="22"/>
                <w:lang w:eastAsia="en-US"/>
              </w:rPr>
            </w:pPr>
            <w:r w:rsidRPr="00F73B16">
              <w:rPr>
                <w:rFonts w:eastAsia="Calibri"/>
                <w:sz w:val="22"/>
                <w:szCs w:val="22"/>
                <w:lang w:eastAsia="en-US"/>
              </w:rPr>
              <w:t xml:space="preserve">возможность предоставления инвалидам по слуху (слуху и зрению) услуг </w:t>
            </w:r>
            <w:proofErr w:type="spellStart"/>
            <w:r w:rsidRPr="00F73B16">
              <w:rPr>
                <w:rFonts w:eastAsia="Calibri"/>
                <w:sz w:val="22"/>
                <w:szCs w:val="22"/>
                <w:lang w:eastAsia="en-US"/>
              </w:rPr>
              <w:t>сурдопереводчика</w:t>
            </w:r>
            <w:proofErr w:type="spellEnd"/>
            <w:r w:rsidRPr="00F73B16">
              <w:rPr>
                <w:rFonts w:eastAsia="Calibri"/>
                <w:sz w:val="22"/>
                <w:szCs w:val="22"/>
                <w:lang w:eastAsia="en-US"/>
              </w:rPr>
              <w:t xml:space="preserve"> (</w:t>
            </w:r>
            <w:proofErr w:type="spellStart"/>
            <w:r w:rsidRPr="00F73B16">
              <w:rPr>
                <w:rFonts w:eastAsia="Calibri"/>
                <w:sz w:val="22"/>
                <w:szCs w:val="22"/>
                <w:lang w:eastAsia="en-US"/>
              </w:rPr>
              <w:t>тифлосурдопереводчика</w:t>
            </w:r>
            <w:proofErr w:type="spellEnd"/>
            <w:r w:rsidRPr="00F73B16">
              <w:rPr>
                <w:rFonts w:eastAsia="Calibri"/>
                <w:sz w:val="22"/>
                <w:szCs w:val="22"/>
                <w:lang w:eastAsia="en-US"/>
              </w:rPr>
              <w:t>)</w:t>
            </w:r>
          </w:p>
        </w:tc>
        <w:tc>
          <w:tcPr>
            <w:tcW w:w="1526"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r>
      <w:tr w:rsidR="00F73B16" w:rsidRPr="00F73B16" w:rsidTr="002322F5">
        <w:trPr>
          <w:trHeight w:val="255"/>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numPr>
                <w:ilvl w:val="0"/>
                <w:numId w:val="19"/>
              </w:numPr>
              <w:ind w:left="0" w:firstLine="0"/>
              <w:contextualSpacing/>
              <w:jc w:val="left"/>
              <w:rPr>
                <w:rFonts w:eastAsia="Calibri"/>
                <w:sz w:val="22"/>
                <w:szCs w:val="22"/>
                <w:lang w:eastAsia="en-US"/>
              </w:rPr>
            </w:pPr>
            <w:r w:rsidRPr="00F73B16">
              <w:rPr>
                <w:rFonts w:eastAsia="Calibri"/>
                <w:sz w:val="22"/>
                <w:szCs w:val="22"/>
                <w:lang w:eastAsia="en-US"/>
              </w:rPr>
              <w:t>наличие альтернативной версии официального сайта организации для инвалидов по зрению</w:t>
            </w:r>
          </w:p>
        </w:tc>
        <w:tc>
          <w:tcPr>
            <w:tcW w:w="1526"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r>
      <w:tr w:rsidR="00F73B16" w:rsidRPr="00F73B16" w:rsidTr="002322F5">
        <w:trPr>
          <w:trHeight w:val="255"/>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numPr>
                <w:ilvl w:val="0"/>
                <w:numId w:val="19"/>
              </w:numPr>
              <w:ind w:left="0" w:firstLine="0"/>
              <w:contextualSpacing/>
              <w:jc w:val="left"/>
              <w:rPr>
                <w:rFonts w:eastAsia="Calibri"/>
                <w:sz w:val="22"/>
                <w:szCs w:val="22"/>
                <w:lang w:eastAsia="en-US"/>
              </w:rPr>
            </w:pPr>
            <w:r w:rsidRPr="00F73B16">
              <w:rPr>
                <w:rFonts w:eastAsia="Calibri"/>
                <w:sz w:val="22"/>
                <w:szCs w:val="22"/>
                <w:lang w:eastAsia="en-US"/>
              </w:rPr>
              <w:t>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c>
          <w:tcPr>
            <w:tcW w:w="1526"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r>
      <w:tr w:rsidR="00F73B16" w:rsidRPr="00F73B16" w:rsidTr="002322F5">
        <w:trPr>
          <w:trHeight w:val="255"/>
          <w:jc w:val="center"/>
        </w:trPr>
        <w:tc>
          <w:tcPr>
            <w:tcW w:w="7967" w:type="dxa"/>
            <w:tcBorders>
              <w:top w:val="single" w:sz="4" w:space="0" w:color="auto"/>
              <w:left w:val="single" w:sz="4" w:space="0" w:color="auto"/>
              <w:bottom w:val="single" w:sz="4" w:space="0" w:color="auto"/>
              <w:right w:val="single" w:sz="4" w:space="0" w:color="auto"/>
            </w:tcBorders>
            <w:vAlign w:val="center"/>
          </w:tcPr>
          <w:p w:rsidR="00F73B16" w:rsidRPr="00F73B16" w:rsidRDefault="00F73B16" w:rsidP="002B18A1">
            <w:pPr>
              <w:numPr>
                <w:ilvl w:val="0"/>
                <w:numId w:val="19"/>
              </w:numPr>
              <w:ind w:left="0" w:firstLine="0"/>
              <w:contextualSpacing/>
              <w:jc w:val="left"/>
              <w:rPr>
                <w:rFonts w:eastAsia="Calibri"/>
                <w:sz w:val="22"/>
                <w:szCs w:val="22"/>
                <w:lang w:eastAsia="en-US"/>
              </w:rPr>
            </w:pPr>
            <w:r w:rsidRPr="00F73B16">
              <w:rPr>
                <w:rFonts w:eastAsia="Calibri"/>
                <w:sz w:val="22"/>
                <w:szCs w:val="22"/>
                <w:lang w:eastAsia="en-US"/>
              </w:rPr>
              <w:t>наличие возможности предоставления услуги в дистанционном режиме или на дому</w:t>
            </w:r>
          </w:p>
        </w:tc>
        <w:tc>
          <w:tcPr>
            <w:tcW w:w="1526" w:type="dxa"/>
            <w:tcBorders>
              <w:top w:val="single" w:sz="4" w:space="0" w:color="auto"/>
              <w:left w:val="single" w:sz="4" w:space="0" w:color="auto"/>
              <w:bottom w:val="single" w:sz="4" w:space="0" w:color="auto"/>
              <w:right w:val="single" w:sz="4" w:space="0" w:color="auto"/>
            </w:tcBorders>
          </w:tcPr>
          <w:p w:rsidR="00F73B16" w:rsidRPr="00F73B16" w:rsidRDefault="00F73B16" w:rsidP="002B18A1">
            <w:pPr>
              <w:ind w:firstLine="0"/>
              <w:jc w:val="center"/>
              <w:rPr>
                <w:rFonts w:eastAsia="Calibri"/>
                <w:sz w:val="22"/>
                <w:szCs w:val="22"/>
                <w:lang w:eastAsia="en-US"/>
              </w:rPr>
            </w:pPr>
          </w:p>
        </w:tc>
      </w:tr>
    </w:tbl>
    <w:p w:rsidR="00F73B16" w:rsidRDefault="00F73B16" w:rsidP="00F73B16">
      <w:pPr>
        <w:tabs>
          <w:tab w:val="center" w:pos="4677"/>
          <w:tab w:val="right" w:pos="9355"/>
        </w:tabs>
        <w:ind w:firstLine="0"/>
        <w:jc w:val="right"/>
        <w:rPr>
          <w:rFonts w:eastAsia="Calibri"/>
          <w:sz w:val="20"/>
          <w:szCs w:val="20"/>
          <w:lang w:eastAsia="en-US"/>
        </w:rPr>
      </w:pPr>
    </w:p>
    <w:p w:rsidR="00E46979" w:rsidRPr="0036750B" w:rsidRDefault="00E46979" w:rsidP="00E46979">
      <w:pPr>
        <w:pStyle w:val="1"/>
        <w:numPr>
          <w:ilvl w:val="0"/>
          <w:numId w:val="0"/>
        </w:numPr>
        <w:ind w:left="1277"/>
        <w:jc w:val="right"/>
        <w:rPr>
          <w:rStyle w:val="afff6"/>
          <w:b/>
          <w:bCs w:val="0"/>
          <w:smallCaps w:val="0"/>
          <w:color w:val="auto"/>
          <w:spacing w:val="0"/>
        </w:rPr>
      </w:pPr>
      <w:bookmarkStart w:id="11" w:name="_Toc169257013"/>
      <w:r w:rsidRPr="0036750B">
        <w:rPr>
          <w:rStyle w:val="afff6"/>
          <w:b/>
          <w:bCs w:val="0"/>
          <w:smallCaps w:val="0"/>
          <w:color w:val="auto"/>
          <w:spacing w:val="0"/>
        </w:rPr>
        <w:lastRenderedPageBreak/>
        <w:t>Приложение 2</w:t>
      </w:r>
      <w:bookmarkEnd w:id="11"/>
    </w:p>
    <w:p w:rsidR="00E46979" w:rsidRPr="00E46979" w:rsidRDefault="00E46979" w:rsidP="00E46979">
      <w:pPr>
        <w:autoSpaceDE w:val="0"/>
        <w:autoSpaceDN w:val="0"/>
        <w:adjustRightInd w:val="0"/>
        <w:ind w:firstLine="540"/>
        <w:jc w:val="center"/>
        <w:rPr>
          <w:b/>
          <w:bCs/>
          <w:sz w:val="20"/>
          <w:szCs w:val="20"/>
        </w:rPr>
      </w:pPr>
      <w:r w:rsidRPr="00E46979">
        <w:rPr>
          <w:b/>
          <w:bCs/>
          <w:sz w:val="20"/>
          <w:szCs w:val="20"/>
        </w:rPr>
        <w:t>Анкета для опроса обучающихся и родителей (законных представителей) о качестве условий</w:t>
      </w:r>
    </w:p>
    <w:p w:rsidR="00E46979" w:rsidRPr="00E46979" w:rsidRDefault="00E46979" w:rsidP="00E46979">
      <w:pPr>
        <w:autoSpaceDE w:val="0"/>
        <w:autoSpaceDN w:val="0"/>
        <w:adjustRightInd w:val="0"/>
        <w:ind w:firstLine="540"/>
        <w:jc w:val="center"/>
        <w:rPr>
          <w:b/>
          <w:bCs/>
          <w:sz w:val="20"/>
          <w:szCs w:val="20"/>
        </w:rPr>
      </w:pPr>
      <w:r w:rsidRPr="00E46979">
        <w:rPr>
          <w:b/>
          <w:bCs/>
          <w:sz w:val="20"/>
          <w:szCs w:val="20"/>
        </w:rPr>
        <w:t xml:space="preserve">осуществления образовательной деятельности </w:t>
      </w:r>
    </w:p>
    <w:p w:rsidR="00E46979" w:rsidRPr="00E46979" w:rsidRDefault="00E46979" w:rsidP="002B18A1">
      <w:pPr>
        <w:autoSpaceDE w:val="0"/>
        <w:autoSpaceDN w:val="0"/>
        <w:adjustRightInd w:val="0"/>
        <w:ind w:firstLine="0"/>
        <w:rPr>
          <w:b/>
          <w:bCs/>
          <w:sz w:val="20"/>
          <w:szCs w:val="20"/>
          <w:lang w:bidi="ru-RU"/>
        </w:rPr>
      </w:pPr>
    </w:p>
    <w:p w:rsidR="00E46979" w:rsidRPr="00E46979" w:rsidRDefault="00E46979" w:rsidP="00E46979">
      <w:pPr>
        <w:autoSpaceDE w:val="0"/>
        <w:autoSpaceDN w:val="0"/>
        <w:adjustRightInd w:val="0"/>
        <w:ind w:firstLine="540"/>
        <w:jc w:val="center"/>
        <w:rPr>
          <w:sz w:val="20"/>
          <w:szCs w:val="20"/>
          <w:lang w:bidi="ru-RU"/>
        </w:rPr>
      </w:pPr>
      <w:r w:rsidRPr="00E46979">
        <w:rPr>
          <w:sz w:val="20"/>
          <w:szCs w:val="20"/>
          <w:lang w:bidi="ru-RU"/>
        </w:rPr>
        <w:t>Уважаемый участник опроса!</w:t>
      </w:r>
    </w:p>
    <w:p w:rsidR="00E46979" w:rsidRPr="00E46979" w:rsidRDefault="00E46979" w:rsidP="00E46979">
      <w:pPr>
        <w:autoSpaceDE w:val="0"/>
        <w:autoSpaceDN w:val="0"/>
        <w:adjustRightInd w:val="0"/>
        <w:ind w:firstLine="540"/>
        <w:rPr>
          <w:sz w:val="20"/>
          <w:szCs w:val="20"/>
          <w:lang w:bidi="ru-RU"/>
        </w:rPr>
      </w:pPr>
    </w:p>
    <w:p w:rsidR="00E46979" w:rsidRPr="00E46979" w:rsidRDefault="00E46979" w:rsidP="00E46979">
      <w:pPr>
        <w:autoSpaceDE w:val="0"/>
        <w:autoSpaceDN w:val="0"/>
        <w:adjustRightInd w:val="0"/>
        <w:ind w:firstLine="540"/>
        <w:rPr>
          <w:sz w:val="20"/>
          <w:szCs w:val="20"/>
        </w:rPr>
      </w:pPr>
      <w:r w:rsidRPr="00E46979">
        <w:rPr>
          <w:sz w:val="20"/>
          <w:szCs w:val="20"/>
        </w:rPr>
        <w:t xml:space="preserve">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деятельность. В опросе могут участвовать родители (законные представители) обучающихся и обучающиеся старше 14 лет. </w:t>
      </w:r>
    </w:p>
    <w:p w:rsidR="00E46979" w:rsidRPr="00E46979" w:rsidRDefault="00E46979" w:rsidP="00E46979">
      <w:pPr>
        <w:autoSpaceDE w:val="0"/>
        <w:autoSpaceDN w:val="0"/>
        <w:adjustRightInd w:val="0"/>
        <w:ind w:firstLine="540"/>
        <w:rPr>
          <w:sz w:val="20"/>
          <w:szCs w:val="20"/>
        </w:rPr>
      </w:pPr>
      <w:r w:rsidRPr="00E46979">
        <w:rPr>
          <w:sz w:val="20"/>
          <w:szCs w:val="20"/>
        </w:rPr>
        <w:t>Пожалуйста, ответьте на вопросы анкеты.  Ваше мнение позволит улучшить работу образовательной организации и повысить качество</w:t>
      </w:r>
      <w:r w:rsidR="00A51D6E">
        <w:rPr>
          <w:sz w:val="20"/>
          <w:szCs w:val="20"/>
        </w:rPr>
        <w:t xml:space="preserve"> условий</w:t>
      </w:r>
      <w:r w:rsidRPr="00E46979">
        <w:rPr>
          <w:sz w:val="20"/>
          <w:szCs w:val="20"/>
        </w:rPr>
        <w:t xml:space="preserve"> </w:t>
      </w:r>
      <w:r w:rsidR="00A51D6E">
        <w:rPr>
          <w:sz w:val="20"/>
          <w:szCs w:val="20"/>
        </w:rPr>
        <w:t>осуществления образовательной деятельности</w:t>
      </w:r>
      <w:r w:rsidRPr="00E46979">
        <w:rPr>
          <w:sz w:val="20"/>
          <w:szCs w:val="20"/>
        </w:rPr>
        <w:t xml:space="preserve">. </w:t>
      </w:r>
    </w:p>
    <w:p w:rsidR="00E46979" w:rsidRPr="00E46979" w:rsidRDefault="00E46979" w:rsidP="002B18A1">
      <w:pPr>
        <w:autoSpaceDE w:val="0"/>
        <w:autoSpaceDN w:val="0"/>
        <w:adjustRightInd w:val="0"/>
        <w:ind w:firstLine="540"/>
        <w:rPr>
          <w:sz w:val="20"/>
          <w:szCs w:val="20"/>
        </w:rPr>
      </w:pPr>
      <w:r w:rsidRPr="00E46979">
        <w:rPr>
          <w:sz w:val="20"/>
          <w:szCs w:val="20"/>
        </w:rPr>
        <w:t>Опрос проводится анонимно. Конфиденциальность высказан</w:t>
      </w:r>
      <w:r w:rsidR="002B18A1">
        <w:rPr>
          <w:sz w:val="20"/>
          <w:szCs w:val="20"/>
        </w:rPr>
        <w:t>ного Вами мнения гарантируется.</w:t>
      </w:r>
    </w:p>
    <w:p w:rsidR="00E46979" w:rsidRPr="00E46979" w:rsidRDefault="00E46979" w:rsidP="00E46979">
      <w:pPr>
        <w:autoSpaceDE w:val="0"/>
        <w:autoSpaceDN w:val="0"/>
        <w:adjustRightInd w:val="0"/>
        <w:ind w:firstLine="540"/>
        <w:rPr>
          <w:sz w:val="20"/>
          <w:szCs w:val="20"/>
          <w:lang w:bidi="ru-RU"/>
        </w:r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t>Выберите образовательную организацию, которую Вы хотите оценить:</w:t>
      </w:r>
    </w:p>
    <w:p w:rsidR="00E46979" w:rsidRPr="00E46979" w:rsidRDefault="00E46979" w:rsidP="00E46979">
      <w:pPr>
        <w:autoSpaceDE w:val="0"/>
        <w:autoSpaceDN w:val="0"/>
        <w:adjustRightInd w:val="0"/>
        <w:ind w:left="900" w:firstLine="0"/>
        <w:contextualSpacing/>
        <w:rPr>
          <w:bCs/>
          <w:sz w:val="20"/>
          <w:szCs w:val="20"/>
        </w:rPr>
      </w:pPr>
      <w:r w:rsidRPr="00E46979">
        <w:rPr>
          <w:bCs/>
          <w:sz w:val="20"/>
          <w:szCs w:val="20"/>
        </w:rPr>
        <w:t xml:space="preserve">Список образовательных организаций </w:t>
      </w:r>
    </w:p>
    <w:p w:rsidR="00A51D6E" w:rsidRPr="00E46979" w:rsidRDefault="00A51D6E" w:rsidP="00A51D6E">
      <w:pPr>
        <w:numPr>
          <w:ilvl w:val="0"/>
          <w:numId w:val="33"/>
        </w:numPr>
        <w:autoSpaceDE w:val="0"/>
        <w:autoSpaceDN w:val="0"/>
        <w:adjustRightInd w:val="0"/>
        <w:spacing w:after="160"/>
        <w:contextualSpacing/>
        <w:jc w:val="left"/>
        <w:rPr>
          <w:b/>
          <w:bCs/>
          <w:sz w:val="20"/>
          <w:szCs w:val="20"/>
        </w:rPr>
      </w:pPr>
      <w:r w:rsidRPr="00E46979">
        <w:rPr>
          <w:b/>
          <w:bCs/>
          <w:sz w:val="20"/>
          <w:szCs w:val="20"/>
        </w:rPr>
        <w:t xml:space="preserve">Выберите категорию получателя образовательных услуг, к которой Вы относитесь: </w:t>
      </w:r>
    </w:p>
    <w:p w:rsidR="00A51D6E" w:rsidRPr="00E46979" w:rsidRDefault="00A51D6E" w:rsidP="00A51D6E">
      <w:pPr>
        <w:numPr>
          <w:ilvl w:val="1"/>
          <w:numId w:val="33"/>
        </w:numPr>
        <w:autoSpaceDE w:val="0"/>
        <w:autoSpaceDN w:val="0"/>
        <w:adjustRightInd w:val="0"/>
        <w:spacing w:after="160"/>
        <w:contextualSpacing/>
        <w:jc w:val="left"/>
        <w:rPr>
          <w:sz w:val="20"/>
          <w:szCs w:val="20"/>
        </w:rPr>
      </w:pPr>
      <w:r w:rsidRPr="00E46979">
        <w:rPr>
          <w:sz w:val="20"/>
          <w:szCs w:val="20"/>
        </w:rPr>
        <w:t>Обучающийся</w:t>
      </w:r>
    </w:p>
    <w:p w:rsidR="00A51D6E" w:rsidRPr="00E46979" w:rsidRDefault="00A51D6E" w:rsidP="00A51D6E">
      <w:pPr>
        <w:numPr>
          <w:ilvl w:val="1"/>
          <w:numId w:val="33"/>
        </w:numPr>
        <w:autoSpaceDE w:val="0"/>
        <w:autoSpaceDN w:val="0"/>
        <w:adjustRightInd w:val="0"/>
        <w:spacing w:after="160"/>
        <w:contextualSpacing/>
        <w:jc w:val="left"/>
        <w:rPr>
          <w:sz w:val="20"/>
          <w:szCs w:val="20"/>
        </w:rPr>
      </w:pPr>
      <w:r w:rsidRPr="00E46979">
        <w:rPr>
          <w:sz w:val="20"/>
          <w:szCs w:val="20"/>
        </w:rPr>
        <w:t>Родитель (законный представитель) обучающегося</w:t>
      </w:r>
    </w:p>
    <w:p w:rsidR="00A51D6E" w:rsidRDefault="00A51D6E" w:rsidP="00E46979">
      <w:pPr>
        <w:numPr>
          <w:ilvl w:val="0"/>
          <w:numId w:val="33"/>
        </w:numPr>
        <w:autoSpaceDE w:val="0"/>
        <w:autoSpaceDN w:val="0"/>
        <w:adjustRightInd w:val="0"/>
        <w:spacing w:after="160"/>
        <w:contextualSpacing/>
        <w:jc w:val="left"/>
        <w:rPr>
          <w:b/>
          <w:bCs/>
          <w:sz w:val="20"/>
          <w:szCs w:val="20"/>
        </w:rPr>
      </w:pPr>
      <w:r>
        <w:rPr>
          <w:b/>
          <w:bCs/>
          <w:sz w:val="20"/>
          <w:szCs w:val="20"/>
        </w:rPr>
        <w:t>Если Вы являетесь обучающимся, то подтвердите, что Вам 14 лет или старше.</w:t>
      </w:r>
    </w:p>
    <w:p w:rsidR="00A51D6E" w:rsidRPr="00A51D6E" w:rsidRDefault="00A51D6E" w:rsidP="00A51D6E">
      <w:pPr>
        <w:numPr>
          <w:ilvl w:val="1"/>
          <w:numId w:val="33"/>
        </w:numPr>
        <w:autoSpaceDE w:val="0"/>
        <w:autoSpaceDN w:val="0"/>
        <w:adjustRightInd w:val="0"/>
        <w:spacing w:after="160"/>
        <w:contextualSpacing/>
        <w:jc w:val="left"/>
        <w:rPr>
          <w:bCs/>
          <w:sz w:val="20"/>
          <w:szCs w:val="20"/>
        </w:rPr>
      </w:pPr>
      <w:r w:rsidRPr="00A51D6E">
        <w:rPr>
          <w:bCs/>
          <w:sz w:val="20"/>
          <w:szCs w:val="20"/>
        </w:rPr>
        <w:t>Да</w:t>
      </w:r>
      <w:r>
        <w:rPr>
          <w:bCs/>
          <w:sz w:val="20"/>
          <w:szCs w:val="20"/>
        </w:rPr>
        <w:t xml:space="preserve"> (анкета будет принята в обработку)</w:t>
      </w:r>
    </w:p>
    <w:p w:rsidR="00A51D6E" w:rsidRPr="00A51D6E" w:rsidRDefault="00A51D6E" w:rsidP="00A51D6E">
      <w:pPr>
        <w:numPr>
          <w:ilvl w:val="1"/>
          <w:numId w:val="33"/>
        </w:numPr>
        <w:autoSpaceDE w:val="0"/>
        <w:autoSpaceDN w:val="0"/>
        <w:adjustRightInd w:val="0"/>
        <w:spacing w:after="160"/>
        <w:contextualSpacing/>
        <w:jc w:val="left"/>
        <w:rPr>
          <w:bCs/>
          <w:sz w:val="20"/>
          <w:szCs w:val="20"/>
        </w:rPr>
      </w:pPr>
      <w:r w:rsidRPr="00A51D6E">
        <w:rPr>
          <w:bCs/>
          <w:sz w:val="20"/>
          <w:szCs w:val="20"/>
        </w:rPr>
        <w:t>Нет</w:t>
      </w:r>
      <w:r>
        <w:rPr>
          <w:bCs/>
          <w:sz w:val="20"/>
          <w:szCs w:val="20"/>
        </w:rPr>
        <w:t xml:space="preserve"> (опрос закончен)</w:t>
      </w: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t xml:space="preserve">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 </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footerReference w:type="default" r:id="rId20"/>
          <w:footerReference w:type="first" r:id="rId21"/>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Да </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Pr>
          <w:sz w:val="20"/>
          <w:szCs w:val="20"/>
        </w:rPr>
        <w:lastRenderedPageBreak/>
        <w:t>Нет (переход к вопросу №4)</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lastRenderedPageBreak/>
        <w:t>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Да </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Нет</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lastRenderedPageBreak/>
        <w:t xml:space="preserve">Пользовались ли Вы официальным сайтом образовательной организации, чтобы получить информацию о ее деятельности? </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Да </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Нет (переход к вопросу №6)</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lastRenderedPageBreak/>
        <w:t xml:space="preserve">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 </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Да</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Нет </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lastRenderedPageBreak/>
        <w:t xml:space="preserve">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Да </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Нет </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lastRenderedPageBreak/>
        <w:t xml:space="preserve">Имеете ли Вы (или лицо, представителем которого Вы являетесь) установленную группу инвалидности? </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Да</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Нет (переход к вопросу №9) </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lastRenderedPageBreak/>
        <w:t xml:space="preserve">Удовлетворены ли Вы доступностью предоставления образовательных услуг для инвалидов в организации?  </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Да </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Нет </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lastRenderedPageBreak/>
        <w:t xml:space="preserve">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 </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Да </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Нет </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lastRenderedPageBreak/>
        <w:t xml:space="preserve">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Да </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Нет </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lastRenderedPageBreak/>
        <w:t xml:space="preserve">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w:t>
      </w:r>
      <w:r w:rsidRPr="00E46979">
        <w:rPr>
          <w:b/>
          <w:bCs/>
          <w:sz w:val="20"/>
          <w:szCs w:val="20"/>
        </w:rPr>
        <w:lastRenderedPageBreak/>
        <w:t xml:space="preserve">оказываемым образовательным услугам), раздел «Часто задаваемые вопросы», анкета для опроса граждан на сайте и прочие)? </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Да</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Нет (переход к вопросу №13) </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lastRenderedPageBreak/>
        <w:t xml:space="preserve">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 услугам) и в прочих дистанционных формах)? </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Да </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Нет </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lastRenderedPageBreak/>
        <w:t xml:space="preserve">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Да </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Нет </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lastRenderedPageBreak/>
        <w:t xml:space="preserve">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w:t>
      </w:r>
      <w:proofErr w:type="spellStart"/>
      <w:r w:rsidRPr="00E46979">
        <w:rPr>
          <w:b/>
          <w:bCs/>
          <w:sz w:val="20"/>
          <w:szCs w:val="20"/>
        </w:rPr>
        <w:t>инфоматов</w:t>
      </w:r>
      <w:proofErr w:type="spellEnd"/>
      <w:r w:rsidRPr="00E46979">
        <w:rPr>
          <w:b/>
          <w:bCs/>
          <w:sz w:val="20"/>
          <w:szCs w:val="20"/>
        </w:rPr>
        <w:t xml:space="preserve"> и прочие)? </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Да</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Нет </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rPr>
      </w:pPr>
      <w:r w:rsidRPr="00E46979">
        <w:rPr>
          <w:b/>
          <w:bCs/>
          <w:sz w:val="20"/>
          <w:szCs w:val="20"/>
        </w:rPr>
        <w:lastRenderedPageBreak/>
        <w:t xml:space="preserve">Удовлетворены ли Вы в целом условиями оказания образовательных услуг в образовательной организации? </w:t>
      </w:r>
    </w:p>
    <w:p w:rsidR="002B18A1" w:rsidRDefault="002B18A1" w:rsidP="00E46979">
      <w:pPr>
        <w:numPr>
          <w:ilvl w:val="1"/>
          <w:numId w:val="33"/>
        </w:numPr>
        <w:autoSpaceDE w:val="0"/>
        <w:autoSpaceDN w:val="0"/>
        <w:adjustRightInd w:val="0"/>
        <w:spacing w:after="160"/>
        <w:contextualSpacing/>
        <w:jc w:val="left"/>
        <w:rPr>
          <w:sz w:val="20"/>
          <w:szCs w:val="20"/>
        </w:rPr>
        <w:sectPr w:rsidR="002B18A1" w:rsidSect="00A32352">
          <w:type w:val="continuous"/>
          <w:pgSz w:w="11906" w:h="16838"/>
          <w:pgMar w:top="1134" w:right="851" w:bottom="1134" w:left="1701" w:header="709" w:footer="709" w:gutter="0"/>
          <w:cols w:space="708"/>
          <w:titlePg/>
          <w:docGrid w:linePitch="360"/>
        </w:sectPr>
      </w:pP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Да </w:t>
      </w:r>
    </w:p>
    <w:p w:rsidR="00E46979" w:rsidRPr="00E46979" w:rsidRDefault="00E46979" w:rsidP="00E46979">
      <w:pPr>
        <w:numPr>
          <w:ilvl w:val="1"/>
          <w:numId w:val="33"/>
        </w:numPr>
        <w:autoSpaceDE w:val="0"/>
        <w:autoSpaceDN w:val="0"/>
        <w:adjustRightInd w:val="0"/>
        <w:spacing w:after="160"/>
        <w:contextualSpacing/>
        <w:jc w:val="left"/>
        <w:rPr>
          <w:sz w:val="20"/>
          <w:szCs w:val="20"/>
        </w:rPr>
      </w:pPr>
      <w:r w:rsidRPr="00E46979">
        <w:rPr>
          <w:sz w:val="20"/>
          <w:szCs w:val="20"/>
        </w:rPr>
        <w:lastRenderedPageBreak/>
        <w:t xml:space="preserve">Нет </w:t>
      </w:r>
    </w:p>
    <w:p w:rsidR="002B18A1" w:rsidRDefault="002B18A1" w:rsidP="00E46979">
      <w:pPr>
        <w:numPr>
          <w:ilvl w:val="0"/>
          <w:numId w:val="33"/>
        </w:numPr>
        <w:autoSpaceDE w:val="0"/>
        <w:autoSpaceDN w:val="0"/>
        <w:adjustRightInd w:val="0"/>
        <w:spacing w:after="160"/>
        <w:contextualSpacing/>
        <w:jc w:val="left"/>
        <w:rPr>
          <w:b/>
          <w:bCs/>
          <w:sz w:val="20"/>
          <w:szCs w:val="20"/>
        </w:rPr>
        <w:sectPr w:rsidR="002B18A1" w:rsidSect="002B18A1">
          <w:type w:val="continuous"/>
          <w:pgSz w:w="11906" w:h="16838"/>
          <w:pgMar w:top="1134" w:right="851" w:bottom="1134" w:left="1701" w:header="709" w:footer="709" w:gutter="0"/>
          <w:cols w:num="2" w:space="708"/>
          <w:titlePg/>
          <w:docGrid w:linePitch="360"/>
        </w:sectPr>
      </w:pPr>
    </w:p>
    <w:p w:rsidR="00E46979" w:rsidRPr="00E46979" w:rsidRDefault="00E46979" w:rsidP="00E46979">
      <w:pPr>
        <w:numPr>
          <w:ilvl w:val="0"/>
          <w:numId w:val="33"/>
        </w:numPr>
        <w:autoSpaceDE w:val="0"/>
        <w:autoSpaceDN w:val="0"/>
        <w:adjustRightInd w:val="0"/>
        <w:spacing w:after="160"/>
        <w:contextualSpacing/>
        <w:jc w:val="left"/>
        <w:rPr>
          <w:b/>
          <w:bCs/>
          <w:sz w:val="20"/>
          <w:szCs w:val="20"/>
          <w:lang w:bidi="ru-RU"/>
        </w:rPr>
      </w:pPr>
      <w:r w:rsidRPr="00E46979">
        <w:rPr>
          <w:b/>
          <w:bCs/>
          <w:sz w:val="20"/>
          <w:szCs w:val="20"/>
        </w:rPr>
        <w:lastRenderedPageBreak/>
        <w:t>Ваши предложения по улучшению условий оказания образовательных услуг в данной образовательной организации:</w:t>
      </w:r>
    </w:p>
    <w:p w:rsidR="00E46979" w:rsidRPr="00E46979" w:rsidRDefault="00E46979" w:rsidP="00E46979">
      <w:pPr>
        <w:autoSpaceDE w:val="0"/>
        <w:autoSpaceDN w:val="0"/>
        <w:adjustRightInd w:val="0"/>
        <w:ind w:firstLine="540"/>
        <w:rPr>
          <w:sz w:val="20"/>
          <w:szCs w:val="20"/>
          <w:lang w:bidi="ru-RU"/>
        </w:rPr>
      </w:pPr>
      <w:r w:rsidRPr="00E46979">
        <w:rPr>
          <w:sz w:val="20"/>
          <w:szCs w:val="20"/>
          <w:lang w:bidi="ru-RU"/>
        </w:rPr>
        <w:t>__________________________________________________</w:t>
      </w:r>
    </w:p>
    <w:p w:rsidR="00E46979" w:rsidRPr="00E46979" w:rsidRDefault="00E46979" w:rsidP="00E46979">
      <w:pPr>
        <w:autoSpaceDE w:val="0"/>
        <w:autoSpaceDN w:val="0"/>
        <w:adjustRightInd w:val="0"/>
        <w:ind w:firstLine="540"/>
        <w:rPr>
          <w:sz w:val="20"/>
          <w:szCs w:val="20"/>
          <w:lang w:bidi="ru-RU"/>
        </w:rPr>
      </w:pPr>
      <w:r w:rsidRPr="00E46979">
        <w:rPr>
          <w:sz w:val="20"/>
          <w:szCs w:val="20"/>
          <w:lang w:bidi="ru-RU"/>
        </w:rPr>
        <w:t>__________________________________________________</w:t>
      </w:r>
    </w:p>
    <w:p w:rsidR="00E46979" w:rsidRPr="00E46979" w:rsidRDefault="00E46979" w:rsidP="00E46979">
      <w:pPr>
        <w:autoSpaceDE w:val="0"/>
        <w:autoSpaceDN w:val="0"/>
        <w:adjustRightInd w:val="0"/>
        <w:ind w:firstLine="540"/>
        <w:rPr>
          <w:b/>
          <w:bCs/>
          <w:sz w:val="20"/>
          <w:szCs w:val="20"/>
          <w:lang w:bidi="ru-RU"/>
        </w:rPr>
      </w:pPr>
    </w:p>
    <w:p w:rsidR="00E46979" w:rsidRPr="00E46979" w:rsidRDefault="00E46979" w:rsidP="00E46979">
      <w:pPr>
        <w:numPr>
          <w:ilvl w:val="0"/>
          <w:numId w:val="33"/>
        </w:numPr>
        <w:autoSpaceDE w:val="0"/>
        <w:autoSpaceDN w:val="0"/>
        <w:adjustRightInd w:val="0"/>
        <w:spacing w:after="160"/>
        <w:contextualSpacing/>
        <w:jc w:val="left"/>
        <w:rPr>
          <w:sz w:val="20"/>
          <w:szCs w:val="20"/>
          <w:lang w:bidi="ru-RU"/>
        </w:rPr>
      </w:pPr>
      <w:r w:rsidRPr="00E46979">
        <w:rPr>
          <w:b/>
          <w:bCs/>
          <w:sz w:val="20"/>
          <w:szCs w:val="20"/>
          <w:lang w:bidi="ru-RU"/>
        </w:rPr>
        <w:t>Ваш возраст</w:t>
      </w:r>
      <w:r w:rsidRPr="00E46979">
        <w:rPr>
          <w:sz w:val="20"/>
          <w:szCs w:val="20"/>
          <w:lang w:bidi="ru-RU"/>
        </w:rPr>
        <w:t xml:space="preserve"> __________ (укажите сколько Вам полных лет)</w:t>
      </w:r>
    </w:p>
    <w:p w:rsidR="00E46979" w:rsidRPr="00E46979" w:rsidRDefault="00E46979" w:rsidP="00E46979">
      <w:pPr>
        <w:numPr>
          <w:ilvl w:val="0"/>
          <w:numId w:val="33"/>
        </w:numPr>
        <w:autoSpaceDE w:val="0"/>
        <w:autoSpaceDN w:val="0"/>
        <w:adjustRightInd w:val="0"/>
        <w:spacing w:after="160"/>
        <w:contextualSpacing/>
        <w:jc w:val="left"/>
        <w:rPr>
          <w:sz w:val="20"/>
          <w:szCs w:val="20"/>
          <w:lang w:bidi="ru-RU"/>
        </w:rPr>
      </w:pPr>
      <w:r w:rsidRPr="00E46979">
        <w:rPr>
          <w:b/>
          <w:bCs/>
          <w:sz w:val="20"/>
          <w:szCs w:val="20"/>
          <w:lang w:bidi="ru-RU"/>
        </w:rPr>
        <w:t>Ваш пол</w:t>
      </w:r>
    </w:p>
    <w:p w:rsidR="00E46979" w:rsidRPr="00E46979" w:rsidRDefault="00E46979" w:rsidP="00E46979">
      <w:pPr>
        <w:numPr>
          <w:ilvl w:val="1"/>
          <w:numId w:val="33"/>
        </w:numPr>
        <w:autoSpaceDE w:val="0"/>
        <w:autoSpaceDN w:val="0"/>
        <w:adjustRightInd w:val="0"/>
        <w:spacing w:after="160"/>
        <w:contextualSpacing/>
        <w:jc w:val="left"/>
        <w:rPr>
          <w:sz w:val="20"/>
          <w:szCs w:val="20"/>
          <w:lang w:bidi="ru-RU"/>
        </w:rPr>
      </w:pPr>
      <w:r w:rsidRPr="00E46979">
        <w:rPr>
          <w:sz w:val="20"/>
          <w:szCs w:val="20"/>
          <w:lang w:bidi="ru-RU"/>
        </w:rPr>
        <w:t>Мужской</w:t>
      </w:r>
    </w:p>
    <w:p w:rsidR="00E46979" w:rsidRPr="00E46979" w:rsidRDefault="00E46979" w:rsidP="00E46979">
      <w:pPr>
        <w:numPr>
          <w:ilvl w:val="1"/>
          <w:numId w:val="33"/>
        </w:numPr>
        <w:autoSpaceDE w:val="0"/>
        <w:autoSpaceDN w:val="0"/>
        <w:adjustRightInd w:val="0"/>
        <w:spacing w:after="160"/>
        <w:contextualSpacing/>
        <w:jc w:val="left"/>
        <w:rPr>
          <w:sz w:val="20"/>
          <w:szCs w:val="20"/>
          <w:lang w:bidi="ru-RU"/>
        </w:rPr>
      </w:pPr>
      <w:r w:rsidRPr="00E46979">
        <w:rPr>
          <w:sz w:val="20"/>
          <w:szCs w:val="20"/>
          <w:lang w:bidi="ru-RU"/>
        </w:rPr>
        <w:t>Женский</w:t>
      </w:r>
    </w:p>
    <w:p w:rsidR="00E46979" w:rsidRPr="00E46979" w:rsidRDefault="00E46979" w:rsidP="00E46979">
      <w:pPr>
        <w:autoSpaceDE w:val="0"/>
        <w:autoSpaceDN w:val="0"/>
        <w:adjustRightInd w:val="0"/>
        <w:ind w:firstLine="540"/>
        <w:rPr>
          <w:sz w:val="20"/>
          <w:szCs w:val="20"/>
          <w:lang w:bidi="ru-RU"/>
        </w:rPr>
      </w:pPr>
    </w:p>
    <w:p w:rsidR="00E46979" w:rsidRPr="00E46979" w:rsidRDefault="00E46979" w:rsidP="00E46979">
      <w:pPr>
        <w:autoSpaceDE w:val="0"/>
        <w:autoSpaceDN w:val="0"/>
        <w:adjustRightInd w:val="0"/>
        <w:ind w:firstLine="540"/>
        <w:rPr>
          <w:sz w:val="20"/>
          <w:szCs w:val="20"/>
          <w:lang w:bidi="ru-RU"/>
        </w:rPr>
      </w:pPr>
      <w:r w:rsidRPr="00E46979">
        <w:rPr>
          <w:sz w:val="20"/>
          <w:szCs w:val="20"/>
          <w:lang w:bidi="ru-RU"/>
        </w:rPr>
        <w:t>Благодарим Вас за участие в опросе!</w:t>
      </w:r>
    </w:p>
    <w:p w:rsidR="00E46979" w:rsidRPr="00E46979" w:rsidRDefault="00E46979" w:rsidP="00E46979">
      <w:pPr>
        <w:autoSpaceDE w:val="0"/>
        <w:autoSpaceDN w:val="0"/>
        <w:adjustRightInd w:val="0"/>
        <w:ind w:firstLine="540"/>
        <w:rPr>
          <w:sz w:val="20"/>
          <w:szCs w:val="20"/>
          <w:lang w:bidi="ru-RU"/>
        </w:rPr>
      </w:pPr>
    </w:p>
    <w:p w:rsidR="00E46979" w:rsidRPr="00E46979" w:rsidRDefault="00E46979" w:rsidP="00E46979">
      <w:pPr>
        <w:rPr>
          <w:rFonts w:eastAsia="Calibri"/>
        </w:rPr>
      </w:pPr>
    </w:p>
    <w:sectPr w:rsidR="00E46979" w:rsidRPr="00E46979" w:rsidSect="00A32352">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3BF" w:rsidRDefault="009763BF" w:rsidP="00F47A1C">
      <w:r>
        <w:separator/>
      </w:r>
    </w:p>
  </w:endnote>
  <w:endnote w:type="continuationSeparator" w:id="0">
    <w:p w:rsidR="009763BF" w:rsidRDefault="009763BF" w:rsidP="00F4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09986"/>
      <w:docPartObj>
        <w:docPartGallery w:val="Page Numbers (Bottom of Page)"/>
        <w:docPartUnique/>
      </w:docPartObj>
    </w:sdtPr>
    <w:sdtContent>
      <w:p w:rsidR="00B674B6" w:rsidRDefault="00B674B6">
        <w:pPr>
          <w:pStyle w:val="ac"/>
          <w:jc w:val="right"/>
        </w:pPr>
        <w:r>
          <w:fldChar w:fldCharType="begin"/>
        </w:r>
        <w:r>
          <w:instrText>PAGE   \* MERGEFORMAT</w:instrText>
        </w:r>
        <w:r>
          <w:fldChar w:fldCharType="separate"/>
        </w:r>
        <w:r w:rsidR="00D70CBC">
          <w:rPr>
            <w:noProof/>
          </w:rPr>
          <w:t>3</w:t>
        </w:r>
        <w:r>
          <w:fldChar w:fldCharType="end"/>
        </w:r>
      </w:p>
    </w:sdtContent>
  </w:sdt>
  <w:p w:rsidR="00B674B6" w:rsidRDefault="00B674B6">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777164"/>
      <w:docPartObj>
        <w:docPartGallery w:val="Page Numbers (Bottom of Page)"/>
        <w:docPartUnique/>
      </w:docPartObj>
    </w:sdtPr>
    <w:sdtContent>
      <w:p w:rsidR="00B674B6" w:rsidRPr="006E5080" w:rsidRDefault="00B674B6" w:rsidP="00556D75">
        <w:pPr>
          <w:pStyle w:val="ac"/>
          <w:jc w:val="right"/>
        </w:pPr>
        <w:r>
          <w:fldChar w:fldCharType="begin"/>
        </w:r>
        <w:r>
          <w:instrText>PAGE   \* MERGEFORMAT</w:instrText>
        </w:r>
        <w:r>
          <w:fldChar w:fldCharType="separate"/>
        </w:r>
        <w:r w:rsidR="00BA5B4B">
          <w:rPr>
            <w:noProof/>
          </w:rPr>
          <w:t>12</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B6" w:rsidRPr="008D475F" w:rsidRDefault="00B674B6" w:rsidP="007D4768">
    <w:pPr>
      <w:pStyle w:val="ac"/>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105172"/>
      <w:docPartObj>
        <w:docPartGallery w:val="Page Numbers (Bottom of Page)"/>
        <w:docPartUnique/>
      </w:docPartObj>
    </w:sdtPr>
    <w:sdtContent>
      <w:p w:rsidR="00B674B6" w:rsidRDefault="00B674B6">
        <w:pPr>
          <w:pStyle w:val="ac"/>
          <w:jc w:val="right"/>
        </w:pPr>
        <w:r>
          <w:fldChar w:fldCharType="begin"/>
        </w:r>
        <w:r>
          <w:instrText>PAGE   \* MERGEFORMAT</w:instrText>
        </w:r>
        <w:r>
          <w:fldChar w:fldCharType="separate"/>
        </w:r>
        <w:r w:rsidR="00BA5B4B">
          <w:rPr>
            <w:noProof/>
          </w:rPr>
          <w:t>32</w:t>
        </w:r>
        <w:r>
          <w:fldChar w:fldCharType="end"/>
        </w:r>
      </w:p>
    </w:sdtContent>
  </w:sdt>
  <w:p w:rsidR="00B674B6" w:rsidRDefault="00B674B6" w:rsidP="00A84BC0">
    <w:pPr>
      <w:pStyle w:val="ac"/>
      <w:tabs>
        <w:tab w:val="clear" w:pos="4677"/>
        <w:tab w:val="clear" w:pos="9355"/>
        <w:tab w:val="left" w:pos="7769"/>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747883"/>
      <w:docPartObj>
        <w:docPartGallery w:val="Page Numbers (Bottom of Page)"/>
        <w:docPartUnique/>
      </w:docPartObj>
    </w:sdtPr>
    <w:sdtContent>
      <w:p w:rsidR="00B674B6" w:rsidRDefault="00B674B6">
        <w:pPr>
          <w:pStyle w:val="ac"/>
          <w:jc w:val="right"/>
        </w:pPr>
        <w:r>
          <w:t>190</w:t>
        </w:r>
      </w:p>
    </w:sdtContent>
  </w:sdt>
  <w:p w:rsidR="00B674B6" w:rsidRDefault="00B674B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3BF" w:rsidRDefault="009763BF" w:rsidP="00F47A1C">
      <w:r>
        <w:separator/>
      </w:r>
    </w:p>
  </w:footnote>
  <w:footnote w:type="continuationSeparator" w:id="0">
    <w:p w:rsidR="009763BF" w:rsidRDefault="009763BF" w:rsidP="00F47A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4B6" w:rsidRDefault="00B674B6">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E06"/>
    <w:multiLevelType w:val="multilevel"/>
    <w:tmpl w:val="B3846BCA"/>
    <w:lvl w:ilvl="0">
      <w:start w:val="2"/>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930110"/>
    <w:multiLevelType w:val="hybridMultilevel"/>
    <w:tmpl w:val="0FF8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C709A"/>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B5444B"/>
    <w:multiLevelType w:val="hybridMultilevel"/>
    <w:tmpl w:val="F030F41E"/>
    <w:lvl w:ilvl="0" w:tplc="35E4BEC2">
      <w:start w:val="1"/>
      <w:numFmt w:val="bullet"/>
      <w:lvlText w:val=""/>
      <w:lvlJc w:val="left"/>
      <w:pPr>
        <w:ind w:left="1429" w:hanging="360"/>
      </w:pPr>
      <w:rPr>
        <w:rFonts w:ascii="Symbol" w:hAnsi="Symbol" w:hint="default"/>
        <w:color w:val="318B70" w:themeColor="accent4" w:themeShade="BF"/>
      </w:rPr>
    </w:lvl>
    <w:lvl w:ilvl="1" w:tplc="CE12231E">
      <w:start w:val="1"/>
      <w:numFmt w:val="bullet"/>
      <w:lvlText w:val=""/>
      <w:lvlJc w:val="left"/>
      <w:pPr>
        <w:ind w:left="2149" w:hanging="360"/>
      </w:pPr>
      <w:rPr>
        <w:rFonts w:ascii="Symbol" w:hAnsi="Symbol"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0D0AC7"/>
    <w:multiLevelType w:val="hybridMultilevel"/>
    <w:tmpl w:val="0FF8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D369A"/>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15:restartNumberingAfterBreak="0">
    <w:nsid w:val="15CE42C8"/>
    <w:multiLevelType w:val="hybridMultilevel"/>
    <w:tmpl w:val="7ACA043C"/>
    <w:lvl w:ilvl="0" w:tplc="35E4BEC2">
      <w:start w:val="1"/>
      <w:numFmt w:val="bullet"/>
      <w:lvlText w:val=""/>
      <w:lvlJc w:val="left"/>
      <w:pPr>
        <w:ind w:left="1429" w:hanging="360"/>
      </w:pPr>
      <w:rPr>
        <w:rFonts w:ascii="Symbol" w:hAnsi="Symbol" w:hint="default"/>
        <w:color w:val="318B70" w:themeColor="accent4" w:themeShade="BF"/>
      </w:rPr>
    </w:lvl>
    <w:lvl w:ilvl="1" w:tplc="E1A2B000">
      <w:start w:val="1"/>
      <w:numFmt w:val="bullet"/>
      <w:lvlText w:val=""/>
      <w:lvlJc w:val="left"/>
      <w:pPr>
        <w:ind w:left="2149" w:hanging="360"/>
      </w:pPr>
      <w:rPr>
        <w:rFonts w:ascii="Symbol" w:hAnsi="Symbol"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3D521F"/>
    <w:multiLevelType w:val="hybridMultilevel"/>
    <w:tmpl w:val="8B640C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EA3090D"/>
    <w:multiLevelType w:val="multilevel"/>
    <w:tmpl w:val="F3408894"/>
    <w:lvl w:ilvl="0">
      <w:start w:val="1"/>
      <w:numFmt w:val="decimal"/>
      <w:pStyle w:val="1"/>
      <w:lvlText w:val="%1."/>
      <w:lvlJc w:val="left"/>
      <w:pPr>
        <w:ind w:left="1637"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40" w:hanging="360"/>
      </w:pPr>
      <w:rPr>
        <w:rFonts w:ascii="Times New Roman" w:hAnsi="Times New Roman" w:hint="default"/>
        <w:b w:val="0"/>
        <w:i w:val="0"/>
        <w:caps/>
        <w:strike w:val="0"/>
        <w:dstrike w:val="0"/>
        <w:vanish w:val="0"/>
        <w:color w:val="auto"/>
        <w:sz w:val="24"/>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DF78E3"/>
    <w:multiLevelType w:val="hybridMultilevel"/>
    <w:tmpl w:val="067E5948"/>
    <w:lvl w:ilvl="0" w:tplc="35E4BEC2">
      <w:start w:val="1"/>
      <w:numFmt w:val="bullet"/>
      <w:lvlText w:val=""/>
      <w:lvlJc w:val="left"/>
      <w:pPr>
        <w:ind w:left="1429" w:hanging="360"/>
      </w:pPr>
      <w:rPr>
        <w:rFonts w:ascii="Symbol" w:hAnsi="Symbol" w:hint="default"/>
        <w:color w:val="318B70" w:themeColor="accent4" w:themeShade="BF"/>
      </w:rPr>
    </w:lvl>
    <w:lvl w:ilvl="1" w:tplc="70E2FD46">
      <w:start w:val="1"/>
      <w:numFmt w:val="bullet"/>
      <w:lvlText w:val=""/>
      <w:lvlJc w:val="left"/>
      <w:pPr>
        <w:ind w:left="2149" w:hanging="360"/>
      </w:pPr>
      <w:rPr>
        <w:rFonts w:ascii="Symbol" w:hAnsi="Symbol" w:hint="default"/>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01603D"/>
    <w:multiLevelType w:val="hybridMultilevel"/>
    <w:tmpl w:val="BD807F92"/>
    <w:lvl w:ilvl="0" w:tplc="2BACEFE8">
      <w:start w:val="1"/>
      <w:numFmt w:val="decimal"/>
      <w:lvlText w:val="%1."/>
      <w:lvlJc w:val="left"/>
      <w:pPr>
        <w:ind w:left="1429" w:hanging="360"/>
      </w:pPr>
      <w:rPr>
        <w:rFonts w:ascii="Times New Roman" w:hAnsi="Times New Roman" w:hint="default"/>
        <w:b w:val="0"/>
        <w:i w:val="0"/>
        <w:caps/>
        <w:strike w:val="0"/>
        <w:dstrike w:val="0"/>
        <w:vanish w:val="0"/>
        <w:color w:val="auto"/>
        <w:sz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2051C5"/>
    <w:multiLevelType w:val="hybridMultilevel"/>
    <w:tmpl w:val="29065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98158D"/>
    <w:multiLevelType w:val="hybridMultilevel"/>
    <w:tmpl w:val="DF2C3D88"/>
    <w:lvl w:ilvl="0" w:tplc="07A0FDE2">
      <w:start w:val="1"/>
      <w:numFmt w:val="decimal"/>
      <w:pStyle w:val="a"/>
      <w:lvlText w:val="Рисунок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4F4337"/>
    <w:multiLevelType w:val="hybridMultilevel"/>
    <w:tmpl w:val="1F18498E"/>
    <w:lvl w:ilvl="0" w:tplc="0032B724">
      <w:start w:val="1"/>
      <w:numFmt w:val="decimal"/>
      <w:pStyle w:val="10"/>
      <w:lvlText w:val="Таблица %1."/>
      <w:lvlJc w:val="left"/>
      <w:pPr>
        <w:ind w:left="135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9D03B8"/>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33722F"/>
    <w:multiLevelType w:val="hybridMultilevel"/>
    <w:tmpl w:val="76B452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3F022F3"/>
    <w:multiLevelType w:val="hybridMultilevel"/>
    <w:tmpl w:val="71CE644C"/>
    <w:lvl w:ilvl="0" w:tplc="178224C0">
      <w:start w:val="1"/>
      <w:numFmt w:val="decimal"/>
      <w:pStyle w:val="a0"/>
      <w:lvlText w:val="Диаграмма %1. "/>
      <w:lvlJc w:val="left"/>
      <w:pPr>
        <w:ind w:left="360" w:hanging="360"/>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5D290D"/>
    <w:multiLevelType w:val="hybridMultilevel"/>
    <w:tmpl w:val="C60E9B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956409"/>
    <w:multiLevelType w:val="multilevel"/>
    <w:tmpl w:val="78E6A3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1"/>
      <w:suff w:val="nothing"/>
      <w:lvlText w:val=""/>
      <w:lvlJc w:val="left"/>
      <w:pPr>
        <w:ind w:left="720" w:hanging="720"/>
      </w:pPr>
    </w:lvl>
    <w:lvl w:ilvl="3">
      <w:start w:val="1"/>
      <w:numFmt w:val="none"/>
      <w:pStyle w:val="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4C7A2C27"/>
    <w:multiLevelType w:val="hybridMultilevel"/>
    <w:tmpl w:val="D0B8C598"/>
    <w:lvl w:ilvl="0" w:tplc="D9F63E58">
      <w:start w:val="1"/>
      <w:numFmt w:val="bullet"/>
      <w:lvlText w:val="o"/>
      <w:lvlJc w:val="left"/>
      <w:pPr>
        <w:ind w:left="1429" w:hanging="360"/>
      </w:pPr>
      <w:rPr>
        <w:rFonts w:ascii="Courier New" w:hAnsi="Courier New" w:cs="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04663C"/>
    <w:multiLevelType w:val="hybridMultilevel"/>
    <w:tmpl w:val="71D6B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866A95"/>
    <w:multiLevelType w:val="hybridMultilevel"/>
    <w:tmpl w:val="3266CF4E"/>
    <w:lvl w:ilvl="0" w:tplc="63E606AC">
      <w:start w:val="1"/>
      <w:numFmt w:val="decimal"/>
      <w:pStyle w:val="a1"/>
      <w:lvlText w:val="График %1."/>
      <w:lvlJc w:val="left"/>
      <w:pPr>
        <w:ind w:left="360" w:hanging="360"/>
      </w:pPr>
      <w:rPr>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4B072D"/>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58339D"/>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1A040B"/>
    <w:multiLevelType w:val="hybridMultilevel"/>
    <w:tmpl w:val="0FF8F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F75452"/>
    <w:multiLevelType w:val="hybridMultilevel"/>
    <w:tmpl w:val="5428E31C"/>
    <w:lvl w:ilvl="0" w:tplc="0C600ABC">
      <w:start w:val="1"/>
      <w:numFmt w:val="decimal"/>
      <w:lvlText w:val="%1."/>
      <w:lvlJc w:val="left"/>
      <w:pPr>
        <w:ind w:left="900" w:hanging="360"/>
      </w:pPr>
      <w:rPr>
        <w:rFonts w:hint="default"/>
        <w:b/>
      </w:rPr>
    </w:lvl>
    <w:lvl w:ilvl="1" w:tplc="0FD6EB10">
      <w:start w:val="1"/>
      <w:numFmt w:val="decimal"/>
      <w:lvlText w:val="%2."/>
      <w:lvlJc w:val="left"/>
      <w:pPr>
        <w:ind w:left="1620" w:hanging="360"/>
      </w:pPr>
      <w:rPr>
        <w:b w:val="0"/>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680E2C11"/>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8" w15:restartNumberingAfterBreak="0">
    <w:nsid w:val="6CD46281"/>
    <w:multiLevelType w:val="hybridMultilevel"/>
    <w:tmpl w:val="BBBA73D0"/>
    <w:lvl w:ilvl="0" w:tplc="6F940436">
      <w:start w:val="1"/>
      <w:numFmt w:val="bullet"/>
      <w:lvlText w:val="o"/>
      <w:lvlJc w:val="left"/>
      <w:pPr>
        <w:ind w:left="1776" w:hanging="360"/>
      </w:pPr>
      <w:rPr>
        <w:rFonts w:ascii="Courier New" w:hAnsi="Courier New" w:cs="Courier New" w:hint="default"/>
        <w:color w:val="auto"/>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9" w15:restartNumberingAfterBreak="0">
    <w:nsid w:val="72F4597B"/>
    <w:multiLevelType w:val="hybridMultilevel"/>
    <w:tmpl w:val="CB6C6B44"/>
    <w:lvl w:ilvl="0" w:tplc="C110380A">
      <w:start w:val="1"/>
      <w:numFmt w:val="decimal"/>
      <w:pStyle w:val="a2"/>
      <w:lvlText w:val="Таблица %1."/>
      <w:lvlJc w:val="left"/>
      <w:pPr>
        <w:ind w:left="3338"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15:restartNumberingAfterBreak="0">
    <w:nsid w:val="744A08B1"/>
    <w:multiLevelType w:val="hybridMultilevel"/>
    <w:tmpl w:val="13646976"/>
    <w:lvl w:ilvl="0" w:tplc="3B7A0C58">
      <w:start w:val="1"/>
      <w:numFmt w:val="bullet"/>
      <w:lvlText w:val="o"/>
      <w:lvlJc w:val="left"/>
      <w:pPr>
        <w:ind w:left="1429" w:hanging="360"/>
      </w:pPr>
      <w:rPr>
        <w:rFonts w:ascii="Courier New" w:hAnsi="Courier New" w:cs="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A8D3944"/>
    <w:multiLevelType w:val="hybridMultilevel"/>
    <w:tmpl w:val="970C129E"/>
    <w:lvl w:ilvl="0" w:tplc="B6FEB144">
      <w:start w:val="1"/>
      <w:numFmt w:val="decimal"/>
      <w:lvlText w:val="%1)"/>
      <w:lvlJc w:val="left"/>
      <w:pPr>
        <w:ind w:left="393" w:hanging="360"/>
      </w:pPr>
      <w:rPr>
        <w:rFonts w:hint="default"/>
        <w:b w:val="0"/>
        <w:i w:val="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2" w15:restartNumberingAfterBreak="0">
    <w:nsid w:val="7C0F1185"/>
    <w:multiLevelType w:val="hybridMultilevel"/>
    <w:tmpl w:val="6CA6B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9"/>
  </w:num>
  <w:num w:numId="3">
    <w:abstractNumId w:val="17"/>
  </w:num>
  <w:num w:numId="4">
    <w:abstractNumId w:val="22"/>
  </w:num>
  <w:num w:numId="5">
    <w:abstractNumId w:val="13"/>
  </w:num>
  <w:num w:numId="6">
    <w:abstractNumId w:val="14"/>
  </w:num>
  <w:num w:numId="7">
    <w:abstractNumId w:val="10"/>
  </w:num>
  <w:num w:numId="8">
    <w:abstractNumId w:val="28"/>
  </w:num>
  <w:num w:numId="9">
    <w:abstractNumId w:val="20"/>
  </w:num>
  <w:num w:numId="10">
    <w:abstractNumId w:val="30"/>
  </w:num>
  <w:num w:numId="11">
    <w:abstractNumId w:val="3"/>
  </w:num>
  <w:num w:numId="12">
    <w:abstractNumId w:val="1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27"/>
  </w:num>
  <w:num w:numId="17">
    <w:abstractNumId w:val="24"/>
  </w:num>
  <w:num w:numId="18">
    <w:abstractNumId w:val="4"/>
  </w:num>
  <w:num w:numId="19">
    <w:abstractNumId w:val="15"/>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32"/>
  </w:num>
  <w:num w:numId="29">
    <w:abstractNumId w:val="18"/>
  </w:num>
  <w:num w:numId="30">
    <w:abstractNumId w:val="0"/>
  </w:num>
  <w:num w:numId="31">
    <w:abstractNumId w:val="16"/>
  </w:num>
  <w:num w:numId="32">
    <w:abstractNumId w:val="21"/>
  </w:num>
  <w:num w:numId="33">
    <w:abstractNumId w:val="26"/>
  </w:num>
  <w:num w:numId="34">
    <w:abstractNumId w:val="31"/>
  </w:num>
  <w:num w:numId="35">
    <w:abstractNumId w:val="23"/>
  </w:num>
  <w:num w:numId="36">
    <w:abstractNumId w:val="1"/>
  </w:num>
  <w:num w:numId="37">
    <w:abstractNumId w:val="2"/>
  </w:num>
  <w:num w:numId="38">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66"/>
    <w:rsid w:val="000030F2"/>
    <w:rsid w:val="00004D73"/>
    <w:rsid w:val="000067B5"/>
    <w:rsid w:val="00010BD0"/>
    <w:rsid w:val="00011B25"/>
    <w:rsid w:val="000132CC"/>
    <w:rsid w:val="000140F1"/>
    <w:rsid w:val="00014435"/>
    <w:rsid w:val="0001498E"/>
    <w:rsid w:val="00014C6C"/>
    <w:rsid w:val="00016829"/>
    <w:rsid w:val="0002060F"/>
    <w:rsid w:val="00020F14"/>
    <w:rsid w:val="00021446"/>
    <w:rsid w:val="0002365F"/>
    <w:rsid w:val="00025F18"/>
    <w:rsid w:val="00026F0D"/>
    <w:rsid w:val="000278B3"/>
    <w:rsid w:val="00030B00"/>
    <w:rsid w:val="00030C25"/>
    <w:rsid w:val="00030FDC"/>
    <w:rsid w:val="0003132E"/>
    <w:rsid w:val="00031D95"/>
    <w:rsid w:val="00033458"/>
    <w:rsid w:val="000365F5"/>
    <w:rsid w:val="00040C3F"/>
    <w:rsid w:val="00040F70"/>
    <w:rsid w:val="000415C0"/>
    <w:rsid w:val="00041889"/>
    <w:rsid w:val="000419CC"/>
    <w:rsid w:val="00041C98"/>
    <w:rsid w:val="00043472"/>
    <w:rsid w:val="0004450D"/>
    <w:rsid w:val="0004710B"/>
    <w:rsid w:val="00053566"/>
    <w:rsid w:val="000555D7"/>
    <w:rsid w:val="00055C29"/>
    <w:rsid w:val="0005714D"/>
    <w:rsid w:val="000572AB"/>
    <w:rsid w:val="00063429"/>
    <w:rsid w:val="00065E54"/>
    <w:rsid w:val="00065F06"/>
    <w:rsid w:val="0006741E"/>
    <w:rsid w:val="000710FC"/>
    <w:rsid w:val="00071CC3"/>
    <w:rsid w:val="000728CC"/>
    <w:rsid w:val="0007340A"/>
    <w:rsid w:val="000738D1"/>
    <w:rsid w:val="00073E7E"/>
    <w:rsid w:val="000742E2"/>
    <w:rsid w:val="00074D71"/>
    <w:rsid w:val="00074FB5"/>
    <w:rsid w:val="000767F7"/>
    <w:rsid w:val="00077E02"/>
    <w:rsid w:val="00080A1C"/>
    <w:rsid w:val="00080A82"/>
    <w:rsid w:val="00081080"/>
    <w:rsid w:val="00082E3F"/>
    <w:rsid w:val="000835B5"/>
    <w:rsid w:val="00083C3E"/>
    <w:rsid w:val="0008456B"/>
    <w:rsid w:val="00084B32"/>
    <w:rsid w:val="00085B88"/>
    <w:rsid w:val="00087243"/>
    <w:rsid w:val="000875BF"/>
    <w:rsid w:val="00087B1F"/>
    <w:rsid w:val="00087FB2"/>
    <w:rsid w:val="00090AF6"/>
    <w:rsid w:val="0009112B"/>
    <w:rsid w:val="00091B0E"/>
    <w:rsid w:val="00092569"/>
    <w:rsid w:val="000963C4"/>
    <w:rsid w:val="00097192"/>
    <w:rsid w:val="000A0295"/>
    <w:rsid w:val="000A2CDF"/>
    <w:rsid w:val="000A54DB"/>
    <w:rsid w:val="000A6E51"/>
    <w:rsid w:val="000B0DEC"/>
    <w:rsid w:val="000B2B66"/>
    <w:rsid w:val="000B36D4"/>
    <w:rsid w:val="000B494D"/>
    <w:rsid w:val="000B4EFB"/>
    <w:rsid w:val="000B5692"/>
    <w:rsid w:val="000B6DF2"/>
    <w:rsid w:val="000B79EB"/>
    <w:rsid w:val="000B7C1C"/>
    <w:rsid w:val="000B7EFB"/>
    <w:rsid w:val="000C0885"/>
    <w:rsid w:val="000C21D6"/>
    <w:rsid w:val="000C446A"/>
    <w:rsid w:val="000C4A43"/>
    <w:rsid w:val="000C5684"/>
    <w:rsid w:val="000C5B11"/>
    <w:rsid w:val="000D1566"/>
    <w:rsid w:val="000D486A"/>
    <w:rsid w:val="000D5DCA"/>
    <w:rsid w:val="000D6F62"/>
    <w:rsid w:val="000E13AF"/>
    <w:rsid w:val="000E3DD0"/>
    <w:rsid w:val="000E4753"/>
    <w:rsid w:val="000E4A14"/>
    <w:rsid w:val="000E6208"/>
    <w:rsid w:val="000E69D1"/>
    <w:rsid w:val="000F045C"/>
    <w:rsid w:val="000F0B85"/>
    <w:rsid w:val="000F346B"/>
    <w:rsid w:val="000F64BA"/>
    <w:rsid w:val="001008A6"/>
    <w:rsid w:val="00101826"/>
    <w:rsid w:val="0010320A"/>
    <w:rsid w:val="00103341"/>
    <w:rsid w:val="00104747"/>
    <w:rsid w:val="00104926"/>
    <w:rsid w:val="0010710A"/>
    <w:rsid w:val="001073C7"/>
    <w:rsid w:val="001126D0"/>
    <w:rsid w:val="00112FA6"/>
    <w:rsid w:val="00113059"/>
    <w:rsid w:val="00113658"/>
    <w:rsid w:val="001158D5"/>
    <w:rsid w:val="00120BBC"/>
    <w:rsid w:val="00121CB0"/>
    <w:rsid w:val="00123C4B"/>
    <w:rsid w:val="001265D6"/>
    <w:rsid w:val="00127306"/>
    <w:rsid w:val="00131C67"/>
    <w:rsid w:val="00133B99"/>
    <w:rsid w:val="001340B2"/>
    <w:rsid w:val="001342B9"/>
    <w:rsid w:val="00136670"/>
    <w:rsid w:val="00137827"/>
    <w:rsid w:val="00141C99"/>
    <w:rsid w:val="0014244E"/>
    <w:rsid w:val="00144DB9"/>
    <w:rsid w:val="00145F85"/>
    <w:rsid w:val="00146029"/>
    <w:rsid w:val="0014643B"/>
    <w:rsid w:val="001503F4"/>
    <w:rsid w:val="00151801"/>
    <w:rsid w:val="001578E5"/>
    <w:rsid w:val="00161A8E"/>
    <w:rsid w:val="00161AA9"/>
    <w:rsid w:val="001632BC"/>
    <w:rsid w:val="00163D41"/>
    <w:rsid w:val="00166A2B"/>
    <w:rsid w:val="00166E3E"/>
    <w:rsid w:val="001677F7"/>
    <w:rsid w:val="00167D22"/>
    <w:rsid w:val="001702F2"/>
    <w:rsid w:val="00171BE8"/>
    <w:rsid w:val="001725D8"/>
    <w:rsid w:val="00172A56"/>
    <w:rsid w:val="00172E77"/>
    <w:rsid w:val="00182284"/>
    <w:rsid w:val="00182E16"/>
    <w:rsid w:val="00183EAB"/>
    <w:rsid w:val="00184427"/>
    <w:rsid w:val="0019434C"/>
    <w:rsid w:val="0019531A"/>
    <w:rsid w:val="001962C4"/>
    <w:rsid w:val="00197756"/>
    <w:rsid w:val="001A06A9"/>
    <w:rsid w:val="001A0AA6"/>
    <w:rsid w:val="001A1FF2"/>
    <w:rsid w:val="001A229F"/>
    <w:rsid w:val="001A3ECF"/>
    <w:rsid w:val="001A5742"/>
    <w:rsid w:val="001A5FD0"/>
    <w:rsid w:val="001A740D"/>
    <w:rsid w:val="001A74DF"/>
    <w:rsid w:val="001A7E35"/>
    <w:rsid w:val="001B0789"/>
    <w:rsid w:val="001B20A6"/>
    <w:rsid w:val="001B213F"/>
    <w:rsid w:val="001B2DAE"/>
    <w:rsid w:val="001B3959"/>
    <w:rsid w:val="001B5F13"/>
    <w:rsid w:val="001B751B"/>
    <w:rsid w:val="001C14B0"/>
    <w:rsid w:val="001C21CF"/>
    <w:rsid w:val="001C2F76"/>
    <w:rsid w:val="001C3DEB"/>
    <w:rsid w:val="001C4A65"/>
    <w:rsid w:val="001C5428"/>
    <w:rsid w:val="001C5D3F"/>
    <w:rsid w:val="001C6473"/>
    <w:rsid w:val="001C6DE0"/>
    <w:rsid w:val="001C77E8"/>
    <w:rsid w:val="001D0366"/>
    <w:rsid w:val="001D1F73"/>
    <w:rsid w:val="001D24AE"/>
    <w:rsid w:val="001D2712"/>
    <w:rsid w:val="001D29BE"/>
    <w:rsid w:val="001D2A2E"/>
    <w:rsid w:val="001D3EA8"/>
    <w:rsid w:val="001D4F4C"/>
    <w:rsid w:val="001D7325"/>
    <w:rsid w:val="001D7A4A"/>
    <w:rsid w:val="001E3A09"/>
    <w:rsid w:val="001E53A6"/>
    <w:rsid w:val="001E6D22"/>
    <w:rsid w:val="001E7011"/>
    <w:rsid w:val="001F1F16"/>
    <w:rsid w:val="001F24D3"/>
    <w:rsid w:val="001F3F06"/>
    <w:rsid w:val="001F4B5E"/>
    <w:rsid w:val="00200209"/>
    <w:rsid w:val="002020AD"/>
    <w:rsid w:val="00202132"/>
    <w:rsid w:val="0020268A"/>
    <w:rsid w:val="002046A8"/>
    <w:rsid w:val="002068D9"/>
    <w:rsid w:val="00206FB1"/>
    <w:rsid w:val="00207CA1"/>
    <w:rsid w:val="00210862"/>
    <w:rsid w:val="00210D27"/>
    <w:rsid w:val="0021101A"/>
    <w:rsid w:val="002129F1"/>
    <w:rsid w:val="00212AC3"/>
    <w:rsid w:val="00216983"/>
    <w:rsid w:val="00217B6A"/>
    <w:rsid w:val="00222BE7"/>
    <w:rsid w:val="00223D80"/>
    <w:rsid w:val="00227311"/>
    <w:rsid w:val="00227911"/>
    <w:rsid w:val="00227D9F"/>
    <w:rsid w:val="0023000B"/>
    <w:rsid w:val="00230BE9"/>
    <w:rsid w:val="00231CE5"/>
    <w:rsid w:val="002322A3"/>
    <w:rsid w:val="002322F5"/>
    <w:rsid w:val="00233627"/>
    <w:rsid w:val="0023392C"/>
    <w:rsid w:val="00233E86"/>
    <w:rsid w:val="00233FC7"/>
    <w:rsid w:val="00236ED0"/>
    <w:rsid w:val="002409F8"/>
    <w:rsid w:val="00240B58"/>
    <w:rsid w:val="002412F1"/>
    <w:rsid w:val="00241DDA"/>
    <w:rsid w:val="002420A9"/>
    <w:rsid w:val="00243DCF"/>
    <w:rsid w:val="002449E6"/>
    <w:rsid w:val="0024520A"/>
    <w:rsid w:val="00245829"/>
    <w:rsid w:val="00245EE4"/>
    <w:rsid w:val="00247EF3"/>
    <w:rsid w:val="002507A2"/>
    <w:rsid w:val="00250E96"/>
    <w:rsid w:val="002517CC"/>
    <w:rsid w:val="00253EF6"/>
    <w:rsid w:val="00255FB2"/>
    <w:rsid w:val="00261254"/>
    <w:rsid w:val="002630FD"/>
    <w:rsid w:val="00265AC5"/>
    <w:rsid w:val="002660E6"/>
    <w:rsid w:val="002663C3"/>
    <w:rsid w:val="00266FD8"/>
    <w:rsid w:val="00267D51"/>
    <w:rsid w:val="00267FB9"/>
    <w:rsid w:val="00270D28"/>
    <w:rsid w:val="00271582"/>
    <w:rsid w:val="00272C59"/>
    <w:rsid w:val="00272CE4"/>
    <w:rsid w:val="002743DD"/>
    <w:rsid w:val="00275C96"/>
    <w:rsid w:val="00276113"/>
    <w:rsid w:val="00276C72"/>
    <w:rsid w:val="00280074"/>
    <w:rsid w:val="00280617"/>
    <w:rsid w:val="002808AC"/>
    <w:rsid w:val="00280BBD"/>
    <w:rsid w:val="00280DA6"/>
    <w:rsid w:val="00281649"/>
    <w:rsid w:val="00283B3E"/>
    <w:rsid w:val="00284517"/>
    <w:rsid w:val="00286BE5"/>
    <w:rsid w:val="00290A3A"/>
    <w:rsid w:val="00290C70"/>
    <w:rsid w:val="00292A13"/>
    <w:rsid w:val="00295481"/>
    <w:rsid w:val="00295DBA"/>
    <w:rsid w:val="002974C2"/>
    <w:rsid w:val="002975AF"/>
    <w:rsid w:val="002A28E8"/>
    <w:rsid w:val="002A36E1"/>
    <w:rsid w:val="002A4A47"/>
    <w:rsid w:val="002A5035"/>
    <w:rsid w:val="002A531B"/>
    <w:rsid w:val="002B17C5"/>
    <w:rsid w:val="002B18A1"/>
    <w:rsid w:val="002B4680"/>
    <w:rsid w:val="002B587C"/>
    <w:rsid w:val="002B5E9E"/>
    <w:rsid w:val="002B651D"/>
    <w:rsid w:val="002B7535"/>
    <w:rsid w:val="002C132D"/>
    <w:rsid w:val="002C1E9E"/>
    <w:rsid w:val="002C2B79"/>
    <w:rsid w:val="002C6E31"/>
    <w:rsid w:val="002C7E5E"/>
    <w:rsid w:val="002D0F5E"/>
    <w:rsid w:val="002D21FB"/>
    <w:rsid w:val="002D2468"/>
    <w:rsid w:val="002D267B"/>
    <w:rsid w:val="002D3018"/>
    <w:rsid w:val="002D41E5"/>
    <w:rsid w:val="002D479F"/>
    <w:rsid w:val="002D4D14"/>
    <w:rsid w:val="002D72D1"/>
    <w:rsid w:val="002D7B6C"/>
    <w:rsid w:val="002E1048"/>
    <w:rsid w:val="002E1C6E"/>
    <w:rsid w:val="002E1CB3"/>
    <w:rsid w:val="002E2495"/>
    <w:rsid w:val="002E2844"/>
    <w:rsid w:val="002E2FBD"/>
    <w:rsid w:val="002E393D"/>
    <w:rsid w:val="002E7864"/>
    <w:rsid w:val="002F012B"/>
    <w:rsid w:val="002F3C1A"/>
    <w:rsid w:val="002F5248"/>
    <w:rsid w:val="002F764D"/>
    <w:rsid w:val="00300155"/>
    <w:rsid w:val="00303FCA"/>
    <w:rsid w:val="00305687"/>
    <w:rsid w:val="00306E8F"/>
    <w:rsid w:val="003108DF"/>
    <w:rsid w:val="00311D0C"/>
    <w:rsid w:val="00314EAD"/>
    <w:rsid w:val="00320FF4"/>
    <w:rsid w:val="00322892"/>
    <w:rsid w:val="0032443E"/>
    <w:rsid w:val="0032463A"/>
    <w:rsid w:val="003251B4"/>
    <w:rsid w:val="00325411"/>
    <w:rsid w:val="00330F46"/>
    <w:rsid w:val="003321C4"/>
    <w:rsid w:val="0033242D"/>
    <w:rsid w:val="00333CD5"/>
    <w:rsid w:val="003340A3"/>
    <w:rsid w:val="00335D5B"/>
    <w:rsid w:val="00336AFF"/>
    <w:rsid w:val="00341BB9"/>
    <w:rsid w:val="0034401E"/>
    <w:rsid w:val="003477F0"/>
    <w:rsid w:val="00350149"/>
    <w:rsid w:val="00350D5F"/>
    <w:rsid w:val="0035192A"/>
    <w:rsid w:val="003523EA"/>
    <w:rsid w:val="0035355D"/>
    <w:rsid w:val="00353B6F"/>
    <w:rsid w:val="00353C2C"/>
    <w:rsid w:val="00353EC6"/>
    <w:rsid w:val="00354143"/>
    <w:rsid w:val="00355117"/>
    <w:rsid w:val="00362340"/>
    <w:rsid w:val="00362445"/>
    <w:rsid w:val="00364C7C"/>
    <w:rsid w:val="00366822"/>
    <w:rsid w:val="00366EA1"/>
    <w:rsid w:val="0036750B"/>
    <w:rsid w:val="00367D22"/>
    <w:rsid w:val="00370B7D"/>
    <w:rsid w:val="00371A4A"/>
    <w:rsid w:val="00373188"/>
    <w:rsid w:val="00374B54"/>
    <w:rsid w:val="003772AA"/>
    <w:rsid w:val="003775FC"/>
    <w:rsid w:val="0038271D"/>
    <w:rsid w:val="00384263"/>
    <w:rsid w:val="00384E00"/>
    <w:rsid w:val="00384F4E"/>
    <w:rsid w:val="003854C3"/>
    <w:rsid w:val="0038560A"/>
    <w:rsid w:val="00386B42"/>
    <w:rsid w:val="00390862"/>
    <w:rsid w:val="00392177"/>
    <w:rsid w:val="00396547"/>
    <w:rsid w:val="0039763A"/>
    <w:rsid w:val="0039781E"/>
    <w:rsid w:val="003A062C"/>
    <w:rsid w:val="003A2930"/>
    <w:rsid w:val="003A5CB0"/>
    <w:rsid w:val="003A649B"/>
    <w:rsid w:val="003B0362"/>
    <w:rsid w:val="003B06EF"/>
    <w:rsid w:val="003B13C1"/>
    <w:rsid w:val="003B1A9E"/>
    <w:rsid w:val="003B23A8"/>
    <w:rsid w:val="003B43CA"/>
    <w:rsid w:val="003B5F0F"/>
    <w:rsid w:val="003B7765"/>
    <w:rsid w:val="003C6ADC"/>
    <w:rsid w:val="003D0BDA"/>
    <w:rsid w:val="003D1788"/>
    <w:rsid w:val="003D341C"/>
    <w:rsid w:val="003D501B"/>
    <w:rsid w:val="003D5038"/>
    <w:rsid w:val="003D6298"/>
    <w:rsid w:val="003D6B74"/>
    <w:rsid w:val="003E113E"/>
    <w:rsid w:val="003E1AA1"/>
    <w:rsid w:val="003E206D"/>
    <w:rsid w:val="003E2BDE"/>
    <w:rsid w:val="003E2CC1"/>
    <w:rsid w:val="003E77F0"/>
    <w:rsid w:val="003F179D"/>
    <w:rsid w:val="003F1F99"/>
    <w:rsid w:val="003F44B9"/>
    <w:rsid w:val="003F53D4"/>
    <w:rsid w:val="003F596D"/>
    <w:rsid w:val="003F5A30"/>
    <w:rsid w:val="003F72D0"/>
    <w:rsid w:val="00400B23"/>
    <w:rsid w:val="004011CA"/>
    <w:rsid w:val="0040203A"/>
    <w:rsid w:val="004076BC"/>
    <w:rsid w:val="00410E2A"/>
    <w:rsid w:val="00411395"/>
    <w:rsid w:val="00411C24"/>
    <w:rsid w:val="00413697"/>
    <w:rsid w:val="00414D9D"/>
    <w:rsid w:val="004157D0"/>
    <w:rsid w:val="00416081"/>
    <w:rsid w:val="0041610B"/>
    <w:rsid w:val="00417781"/>
    <w:rsid w:val="004214E4"/>
    <w:rsid w:val="00421839"/>
    <w:rsid w:val="00423DA4"/>
    <w:rsid w:val="0042539C"/>
    <w:rsid w:val="00425ECE"/>
    <w:rsid w:val="00432208"/>
    <w:rsid w:val="00433A97"/>
    <w:rsid w:val="0043757E"/>
    <w:rsid w:val="0044068F"/>
    <w:rsid w:val="0044126D"/>
    <w:rsid w:val="004429FE"/>
    <w:rsid w:val="00442A05"/>
    <w:rsid w:val="00443C84"/>
    <w:rsid w:val="00444844"/>
    <w:rsid w:val="00444BBB"/>
    <w:rsid w:val="00447290"/>
    <w:rsid w:val="00452393"/>
    <w:rsid w:val="004547C0"/>
    <w:rsid w:val="00455197"/>
    <w:rsid w:val="0045545E"/>
    <w:rsid w:val="00455D59"/>
    <w:rsid w:val="00461717"/>
    <w:rsid w:val="00463347"/>
    <w:rsid w:val="004639B2"/>
    <w:rsid w:val="0046422B"/>
    <w:rsid w:val="0046425E"/>
    <w:rsid w:val="00464D04"/>
    <w:rsid w:val="00465640"/>
    <w:rsid w:val="0046566B"/>
    <w:rsid w:val="00467FD2"/>
    <w:rsid w:val="00473A8E"/>
    <w:rsid w:val="00473E1B"/>
    <w:rsid w:val="00474F8C"/>
    <w:rsid w:val="00481781"/>
    <w:rsid w:val="00483D14"/>
    <w:rsid w:val="004843D3"/>
    <w:rsid w:val="0048441D"/>
    <w:rsid w:val="00484BB5"/>
    <w:rsid w:val="00484D77"/>
    <w:rsid w:val="004852C3"/>
    <w:rsid w:val="00490260"/>
    <w:rsid w:val="00491462"/>
    <w:rsid w:val="00493CF3"/>
    <w:rsid w:val="0049421F"/>
    <w:rsid w:val="00494311"/>
    <w:rsid w:val="00495BBA"/>
    <w:rsid w:val="00497D18"/>
    <w:rsid w:val="004A0A7A"/>
    <w:rsid w:val="004A16EF"/>
    <w:rsid w:val="004A217F"/>
    <w:rsid w:val="004A2B4A"/>
    <w:rsid w:val="004A2ED7"/>
    <w:rsid w:val="004A6ACD"/>
    <w:rsid w:val="004A6F46"/>
    <w:rsid w:val="004B05D9"/>
    <w:rsid w:val="004B2DEC"/>
    <w:rsid w:val="004B452D"/>
    <w:rsid w:val="004B7062"/>
    <w:rsid w:val="004B7F14"/>
    <w:rsid w:val="004C0DD3"/>
    <w:rsid w:val="004C136A"/>
    <w:rsid w:val="004C2251"/>
    <w:rsid w:val="004C2C01"/>
    <w:rsid w:val="004C34C3"/>
    <w:rsid w:val="004C48B4"/>
    <w:rsid w:val="004C706D"/>
    <w:rsid w:val="004C7509"/>
    <w:rsid w:val="004D3B8A"/>
    <w:rsid w:val="004D418A"/>
    <w:rsid w:val="004D4476"/>
    <w:rsid w:val="004D4ABF"/>
    <w:rsid w:val="004D5CF5"/>
    <w:rsid w:val="004D7D9E"/>
    <w:rsid w:val="004D7F0F"/>
    <w:rsid w:val="004E0446"/>
    <w:rsid w:val="004E0E82"/>
    <w:rsid w:val="004E231E"/>
    <w:rsid w:val="004E3AEA"/>
    <w:rsid w:val="004E66C5"/>
    <w:rsid w:val="004E6B0A"/>
    <w:rsid w:val="004E6E1A"/>
    <w:rsid w:val="004E708A"/>
    <w:rsid w:val="004E7935"/>
    <w:rsid w:val="004F0546"/>
    <w:rsid w:val="004F0597"/>
    <w:rsid w:val="004F08AC"/>
    <w:rsid w:val="004F2361"/>
    <w:rsid w:val="004F3AFC"/>
    <w:rsid w:val="004F59D8"/>
    <w:rsid w:val="004F5E0E"/>
    <w:rsid w:val="00502C4E"/>
    <w:rsid w:val="00504D88"/>
    <w:rsid w:val="005103B7"/>
    <w:rsid w:val="00510C5A"/>
    <w:rsid w:val="005112EC"/>
    <w:rsid w:val="005121D6"/>
    <w:rsid w:val="00513C64"/>
    <w:rsid w:val="0051475E"/>
    <w:rsid w:val="0051595D"/>
    <w:rsid w:val="00516EAB"/>
    <w:rsid w:val="00520312"/>
    <w:rsid w:val="005226D3"/>
    <w:rsid w:val="005235E6"/>
    <w:rsid w:val="00523685"/>
    <w:rsid w:val="00523783"/>
    <w:rsid w:val="0052410D"/>
    <w:rsid w:val="0052430E"/>
    <w:rsid w:val="00527517"/>
    <w:rsid w:val="00527F7D"/>
    <w:rsid w:val="00531424"/>
    <w:rsid w:val="0053482F"/>
    <w:rsid w:val="00535B74"/>
    <w:rsid w:val="00536A75"/>
    <w:rsid w:val="005377CB"/>
    <w:rsid w:val="00540358"/>
    <w:rsid w:val="00540A4F"/>
    <w:rsid w:val="00541CA0"/>
    <w:rsid w:val="005438EC"/>
    <w:rsid w:val="00544F37"/>
    <w:rsid w:val="005452ED"/>
    <w:rsid w:val="0054704C"/>
    <w:rsid w:val="00552081"/>
    <w:rsid w:val="005520E1"/>
    <w:rsid w:val="005524E6"/>
    <w:rsid w:val="005555AC"/>
    <w:rsid w:val="00556D75"/>
    <w:rsid w:val="005612D8"/>
    <w:rsid w:val="00564A56"/>
    <w:rsid w:val="00565C4E"/>
    <w:rsid w:val="005668BE"/>
    <w:rsid w:val="00567546"/>
    <w:rsid w:val="00571B5C"/>
    <w:rsid w:val="0057394C"/>
    <w:rsid w:val="00574957"/>
    <w:rsid w:val="005753C1"/>
    <w:rsid w:val="00575A01"/>
    <w:rsid w:val="00576A55"/>
    <w:rsid w:val="005774F3"/>
    <w:rsid w:val="00577C3C"/>
    <w:rsid w:val="005804FC"/>
    <w:rsid w:val="00581A0D"/>
    <w:rsid w:val="005821F4"/>
    <w:rsid w:val="00583723"/>
    <w:rsid w:val="005837F6"/>
    <w:rsid w:val="005855DE"/>
    <w:rsid w:val="00586141"/>
    <w:rsid w:val="005867C0"/>
    <w:rsid w:val="00587F3E"/>
    <w:rsid w:val="0059023A"/>
    <w:rsid w:val="005902F8"/>
    <w:rsid w:val="0059063C"/>
    <w:rsid w:val="00590B4A"/>
    <w:rsid w:val="00591399"/>
    <w:rsid w:val="00593735"/>
    <w:rsid w:val="00593BA8"/>
    <w:rsid w:val="00594219"/>
    <w:rsid w:val="00595275"/>
    <w:rsid w:val="00595E42"/>
    <w:rsid w:val="005963F8"/>
    <w:rsid w:val="005A5568"/>
    <w:rsid w:val="005A68C0"/>
    <w:rsid w:val="005A6FAA"/>
    <w:rsid w:val="005B14C3"/>
    <w:rsid w:val="005B188A"/>
    <w:rsid w:val="005B1E4A"/>
    <w:rsid w:val="005B2FAA"/>
    <w:rsid w:val="005B30DE"/>
    <w:rsid w:val="005B4C74"/>
    <w:rsid w:val="005B732C"/>
    <w:rsid w:val="005C0773"/>
    <w:rsid w:val="005C1452"/>
    <w:rsid w:val="005C2344"/>
    <w:rsid w:val="005C3BE6"/>
    <w:rsid w:val="005C5D4D"/>
    <w:rsid w:val="005C6B6D"/>
    <w:rsid w:val="005C76AE"/>
    <w:rsid w:val="005D1094"/>
    <w:rsid w:val="005D1B01"/>
    <w:rsid w:val="005D23F4"/>
    <w:rsid w:val="005D24CE"/>
    <w:rsid w:val="005D3F87"/>
    <w:rsid w:val="005D5B6C"/>
    <w:rsid w:val="005D63A9"/>
    <w:rsid w:val="005D695F"/>
    <w:rsid w:val="005D7781"/>
    <w:rsid w:val="005D7C52"/>
    <w:rsid w:val="005E033E"/>
    <w:rsid w:val="005E078F"/>
    <w:rsid w:val="005E07FB"/>
    <w:rsid w:val="005E0DE9"/>
    <w:rsid w:val="005E2449"/>
    <w:rsid w:val="005E2683"/>
    <w:rsid w:val="005E2CED"/>
    <w:rsid w:val="005E3145"/>
    <w:rsid w:val="005E360A"/>
    <w:rsid w:val="005E5D27"/>
    <w:rsid w:val="005E6773"/>
    <w:rsid w:val="005E736E"/>
    <w:rsid w:val="005E7DDB"/>
    <w:rsid w:val="005F06E2"/>
    <w:rsid w:val="005F1511"/>
    <w:rsid w:val="005F1874"/>
    <w:rsid w:val="005F2A3E"/>
    <w:rsid w:val="005F44A3"/>
    <w:rsid w:val="005F4884"/>
    <w:rsid w:val="005F6414"/>
    <w:rsid w:val="005F68C0"/>
    <w:rsid w:val="005F7B79"/>
    <w:rsid w:val="00600154"/>
    <w:rsid w:val="00601045"/>
    <w:rsid w:val="00601F77"/>
    <w:rsid w:val="0060260F"/>
    <w:rsid w:val="0060305D"/>
    <w:rsid w:val="00603C68"/>
    <w:rsid w:val="00606472"/>
    <w:rsid w:val="00607349"/>
    <w:rsid w:val="006078B3"/>
    <w:rsid w:val="00610808"/>
    <w:rsid w:val="00610EB5"/>
    <w:rsid w:val="006130BB"/>
    <w:rsid w:val="0061513F"/>
    <w:rsid w:val="006153E0"/>
    <w:rsid w:val="00615ABA"/>
    <w:rsid w:val="00616CD0"/>
    <w:rsid w:val="00616DE8"/>
    <w:rsid w:val="00620B17"/>
    <w:rsid w:val="006220FF"/>
    <w:rsid w:val="00622899"/>
    <w:rsid w:val="0062389C"/>
    <w:rsid w:val="00624466"/>
    <w:rsid w:val="00624779"/>
    <w:rsid w:val="00624E83"/>
    <w:rsid w:val="00625A5F"/>
    <w:rsid w:val="00625E1C"/>
    <w:rsid w:val="00626114"/>
    <w:rsid w:val="00627174"/>
    <w:rsid w:val="0062722E"/>
    <w:rsid w:val="006307B6"/>
    <w:rsid w:val="0063173B"/>
    <w:rsid w:val="00631AAC"/>
    <w:rsid w:val="00632833"/>
    <w:rsid w:val="00632C3B"/>
    <w:rsid w:val="00632D39"/>
    <w:rsid w:val="00632D5F"/>
    <w:rsid w:val="00633088"/>
    <w:rsid w:val="00633887"/>
    <w:rsid w:val="006348BB"/>
    <w:rsid w:val="00634D3D"/>
    <w:rsid w:val="00635DD8"/>
    <w:rsid w:val="00636239"/>
    <w:rsid w:val="00636D2C"/>
    <w:rsid w:val="00637862"/>
    <w:rsid w:val="006417EB"/>
    <w:rsid w:val="00641B2A"/>
    <w:rsid w:val="0064426A"/>
    <w:rsid w:val="0064437D"/>
    <w:rsid w:val="006449D7"/>
    <w:rsid w:val="00646445"/>
    <w:rsid w:val="00646CC9"/>
    <w:rsid w:val="0064747B"/>
    <w:rsid w:val="006475C6"/>
    <w:rsid w:val="00647CCF"/>
    <w:rsid w:val="00647FFE"/>
    <w:rsid w:val="006510DF"/>
    <w:rsid w:val="0065271B"/>
    <w:rsid w:val="006542C0"/>
    <w:rsid w:val="00654B8A"/>
    <w:rsid w:val="00655B47"/>
    <w:rsid w:val="00656099"/>
    <w:rsid w:val="00656E1D"/>
    <w:rsid w:val="00660B4A"/>
    <w:rsid w:val="00664590"/>
    <w:rsid w:val="00664708"/>
    <w:rsid w:val="00665022"/>
    <w:rsid w:val="00667648"/>
    <w:rsid w:val="00667BEF"/>
    <w:rsid w:val="00667EBE"/>
    <w:rsid w:val="00670715"/>
    <w:rsid w:val="006707B8"/>
    <w:rsid w:val="00670ECE"/>
    <w:rsid w:val="00671CB6"/>
    <w:rsid w:val="00672FA9"/>
    <w:rsid w:val="00675196"/>
    <w:rsid w:val="00675454"/>
    <w:rsid w:val="006754C1"/>
    <w:rsid w:val="00676403"/>
    <w:rsid w:val="0068081E"/>
    <w:rsid w:val="00681393"/>
    <w:rsid w:val="006830B5"/>
    <w:rsid w:val="00683EE5"/>
    <w:rsid w:val="006845B4"/>
    <w:rsid w:val="0068463E"/>
    <w:rsid w:val="006858E7"/>
    <w:rsid w:val="00692279"/>
    <w:rsid w:val="0069237C"/>
    <w:rsid w:val="006923FE"/>
    <w:rsid w:val="00692E93"/>
    <w:rsid w:val="00693A23"/>
    <w:rsid w:val="006947E1"/>
    <w:rsid w:val="006955AC"/>
    <w:rsid w:val="00697336"/>
    <w:rsid w:val="00697FF0"/>
    <w:rsid w:val="006A001D"/>
    <w:rsid w:val="006A1F2D"/>
    <w:rsid w:val="006A21AF"/>
    <w:rsid w:val="006A3149"/>
    <w:rsid w:val="006A36AA"/>
    <w:rsid w:val="006A44C4"/>
    <w:rsid w:val="006A4861"/>
    <w:rsid w:val="006A4BE6"/>
    <w:rsid w:val="006A56F7"/>
    <w:rsid w:val="006A5FBC"/>
    <w:rsid w:val="006B2075"/>
    <w:rsid w:val="006B237D"/>
    <w:rsid w:val="006B39D8"/>
    <w:rsid w:val="006B5263"/>
    <w:rsid w:val="006B5B66"/>
    <w:rsid w:val="006C004B"/>
    <w:rsid w:val="006C11A6"/>
    <w:rsid w:val="006C15BA"/>
    <w:rsid w:val="006C2B5A"/>
    <w:rsid w:val="006C446B"/>
    <w:rsid w:val="006C5E6C"/>
    <w:rsid w:val="006C6050"/>
    <w:rsid w:val="006C64AA"/>
    <w:rsid w:val="006C772A"/>
    <w:rsid w:val="006C7860"/>
    <w:rsid w:val="006D2878"/>
    <w:rsid w:val="006D31DE"/>
    <w:rsid w:val="006D34C7"/>
    <w:rsid w:val="006D472E"/>
    <w:rsid w:val="006D6078"/>
    <w:rsid w:val="006E091A"/>
    <w:rsid w:val="006E12FA"/>
    <w:rsid w:val="006E6211"/>
    <w:rsid w:val="006E63D0"/>
    <w:rsid w:val="006E65C6"/>
    <w:rsid w:val="006E69B6"/>
    <w:rsid w:val="006E7B08"/>
    <w:rsid w:val="006F01D5"/>
    <w:rsid w:val="006F02DC"/>
    <w:rsid w:val="006F1226"/>
    <w:rsid w:val="006F160F"/>
    <w:rsid w:val="006F1B32"/>
    <w:rsid w:val="006F2299"/>
    <w:rsid w:val="006F27BD"/>
    <w:rsid w:val="006F45E6"/>
    <w:rsid w:val="006F5421"/>
    <w:rsid w:val="006F71D7"/>
    <w:rsid w:val="006F7491"/>
    <w:rsid w:val="00700090"/>
    <w:rsid w:val="00700839"/>
    <w:rsid w:val="00700E86"/>
    <w:rsid w:val="00701982"/>
    <w:rsid w:val="00704359"/>
    <w:rsid w:val="00704B2A"/>
    <w:rsid w:val="007061FE"/>
    <w:rsid w:val="00706C01"/>
    <w:rsid w:val="007073C8"/>
    <w:rsid w:val="007074EE"/>
    <w:rsid w:val="007075D9"/>
    <w:rsid w:val="007076A3"/>
    <w:rsid w:val="007079EB"/>
    <w:rsid w:val="0071013A"/>
    <w:rsid w:val="00712985"/>
    <w:rsid w:val="00713EEE"/>
    <w:rsid w:val="00721FD9"/>
    <w:rsid w:val="0072422C"/>
    <w:rsid w:val="0072479E"/>
    <w:rsid w:val="00726710"/>
    <w:rsid w:val="007271BB"/>
    <w:rsid w:val="007320E5"/>
    <w:rsid w:val="007326B8"/>
    <w:rsid w:val="00732BF8"/>
    <w:rsid w:val="00733D28"/>
    <w:rsid w:val="0073472A"/>
    <w:rsid w:val="00742908"/>
    <w:rsid w:val="007453BF"/>
    <w:rsid w:val="007456E7"/>
    <w:rsid w:val="00746DB1"/>
    <w:rsid w:val="00746FAC"/>
    <w:rsid w:val="00747D5A"/>
    <w:rsid w:val="00751AEC"/>
    <w:rsid w:val="0075237A"/>
    <w:rsid w:val="007527C1"/>
    <w:rsid w:val="007541ED"/>
    <w:rsid w:val="007543B9"/>
    <w:rsid w:val="007554E4"/>
    <w:rsid w:val="00755526"/>
    <w:rsid w:val="00755599"/>
    <w:rsid w:val="00756254"/>
    <w:rsid w:val="00757A1A"/>
    <w:rsid w:val="00760666"/>
    <w:rsid w:val="00760B16"/>
    <w:rsid w:val="007612AD"/>
    <w:rsid w:val="007616E5"/>
    <w:rsid w:val="00763E04"/>
    <w:rsid w:val="00764029"/>
    <w:rsid w:val="00764B20"/>
    <w:rsid w:val="00764B8B"/>
    <w:rsid w:val="00767CFB"/>
    <w:rsid w:val="00770B4C"/>
    <w:rsid w:val="00770CE7"/>
    <w:rsid w:val="007713AB"/>
    <w:rsid w:val="007719B0"/>
    <w:rsid w:val="00775039"/>
    <w:rsid w:val="007764E9"/>
    <w:rsid w:val="0077711D"/>
    <w:rsid w:val="00780CE9"/>
    <w:rsid w:val="007812A4"/>
    <w:rsid w:val="00781977"/>
    <w:rsid w:val="0078234E"/>
    <w:rsid w:val="00782E29"/>
    <w:rsid w:val="00783914"/>
    <w:rsid w:val="00783CCE"/>
    <w:rsid w:val="00784211"/>
    <w:rsid w:val="00785618"/>
    <w:rsid w:val="0078718D"/>
    <w:rsid w:val="00790408"/>
    <w:rsid w:val="007909CE"/>
    <w:rsid w:val="0079258A"/>
    <w:rsid w:val="00793D9E"/>
    <w:rsid w:val="00797373"/>
    <w:rsid w:val="00797B68"/>
    <w:rsid w:val="007A4D30"/>
    <w:rsid w:val="007A7A60"/>
    <w:rsid w:val="007A7EBA"/>
    <w:rsid w:val="007B1138"/>
    <w:rsid w:val="007B1631"/>
    <w:rsid w:val="007B2A4E"/>
    <w:rsid w:val="007B3F4A"/>
    <w:rsid w:val="007B47C6"/>
    <w:rsid w:val="007B52FC"/>
    <w:rsid w:val="007B65D4"/>
    <w:rsid w:val="007B67FE"/>
    <w:rsid w:val="007B6CA2"/>
    <w:rsid w:val="007C0690"/>
    <w:rsid w:val="007C0764"/>
    <w:rsid w:val="007C1D91"/>
    <w:rsid w:val="007C301A"/>
    <w:rsid w:val="007C3138"/>
    <w:rsid w:val="007C3E1A"/>
    <w:rsid w:val="007C437D"/>
    <w:rsid w:val="007C452E"/>
    <w:rsid w:val="007C5D7D"/>
    <w:rsid w:val="007C728F"/>
    <w:rsid w:val="007D0A6C"/>
    <w:rsid w:val="007D18D2"/>
    <w:rsid w:val="007D37B1"/>
    <w:rsid w:val="007D4768"/>
    <w:rsid w:val="007D5014"/>
    <w:rsid w:val="007D51FC"/>
    <w:rsid w:val="007D673C"/>
    <w:rsid w:val="007E4B2C"/>
    <w:rsid w:val="007E627D"/>
    <w:rsid w:val="007F18C2"/>
    <w:rsid w:val="007F380E"/>
    <w:rsid w:val="007F387C"/>
    <w:rsid w:val="007F3A37"/>
    <w:rsid w:val="007F40DB"/>
    <w:rsid w:val="007F4760"/>
    <w:rsid w:val="007F5267"/>
    <w:rsid w:val="007F5511"/>
    <w:rsid w:val="007F5F9B"/>
    <w:rsid w:val="008019B7"/>
    <w:rsid w:val="008028DD"/>
    <w:rsid w:val="00802A13"/>
    <w:rsid w:val="0080537A"/>
    <w:rsid w:val="00806FC1"/>
    <w:rsid w:val="00810172"/>
    <w:rsid w:val="008107F9"/>
    <w:rsid w:val="00810B21"/>
    <w:rsid w:val="008125CC"/>
    <w:rsid w:val="008129DE"/>
    <w:rsid w:val="00814048"/>
    <w:rsid w:val="00817FAF"/>
    <w:rsid w:val="00817FD2"/>
    <w:rsid w:val="008205A7"/>
    <w:rsid w:val="00820AAF"/>
    <w:rsid w:val="00821374"/>
    <w:rsid w:val="008226D9"/>
    <w:rsid w:val="00822859"/>
    <w:rsid w:val="00824068"/>
    <w:rsid w:val="00824323"/>
    <w:rsid w:val="00824588"/>
    <w:rsid w:val="008245CF"/>
    <w:rsid w:val="0082466E"/>
    <w:rsid w:val="00825BAD"/>
    <w:rsid w:val="00825EA8"/>
    <w:rsid w:val="0082607F"/>
    <w:rsid w:val="00827E63"/>
    <w:rsid w:val="00832FE5"/>
    <w:rsid w:val="00833E28"/>
    <w:rsid w:val="008343EB"/>
    <w:rsid w:val="008362AC"/>
    <w:rsid w:val="00836647"/>
    <w:rsid w:val="00836754"/>
    <w:rsid w:val="00836A23"/>
    <w:rsid w:val="00836CA5"/>
    <w:rsid w:val="00837E64"/>
    <w:rsid w:val="00841B0C"/>
    <w:rsid w:val="00841B53"/>
    <w:rsid w:val="00844273"/>
    <w:rsid w:val="00844431"/>
    <w:rsid w:val="00845D74"/>
    <w:rsid w:val="00851529"/>
    <w:rsid w:val="00852220"/>
    <w:rsid w:val="008526F2"/>
    <w:rsid w:val="00852896"/>
    <w:rsid w:val="00854234"/>
    <w:rsid w:val="00855685"/>
    <w:rsid w:val="00856316"/>
    <w:rsid w:val="00856323"/>
    <w:rsid w:val="008565C6"/>
    <w:rsid w:val="008566B4"/>
    <w:rsid w:val="0086004A"/>
    <w:rsid w:val="008609DF"/>
    <w:rsid w:val="00861B74"/>
    <w:rsid w:val="00863976"/>
    <w:rsid w:val="00863BDB"/>
    <w:rsid w:val="008644D1"/>
    <w:rsid w:val="0086654D"/>
    <w:rsid w:val="00870C2D"/>
    <w:rsid w:val="00873F0A"/>
    <w:rsid w:val="0087510F"/>
    <w:rsid w:val="00875A04"/>
    <w:rsid w:val="00880881"/>
    <w:rsid w:val="008833ED"/>
    <w:rsid w:val="00883922"/>
    <w:rsid w:val="00887893"/>
    <w:rsid w:val="00890AA1"/>
    <w:rsid w:val="00890E09"/>
    <w:rsid w:val="00890FD1"/>
    <w:rsid w:val="00891B3B"/>
    <w:rsid w:val="00891DD3"/>
    <w:rsid w:val="00892C52"/>
    <w:rsid w:val="00894483"/>
    <w:rsid w:val="00895839"/>
    <w:rsid w:val="008A29F5"/>
    <w:rsid w:val="008A5992"/>
    <w:rsid w:val="008A5C14"/>
    <w:rsid w:val="008B010B"/>
    <w:rsid w:val="008B2781"/>
    <w:rsid w:val="008B2CE1"/>
    <w:rsid w:val="008B5B7E"/>
    <w:rsid w:val="008B6DE7"/>
    <w:rsid w:val="008B7728"/>
    <w:rsid w:val="008C0905"/>
    <w:rsid w:val="008C118F"/>
    <w:rsid w:val="008C3046"/>
    <w:rsid w:val="008C68F6"/>
    <w:rsid w:val="008C7D85"/>
    <w:rsid w:val="008D10FE"/>
    <w:rsid w:val="008D2171"/>
    <w:rsid w:val="008D237E"/>
    <w:rsid w:val="008D28BB"/>
    <w:rsid w:val="008D30EF"/>
    <w:rsid w:val="008D443E"/>
    <w:rsid w:val="008D5D18"/>
    <w:rsid w:val="008D687A"/>
    <w:rsid w:val="008D6E90"/>
    <w:rsid w:val="008D73DA"/>
    <w:rsid w:val="008E2B59"/>
    <w:rsid w:val="008E2EE7"/>
    <w:rsid w:val="008E387C"/>
    <w:rsid w:val="008E5C34"/>
    <w:rsid w:val="008E5C56"/>
    <w:rsid w:val="008E6306"/>
    <w:rsid w:val="008E679C"/>
    <w:rsid w:val="008E7F03"/>
    <w:rsid w:val="008F1AB8"/>
    <w:rsid w:val="008F318F"/>
    <w:rsid w:val="008F426E"/>
    <w:rsid w:val="008F6A52"/>
    <w:rsid w:val="008F6AE2"/>
    <w:rsid w:val="008F6F01"/>
    <w:rsid w:val="008F727E"/>
    <w:rsid w:val="0090247E"/>
    <w:rsid w:val="00902FD1"/>
    <w:rsid w:val="0090613C"/>
    <w:rsid w:val="009068AC"/>
    <w:rsid w:val="009076FD"/>
    <w:rsid w:val="00911D8A"/>
    <w:rsid w:val="00912A7D"/>
    <w:rsid w:val="009149D5"/>
    <w:rsid w:val="00914B1E"/>
    <w:rsid w:val="00914C9D"/>
    <w:rsid w:val="00916322"/>
    <w:rsid w:val="009210D6"/>
    <w:rsid w:val="00922289"/>
    <w:rsid w:val="00924DD7"/>
    <w:rsid w:val="009255F6"/>
    <w:rsid w:val="00926CD5"/>
    <w:rsid w:val="00927FBD"/>
    <w:rsid w:val="00930A7F"/>
    <w:rsid w:val="00930ABA"/>
    <w:rsid w:val="009323B5"/>
    <w:rsid w:val="009333DA"/>
    <w:rsid w:val="009358B0"/>
    <w:rsid w:val="00936E98"/>
    <w:rsid w:val="009375C5"/>
    <w:rsid w:val="009377CA"/>
    <w:rsid w:val="009378B1"/>
    <w:rsid w:val="00937A8E"/>
    <w:rsid w:val="00942571"/>
    <w:rsid w:val="00942A53"/>
    <w:rsid w:val="00947081"/>
    <w:rsid w:val="00947A67"/>
    <w:rsid w:val="00952B8F"/>
    <w:rsid w:val="009534B0"/>
    <w:rsid w:val="00954F93"/>
    <w:rsid w:val="009551A9"/>
    <w:rsid w:val="009619D8"/>
    <w:rsid w:val="00961B5F"/>
    <w:rsid w:val="00962D5F"/>
    <w:rsid w:val="00963F56"/>
    <w:rsid w:val="00971205"/>
    <w:rsid w:val="00971516"/>
    <w:rsid w:val="00971FED"/>
    <w:rsid w:val="00972B67"/>
    <w:rsid w:val="0097334F"/>
    <w:rsid w:val="00974239"/>
    <w:rsid w:val="00974A3E"/>
    <w:rsid w:val="009763BF"/>
    <w:rsid w:val="0098210C"/>
    <w:rsid w:val="00982C32"/>
    <w:rsid w:val="009834E4"/>
    <w:rsid w:val="00985EF9"/>
    <w:rsid w:val="00986A10"/>
    <w:rsid w:val="00991356"/>
    <w:rsid w:val="00992C44"/>
    <w:rsid w:val="009939F8"/>
    <w:rsid w:val="00993D94"/>
    <w:rsid w:val="00994055"/>
    <w:rsid w:val="00994427"/>
    <w:rsid w:val="009944FA"/>
    <w:rsid w:val="0099484A"/>
    <w:rsid w:val="00995D1B"/>
    <w:rsid w:val="00995EC9"/>
    <w:rsid w:val="009979FF"/>
    <w:rsid w:val="00997A10"/>
    <w:rsid w:val="009A1140"/>
    <w:rsid w:val="009A1582"/>
    <w:rsid w:val="009A2477"/>
    <w:rsid w:val="009A298B"/>
    <w:rsid w:val="009A31D0"/>
    <w:rsid w:val="009A6EEE"/>
    <w:rsid w:val="009B0508"/>
    <w:rsid w:val="009B0DC1"/>
    <w:rsid w:val="009B1251"/>
    <w:rsid w:val="009B24CF"/>
    <w:rsid w:val="009B2692"/>
    <w:rsid w:val="009B3099"/>
    <w:rsid w:val="009B37BC"/>
    <w:rsid w:val="009B3907"/>
    <w:rsid w:val="009B53AF"/>
    <w:rsid w:val="009C1B18"/>
    <w:rsid w:val="009C2E3A"/>
    <w:rsid w:val="009C2E3C"/>
    <w:rsid w:val="009C49A7"/>
    <w:rsid w:val="009C4E9F"/>
    <w:rsid w:val="009C572C"/>
    <w:rsid w:val="009C71F0"/>
    <w:rsid w:val="009C7F79"/>
    <w:rsid w:val="009D2850"/>
    <w:rsid w:val="009D2CC7"/>
    <w:rsid w:val="009D38AB"/>
    <w:rsid w:val="009D4623"/>
    <w:rsid w:val="009D5878"/>
    <w:rsid w:val="009D6003"/>
    <w:rsid w:val="009E0E26"/>
    <w:rsid w:val="009E136F"/>
    <w:rsid w:val="009E166C"/>
    <w:rsid w:val="009E264E"/>
    <w:rsid w:val="009E2B2D"/>
    <w:rsid w:val="009E33B4"/>
    <w:rsid w:val="009E4043"/>
    <w:rsid w:val="009E48AD"/>
    <w:rsid w:val="009E5690"/>
    <w:rsid w:val="009E6BE8"/>
    <w:rsid w:val="009E718C"/>
    <w:rsid w:val="009E7438"/>
    <w:rsid w:val="009F18B0"/>
    <w:rsid w:val="009F197B"/>
    <w:rsid w:val="009F239E"/>
    <w:rsid w:val="009F28FE"/>
    <w:rsid w:val="00A002D8"/>
    <w:rsid w:val="00A00E3E"/>
    <w:rsid w:val="00A00EA3"/>
    <w:rsid w:val="00A01543"/>
    <w:rsid w:val="00A038C5"/>
    <w:rsid w:val="00A10358"/>
    <w:rsid w:val="00A108C6"/>
    <w:rsid w:val="00A110A7"/>
    <w:rsid w:val="00A137B4"/>
    <w:rsid w:val="00A1451C"/>
    <w:rsid w:val="00A15C31"/>
    <w:rsid w:val="00A16FE8"/>
    <w:rsid w:val="00A21AEF"/>
    <w:rsid w:val="00A22DC2"/>
    <w:rsid w:val="00A2562F"/>
    <w:rsid w:val="00A27172"/>
    <w:rsid w:val="00A317BE"/>
    <w:rsid w:val="00A31A6E"/>
    <w:rsid w:val="00A31B62"/>
    <w:rsid w:val="00A3231C"/>
    <w:rsid w:val="00A32352"/>
    <w:rsid w:val="00A3384C"/>
    <w:rsid w:val="00A33FD5"/>
    <w:rsid w:val="00A343CC"/>
    <w:rsid w:val="00A363CD"/>
    <w:rsid w:val="00A3697B"/>
    <w:rsid w:val="00A375DB"/>
    <w:rsid w:val="00A37887"/>
    <w:rsid w:val="00A4040E"/>
    <w:rsid w:val="00A405E0"/>
    <w:rsid w:val="00A40768"/>
    <w:rsid w:val="00A42B09"/>
    <w:rsid w:val="00A43248"/>
    <w:rsid w:val="00A43690"/>
    <w:rsid w:val="00A448C2"/>
    <w:rsid w:val="00A455D9"/>
    <w:rsid w:val="00A473DA"/>
    <w:rsid w:val="00A50832"/>
    <w:rsid w:val="00A513D2"/>
    <w:rsid w:val="00A51B5B"/>
    <w:rsid w:val="00A51D6E"/>
    <w:rsid w:val="00A536DB"/>
    <w:rsid w:val="00A54756"/>
    <w:rsid w:val="00A548EA"/>
    <w:rsid w:val="00A54F03"/>
    <w:rsid w:val="00A60CAB"/>
    <w:rsid w:val="00A61CDD"/>
    <w:rsid w:val="00A6309F"/>
    <w:rsid w:val="00A64C00"/>
    <w:rsid w:val="00A64D03"/>
    <w:rsid w:val="00A654A9"/>
    <w:rsid w:val="00A65C7C"/>
    <w:rsid w:val="00A66A40"/>
    <w:rsid w:val="00A716CC"/>
    <w:rsid w:val="00A738F6"/>
    <w:rsid w:val="00A73CEE"/>
    <w:rsid w:val="00A74DC3"/>
    <w:rsid w:val="00A74ED7"/>
    <w:rsid w:val="00A75C0E"/>
    <w:rsid w:val="00A75FE4"/>
    <w:rsid w:val="00A77017"/>
    <w:rsid w:val="00A80F48"/>
    <w:rsid w:val="00A811C5"/>
    <w:rsid w:val="00A834E5"/>
    <w:rsid w:val="00A83574"/>
    <w:rsid w:val="00A83E1C"/>
    <w:rsid w:val="00A8476D"/>
    <w:rsid w:val="00A84BC0"/>
    <w:rsid w:val="00A86544"/>
    <w:rsid w:val="00A86E9F"/>
    <w:rsid w:val="00A87490"/>
    <w:rsid w:val="00A90578"/>
    <w:rsid w:val="00A90D5C"/>
    <w:rsid w:val="00A92ACD"/>
    <w:rsid w:val="00A96075"/>
    <w:rsid w:val="00A9725D"/>
    <w:rsid w:val="00AA0C54"/>
    <w:rsid w:val="00AA20FA"/>
    <w:rsid w:val="00AA4C06"/>
    <w:rsid w:val="00AA4D13"/>
    <w:rsid w:val="00AA6EE0"/>
    <w:rsid w:val="00AA7908"/>
    <w:rsid w:val="00AB00C6"/>
    <w:rsid w:val="00AB0664"/>
    <w:rsid w:val="00AB39A7"/>
    <w:rsid w:val="00AB4FE8"/>
    <w:rsid w:val="00AB7864"/>
    <w:rsid w:val="00AC0C66"/>
    <w:rsid w:val="00AC1204"/>
    <w:rsid w:val="00AC2AB4"/>
    <w:rsid w:val="00AC4CAD"/>
    <w:rsid w:val="00AC64DD"/>
    <w:rsid w:val="00AC785F"/>
    <w:rsid w:val="00AD1955"/>
    <w:rsid w:val="00AD2267"/>
    <w:rsid w:val="00AD22CB"/>
    <w:rsid w:val="00AD231A"/>
    <w:rsid w:val="00AD58C6"/>
    <w:rsid w:val="00AD5944"/>
    <w:rsid w:val="00AD6F53"/>
    <w:rsid w:val="00AD7704"/>
    <w:rsid w:val="00AE07D0"/>
    <w:rsid w:val="00AE107D"/>
    <w:rsid w:val="00AE3F5C"/>
    <w:rsid w:val="00AE45AE"/>
    <w:rsid w:val="00AE4E9D"/>
    <w:rsid w:val="00AE6435"/>
    <w:rsid w:val="00AF038B"/>
    <w:rsid w:val="00AF065B"/>
    <w:rsid w:val="00AF0846"/>
    <w:rsid w:val="00AF0B05"/>
    <w:rsid w:val="00AF0CE8"/>
    <w:rsid w:val="00AF16C7"/>
    <w:rsid w:val="00AF4059"/>
    <w:rsid w:val="00AF4B94"/>
    <w:rsid w:val="00AF5049"/>
    <w:rsid w:val="00AF71B1"/>
    <w:rsid w:val="00B01168"/>
    <w:rsid w:val="00B03FF3"/>
    <w:rsid w:val="00B0433B"/>
    <w:rsid w:val="00B04940"/>
    <w:rsid w:val="00B0658C"/>
    <w:rsid w:val="00B06CF9"/>
    <w:rsid w:val="00B075E0"/>
    <w:rsid w:val="00B07A9E"/>
    <w:rsid w:val="00B07C5D"/>
    <w:rsid w:val="00B124CF"/>
    <w:rsid w:val="00B1298A"/>
    <w:rsid w:val="00B15994"/>
    <w:rsid w:val="00B15E44"/>
    <w:rsid w:val="00B203DE"/>
    <w:rsid w:val="00B20A6D"/>
    <w:rsid w:val="00B22480"/>
    <w:rsid w:val="00B22819"/>
    <w:rsid w:val="00B22A8B"/>
    <w:rsid w:val="00B22B9D"/>
    <w:rsid w:val="00B278DA"/>
    <w:rsid w:val="00B31614"/>
    <w:rsid w:val="00B318D4"/>
    <w:rsid w:val="00B32C05"/>
    <w:rsid w:val="00B32E54"/>
    <w:rsid w:val="00B36CB9"/>
    <w:rsid w:val="00B43B6C"/>
    <w:rsid w:val="00B440A0"/>
    <w:rsid w:val="00B4723A"/>
    <w:rsid w:val="00B502A7"/>
    <w:rsid w:val="00B51DB2"/>
    <w:rsid w:val="00B53F6C"/>
    <w:rsid w:val="00B56171"/>
    <w:rsid w:val="00B57D8B"/>
    <w:rsid w:val="00B57F74"/>
    <w:rsid w:val="00B6094B"/>
    <w:rsid w:val="00B6252C"/>
    <w:rsid w:val="00B6274F"/>
    <w:rsid w:val="00B65A2D"/>
    <w:rsid w:val="00B66259"/>
    <w:rsid w:val="00B66350"/>
    <w:rsid w:val="00B674B6"/>
    <w:rsid w:val="00B73C16"/>
    <w:rsid w:val="00B73D4E"/>
    <w:rsid w:val="00B762B1"/>
    <w:rsid w:val="00B77261"/>
    <w:rsid w:val="00B7727C"/>
    <w:rsid w:val="00B7735B"/>
    <w:rsid w:val="00B80059"/>
    <w:rsid w:val="00B813F7"/>
    <w:rsid w:val="00B81810"/>
    <w:rsid w:val="00B8413D"/>
    <w:rsid w:val="00B843CA"/>
    <w:rsid w:val="00B85A1F"/>
    <w:rsid w:val="00B85AE7"/>
    <w:rsid w:val="00B90C54"/>
    <w:rsid w:val="00B90EDE"/>
    <w:rsid w:val="00B91213"/>
    <w:rsid w:val="00B919D8"/>
    <w:rsid w:val="00B9485E"/>
    <w:rsid w:val="00B9681F"/>
    <w:rsid w:val="00BA07A1"/>
    <w:rsid w:val="00BA0BAC"/>
    <w:rsid w:val="00BA1F9B"/>
    <w:rsid w:val="00BA295A"/>
    <w:rsid w:val="00BA39E9"/>
    <w:rsid w:val="00BA4B4B"/>
    <w:rsid w:val="00BA4D8B"/>
    <w:rsid w:val="00BA534B"/>
    <w:rsid w:val="00BA5B4B"/>
    <w:rsid w:val="00BA6445"/>
    <w:rsid w:val="00BA789F"/>
    <w:rsid w:val="00BB053F"/>
    <w:rsid w:val="00BB111E"/>
    <w:rsid w:val="00BB1ADD"/>
    <w:rsid w:val="00BB2311"/>
    <w:rsid w:val="00BB23F2"/>
    <w:rsid w:val="00BB25C1"/>
    <w:rsid w:val="00BB52D1"/>
    <w:rsid w:val="00BB5BA2"/>
    <w:rsid w:val="00BB6E52"/>
    <w:rsid w:val="00BB7C68"/>
    <w:rsid w:val="00BC104F"/>
    <w:rsid w:val="00BC13F4"/>
    <w:rsid w:val="00BC1440"/>
    <w:rsid w:val="00BC1D28"/>
    <w:rsid w:val="00BC3534"/>
    <w:rsid w:val="00BC497B"/>
    <w:rsid w:val="00BC574A"/>
    <w:rsid w:val="00BC638A"/>
    <w:rsid w:val="00BC688C"/>
    <w:rsid w:val="00BD063D"/>
    <w:rsid w:val="00BD06B5"/>
    <w:rsid w:val="00BD3EFB"/>
    <w:rsid w:val="00BD4321"/>
    <w:rsid w:val="00BD496A"/>
    <w:rsid w:val="00BD4E05"/>
    <w:rsid w:val="00BD5633"/>
    <w:rsid w:val="00BD56D7"/>
    <w:rsid w:val="00BD5881"/>
    <w:rsid w:val="00BD6AF1"/>
    <w:rsid w:val="00BD706D"/>
    <w:rsid w:val="00BE13C1"/>
    <w:rsid w:val="00BE230B"/>
    <w:rsid w:val="00BE2946"/>
    <w:rsid w:val="00BE2AEC"/>
    <w:rsid w:val="00BE6D66"/>
    <w:rsid w:val="00BE711C"/>
    <w:rsid w:val="00BE7467"/>
    <w:rsid w:val="00BE7C79"/>
    <w:rsid w:val="00BE7E03"/>
    <w:rsid w:val="00BE7E9A"/>
    <w:rsid w:val="00BF0190"/>
    <w:rsid w:val="00BF02A5"/>
    <w:rsid w:val="00BF1C4E"/>
    <w:rsid w:val="00BF454F"/>
    <w:rsid w:val="00BF517C"/>
    <w:rsid w:val="00BF5A56"/>
    <w:rsid w:val="00BF7D84"/>
    <w:rsid w:val="00C00583"/>
    <w:rsid w:val="00C009D7"/>
    <w:rsid w:val="00C029E1"/>
    <w:rsid w:val="00C04442"/>
    <w:rsid w:val="00C044DD"/>
    <w:rsid w:val="00C04D86"/>
    <w:rsid w:val="00C06B31"/>
    <w:rsid w:val="00C07387"/>
    <w:rsid w:val="00C07431"/>
    <w:rsid w:val="00C10F93"/>
    <w:rsid w:val="00C1265B"/>
    <w:rsid w:val="00C15D51"/>
    <w:rsid w:val="00C17F18"/>
    <w:rsid w:val="00C20E5D"/>
    <w:rsid w:val="00C22EA9"/>
    <w:rsid w:val="00C245FD"/>
    <w:rsid w:val="00C2475A"/>
    <w:rsid w:val="00C31555"/>
    <w:rsid w:val="00C32BF7"/>
    <w:rsid w:val="00C3340B"/>
    <w:rsid w:val="00C33453"/>
    <w:rsid w:val="00C3394B"/>
    <w:rsid w:val="00C35DF7"/>
    <w:rsid w:val="00C367C6"/>
    <w:rsid w:val="00C36C06"/>
    <w:rsid w:val="00C4025F"/>
    <w:rsid w:val="00C41702"/>
    <w:rsid w:val="00C43374"/>
    <w:rsid w:val="00C43800"/>
    <w:rsid w:val="00C44A2B"/>
    <w:rsid w:val="00C47140"/>
    <w:rsid w:val="00C47164"/>
    <w:rsid w:val="00C507C0"/>
    <w:rsid w:val="00C516EB"/>
    <w:rsid w:val="00C52C02"/>
    <w:rsid w:val="00C532E8"/>
    <w:rsid w:val="00C53685"/>
    <w:rsid w:val="00C53BF1"/>
    <w:rsid w:val="00C540C6"/>
    <w:rsid w:val="00C54463"/>
    <w:rsid w:val="00C603AE"/>
    <w:rsid w:val="00C60834"/>
    <w:rsid w:val="00C62448"/>
    <w:rsid w:val="00C64F59"/>
    <w:rsid w:val="00C65AC6"/>
    <w:rsid w:val="00C66AB4"/>
    <w:rsid w:val="00C673B0"/>
    <w:rsid w:val="00C7020C"/>
    <w:rsid w:val="00C70B00"/>
    <w:rsid w:val="00C70E55"/>
    <w:rsid w:val="00C72009"/>
    <w:rsid w:val="00C727D1"/>
    <w:rsid w:val="00C72AB8"/>
    <w:rsid w:val="00C74478"/>
    <w:rsid w:val="00C83840"/>
    <w:rsid w:val="00C85A6D"/>
    <w:rsid w:val="00C85DEC"/>
    <w:rsid w:val="00C9180F"/>
    <w:rsid w:val="00C9184E"/>
    <w:rsid w:val="00C92EEF"/>
    <w:rsid w:val="00C95C26"/>
    <w:rsid w:val="00C9608C"/>
    <w:rsid w:val="00C96F93"/>
    <w:rsid w:val="00CA04CF"/>
    <w:rsid w:val="00CA3BBA"/>
    <w:rsid w:val="00CA6066"/>
    <w:rsid w:val="00CA7025"/>
    <w:rsid w:val="00CB028E"/>
    <w:rsid w:val="00CB3E5E"/>
    <w:rsid w:val="00CB65AF"/>
    <w:rsid w:val="00CB6F18"/>
    <w:rsid w:val="00CC07EB"/>
    <w:rsid w:val="00CC0FEE"/>
    <w:rsid w:val="00CC2400"/>
    <w:rsid w:val="00CC2586"/>
    <w:rsid w:val="00CC3C9B"/>
    <w:rsid w:val="00CC422C"/>
    <w:rsid w:val="00CC4829"/>
    <w:rsid w:val="00CC516E"/>
    <w:rsid w:val="00CC6828"/>
    <w:rsid w:val="00CC7FAD"/>
    <w:rsid w:val="00CD16BB"/>
    <w:rsid w:val="00CD1879"/>
    <w:rsid w:val="00CD1C08"/>
    <w:rsid w:val="00CD1DE2"/>
    <w:rsid w:val="00CD3161"/>
    <w:rsid w:val="00CD4C20"/>
    <w:rsid w:val="00CD653C"/>
    <w:rsid w:val="00CD7956"/>
    <w:rsid w:val="00CE111A"/>
    <w:rsid w:val="00CE194A"/>
    <w:rsid w:val="00CE452D"/>
    <w:rsid w:val="00CE502C"/>
    <w:rsid w:val="00CE6635"/>
    <w:rsid w:val="00CF0F7F"/>
    <w:rsid w:val="00CF317D"/>
    <w:rsid w:val="00CF3761"/>
    <w:rsid w:val="00CF39E5"/>
    <w:rsid w:val="00CF420D"/>
    <w:rsid w:val="00CF650A"/>
    <w:rsid w:val="00CF7CE6"/>
    <w:rsid w:val="00D00101"/>
    <w:rsid w:val="00D02B7C"/>
    <w:rsid w:val="00D0378A"/>
    <w:rsid w:val="00D05F7A"/>
    <w:rsid w:val="00D06C0C"/>
    <w:rsid w:val="00D07F7D"/>
    <w:rsid w:val="00D10586"/>
    <w:rsid w:val="00D10E12"/>
    <w:rsid w:val="00D123CF"/>
    <w:rsid w:val="00D1368D"/>
    <w:rsid w:val="00D15CCA"/>
    <w:rsid w:val="00D16917"/>
    <w:rsid w:val="00D16FAF"/>
    <w:rsid w:val="00D173A9"/>
    <w:rsid w:val="00D17C66"/>
    <w:rsid w:val="00D21A13"/>
    <w:rsid w:val="00D21F29"/>
    <w:rsid w:val="00D22BB4"/>
    <w:rsid w:val="00D230F1"/>
    <w:rsid w:val="00D23DA2"/>
    <w:rsid w:val="00D24037"/>
    <w:rsid w:val="00D25C1B"/>
    <w:rsid w:val="00D31698"/>
    <w:rsid w:val="00D31F79"/>
    <w:rsid w:val="00D3328B"/>
    <w:rsid w:val="00D3551F"/>
    <w:rsid w:val="00D40EEF"/>
    <w:rsid w:val="00D411A8"/>
    <w:rsid w:val="00D43002"/>
    <w:rsid w:val="00D43703"/>
    <w:rsid w:val="00D44E64"/>
    <w:rsid w:val="00D44E8A"/>
    <w:rsid w:val="00D44F53"/>
    <w:rsid w:val="00D45656"/>
    <w:rsid w:val="00D51338"/>
    <w:rsid w:val="00D52E1A"/>
    <w:rsid w:val="00D53E5C"/>
    <w:rsid w:val="00D55164"/>
    <w:rsid w:val="00D55BF1"/>
    <w:rsid w:val="00D566DD"/>
    <w:rsid w:val="00D56AF8"/>
    <w:rsid w:val="00D5730B"/>
    <w:rsid w:val="00D60451"/>
    <w:rsid w:val="00D62866"/>
    <w:rsid w:val="00D62C43"/>
    <w:rsid w:val="00D65AAE"/>
    <w:rsid w:val="00D671A0"/>
    <w:rsid w:val="00D70B1D"/>
    <w:rsid w:val="00D70CBC"/>
    <w:rsid w:val="00D72CD1"/>
    <w:rsid w:val="00D73547"/>
    <w:rsid w:val="00D736A6"/>
    <w:rsid w:val="00D73797"/>
    <w:rsid w:val="00D744E9"/>
    <w:rsid w:val="00D754FA"/>
    <w:rsid w:val="00D755EA"/>
    <w:rsid w:val="00D773DE"/>
    <w:rsid w:val="00D77C04"/>
    <w:rsid w:val="00D806E9"/>
    <w:rsid w:val="00D80F92"/>
    <w:rsid w:val="00D82BB9"/>
    <w:rsid w:val="00D82C01"/>
    <w:rsid w:val="00D86088"/>
    <w:rsid w:val="00D8688A"/>
    <w:rsid w:val="00D90C49"/>
    <w:rsid w:val="00D91732"/>
    <w:rsid w:val="00D9212B"/>
    <w:rsid w:val="00D93D7F"/>
    <w:rsid w:val="00D9447C"/>
    <w:rsid w:val="00D9692C"/>
    <w:rsid w:val="00D969D1"/>
    <w:rsid w:val="00DA1548"/>
    <w:rsid w:val="00DA2DC3"/>
    <w:rsid w:val="00DA33FE"/>
    <w:rsid w:val="00DA3ACD"/>
    <w:rsid w:val="00DA6795"/>
    <w:rsid w:val="00DA6C7B"/>
    <w:rsid w:val="00DA713D"/>
    <w:rsid w:val="00DA7805"/>
    <w:rsid w:val="00DB0A5F"/>
    <w:rsid w:val="00DB0A85"/>
    <w:rsid w:val="00DB0C66"/>
    <w:rsid w:val="00DB3DE6"/>
    <w:rsid w:val="00DC01F2"/>
    <w:rsid w:val="00DC13FF"/>
    <w:rsid w:val="00DC2055"/>
    <w:rsid w:val="00DC3143"/>
    <w:rsid w:val="00DC3454"/>
    <w:rsid w:val="00DC385D"/>
    <w:rsid w:val="00DC4396"/>
    <w:rsid w:val="00DC62C1"/>
    <w:rsid w:val="00DC68CD"/>
    <w:rsid w:val="00DC785F"/>
    <w:rsid w:val="00DD0CDD"/>
    <w:rsid w:val="00DD0CE2"/>
    <w:rsid w:val="00DD2734"/>
    <w:rsid w:val="00DD29F5"/>
    <w:rsid w:val="00DD2C3B"/>
    <w:rsid w:val="00DD4A62"/>
    <w:rsid w:val="00DD5982"/>
    <w:rsid w:val="00DD610B"/>
    <w:rsid w:val="00DD641C"/>
    <w:rsid w:val="00DD668C"/>
    <w:rsid w:val="00DD6732"/>
    <w:rsid w:val="00DD7AEA"/>
    <w:rsid w:val="00DE0171"/>
    <w:rsid w:val="00DE074E"/>
    <w:rsid w:val="00DE0AB2"/>
    <w:rsid w:val="00DE1282"/>
    <w:rsid w:val="00DE66D8"/>
    <w:rsid w:val="00DE7292"/>
    <w:rsid w:val="00DE760C"/>
    <w:rsid w:val="00DF1D23"/>
    <w:rsid w:val="00DF2118"/>
    <w:rsid w:val="00DF241A"/>
    <w:rsid w:val="00DF3699"/>
    <w:rsid w:val="00DF369E"/>
    <w:rsid w:val="00DF69B6"/>
    <w:rsid w:val="00DF72FE"/>
    <w:rsid w:val="00E00275"/>
    <w:rsid w:val="00E011EA"/>
    <w:rsid w:val="00E020BD"/>
    <w:rsid w:val="00E0337B"/>
    <w:rsid w:val="00E046F8"/>
    <w:rsid w:val="00E05567"/>
    <w:rsid w:val="00E10D32"/>
    <w:rsid w:val="00E126CB"/>
    <w:rsid w:val="00E14BB2"/>
    <w:rsid w:val="00E167DA"/>
    <w:rsid w:val="00E20DA2"/>
    <w:rsid w:val="00E20EBD"/>
    <w:rsid w:val="00E21AB9"/>
    <w:rsid w:val="00E21EB0"/>
    <w:rsid w:val="00E23836"/>
    <w:rsid w:val="00E246B0"/>
    <w:rsid w:val="00E261F3"/>
    <w:rsid w:val="00E26218"/>
    <w:rsid w:val="00E27579"/>
    <w:rsid w:val="00E31E37"/>
    <w:rsid w:val="00E33A33"/>
    <w:rsid w:val="00E35D02"/>
    <w:rsid w:val="00E36B49"/>
    <w:rsid w:val="00E37953"/>
    <w:rsid w:val="00E37964"/>
    <w:rsid w:val="00E424AC"/>
    <w:rsid w:val="00E43293"/>
    <w:rsid w:val="00E45FFD"/>
    <w:rsid w:val="00E46229"/>
    <w:rsid w:val="00E468A4"/>
    <w:rsid w:val="00E46979"/>
    <w:rsid w:val="00E46E28"/>
    <w:rsid w:val="00E47A41"/>
    <w:rsid w:val="00E47EDE"/>
    <w:rsid w:val="00E50794"/>
    <w:rsid w:val="00E52C0C"/>
    <w:rsid w:val="00E55DBB"/>
    <w:rsid w:val="00E6077A"/>
    <w:rsid w:val="00E60883"/>
    <w:rsid w:val="00E617F6"/>
    <w:rsid w:val="00E619E8"/>
    <w:rsid w:val="00E62813"/>
    <w:rsid w:val="00E63735"/>
    <w:rsid w:val="00E653D4"/>
    <w:rsid w:val="00E65A20"/>
    <w:rsid w:val="00E67F1F"/>
    <w:rsid w:val="00E709D9"/>
    <w:rsid w:val="00E72326"/>
    <w:rsid w:val="00E72760"/>
    <w:rsid w:val="00E72BBB"/>
    <w:rsid w:val="00E72CDE"/>
    <w:rsid w:val="00E73C3C"/>
    <w:rsid w:val="00E75B3F"/>
    <w:rsid w:val="00E775DB"/>
    <w:rsid w:val="00E77B25"/>
    <w:rsid w:val="00E808B3"/>
    <w:rsid w:val="00E80DD7"/>
    <w:rsid w:val="00E838B0"/>
    <w:rsid w:val="00E85E66"/>
    <w:rsid w:val="00E87464"/>
    <w:rsid w:val="00E87A63"/>
    <w:rsid w:val="00E90A62"/>
    <w:rsid w:val="00E91FB3"/>
    <w:rsid w:val="00E93359"/>
    <w:rsid w:val="00E93550"/>
    <w:rsid w:val="00E9503E"/>
    <w:rsid w:val="00E95927"/>
    <w:rsid w:val="00EA0787"/>
    <w:rsid w:val="00EA08CC"/>
    <w:rsid w:val="00EA08F2"/>
    <w:rsid w:val="00EA0E17"/>
    <w:rsid w:val="00EA2376"/>
    <w:rsid w:val="00EA2D54"/>
    <w:rsid w:val="00EA3471"/>
    <w:rsid w:val="00EA40F2"/>
    <w:rsid w:val="00EA4676"/>
    <w:rsid w:val="00EA56B5"/>
    <w:rsid w:val="00EB0376"/>
    <w:rsid w:val="00EB14B0"/>
    <w:rsid w:val="00EB3CCE"/>
    <w:rsid w:val="00EB66B8"/>
    <w:rsid w:val="00EB7A1C"/>
    <w:rsid w:val="00EC1329"/>
    <w:rsid w:val="00EC30D1"/>
    <w:rsid w:val="00EC3353"/>
    <w:rsid w:val="00EC4288"/>
    <w:rsid w:val="00EC42B3"/>
    <w:rsid w:val="00EC5366"/>
    <w:rsid w:val="00EC5E09"/>
    <w:rsid w:val="00EC6D87"/>
    <w:rsid w:val="00EC738B"/>
    <w:rsid w:val="00EC746A"/>
    <w:rsid w:val="00ED2046"/>
    <w:rsid w:val="00ED3AFB"/>
    <w:rsid w:val="00ED41D2"/>
    <w:rsid w:val="00ED47A2"/>
    <w:rsid w:val="00ED5251"/>
    <w:rsid w:val="00ED587D"/>
    <w:rsid w:val="00ED5C88"/>
    <w:rsid w:val="00EE024C"/>
    <w:rsid w:val="00EE02B4"/>
    <w:rsid w:val="00EE049C"/>
    <w:rsid w:val="00EE0AD1"/>
    <w:rsid w:val="00EE1718"/>
    <w:rsid w:val="00EE2394"/>
    <w:rsid w:val="00EE2475"/>
    <w:rsid w:val="00EE562B"/>
    <w:rsid w:val="00EF2A96"/>
    <w:rsid w:val="00EF329C"/>
    <w:rsid w:val="00EF4A84"/>
    <w:rsid w:val="00EF7C6C"/>
    <w:rsid w:val="00F03225"/>
    <w:rsid w:val="00F034DD"/>
    <w:rsid w:val="00F043E1"/>
    <w:rsid w:val="00F0632E"/>
    <w:rsid w:val="00F06459"/>
    <w:rsid w:val="00F06C7F"/>
    <w:rsid w:val="00F07D01"/>
    <w:rsid w:val="00F07DE7"/>
    <w:rsid w:val="00F106F6"/>
    <w:rsid w:val="00F110D2"/>
    <w:rsid w:val="00F1168F"/>
    <w:rsid w:val="00F11DE9"/>
    <w:rsid w:val="00F12B78"/>
    <w:rsid w:val="00F12C29"/>
    <w:rsid w:val="00F135CD"/>
    <w:rsid w:val="00F20900"/>
    <w:rsid w:val="00F220F7"/>
    <w:rsid w:val="00F2467C"/>
    <w:rsid w:val="00F257F1"/>
    <w:rsid w:val="00F26F4D"/>
    <w:rsid w:val="00F3090A"/>
    <w:rsid w:val="00F30EB2"/>
    <w:rsid w:val="00F31712"/>
    <w:rsid w:val="00F31C69"/>
    <w:rsid w:val="00F32E7E"/>
    <w:rsid w:val="00F3341A"/>
    <w:rsid w:val="00F34D18"/>
    <w:rsid w:val="00F40436"/>
    <w:rsid w:val="00F406FE"/>
    <w:rsid w:val="00F40759"/>
    <w:rsid w:val="00F4091D"/>
    <w:rsid w:val="00F431A3"/>
    <w:rsid w:val="00F433B2"/>
    <w:rsid w:val="00F477D1"/>
    <w:rsid w:val="00F47A1C"/>
    <w:rsid w:val="00F50D11"/>
    <w:rsid w:val="00F54269"/>
    <w:rsid w:val="00F5754C"/>
    <w:rsid w:val="00F579B7"/>
    <w:rsid w:val="00F57B2E"/>
    <w:rsid w:val="00F63D43"/>
    <w:rsid w:val="00F63FD0"/>
    <w:rsid w:val="00F64A3A"/>
    <w:rsid w:val="00F65DC2"/>
    <w:rsid w:val="00F71EA1"/>
    <w:rsid w:val="00F7203E"/>
    <w:rsid w:val="00F735DB"/>
    <w:rsid w:val="00F73A99"/>
    <w:rsid w:val="00F73B16"/>
    <w:rsid w:val="00F74CC4"/>
    <w:rsid w:val="00F77AB0"/>
    <w:rsid w:val="00F8017A"/>
    <w:rsid w:val="00F81E17"/>
    <w:rsid w:val="00F826BD"/>
    <w:rsid w:val="00F827ED"/>
    <w:rsid w:val="00F82F16"/>
    <w:rsid w:val="00F83230"/>
    <w:rsid w:val="00F834A9"/>
    <w:rsid w:val="00F8517E"/>
    <w:rsid w:val="00F86343"/>
    <w:rsid w:val="00F8795E"/>
    <w:rsid w:val="00F90910"/>
    <w:rsid w:val="00F91A92"/>
    <w:rsid w:val="00F92E89"/>
    <w:rsid w:val="00F94234"/>
    <w:rsid w:val="00F943AC"/>
    <w:rsid w:val="00F95EE6"/>
    <w:rsid w:val="00F965F4"/>
    <w:rsid w:val="00F9678D"/>
    <w:rsid w:val="00F97D2B"/>
    <w:rsid w:val="00FA0F36"/>
    <w:rsid w:val="00FA1128"/>
    <w:rsid w:val="00FA11F2"/>
    <w:rsid w:val="00FA1A28"/>
    <w:rsid w:val="00FA1E18"/>
    <w:rsid w:val="00FA6466"/>
    <w:rsid w:val="00FA74DE"/>
    <w:rsid w:val="00FB02DE"/>
    <w:rsid w:val="00FB1B6A"/>
    <w:rsid w:val="00FB2B04"/>
    <w:rsid w:val="00FB4269"/>
    <w:rsid w:val="00FB4F4C"/>
    <w:rsid w:val="00FB6206"/>
    <w:rsid w:val="00FB64E2"/>
    <w:rsid w:val="00FB65A8"/>
    <w:rsid w:val="00FC1A66"/>
    <w:rsid w:val="00FC3CC2"/>
    <w:rsid w:val="00FC3F23"/>
    <w:rsid w:val="00FC560B"/>
    <w:rsid w:val="00FC598E"/>
    <w:rsid w:val="00FC76F7"/>
    <w:rsid w:val="00FD10B5"/>
    <w:rsid w:val="00FD2F56"/>
    <w:rsid w:val="00FD3659"/>
    <w:rsid w:val="00FD3BEC"/>
    <w:rsid w:val="00FD632F"/>
    <w:rsid w:val="00FD63DF"/>
    <w:rsid w:val="00FD75C9"/>
    <w:rsid w:val="00FD79A4"/>
    <w:rsid w:val="00FE069A"/>
    <w:rsid w:val="00FE3DF9"/>
    <w:rsid w:val="00FE4B02"/>
    <w:rsid w:val="00FF043C"/>
    <w:rsid w:val="00FF0DF1"/>
    <w:rsid w:val="00FF3461"/>
    <w:rsid w:val="00FF5A2F"/>
    <w:rsid w:val="00FF5AAC"/>
    <w:rsid w:val="00FF67D3"/>
    <w:rsid w:val="00FF7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3BDF3"/>
  <w15:docId w15:val="{59583966-F363-4B17-A8CF-DC05A528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A6FAA"/>
    <w:pPr>
      <w:spacing w:after="0" w:line="240" w:lineRule="auto"/>
      <w:ind w:firstLine="709"/>
      <w:jc w:val="both"/>
    </w:pPr>
    <w:rPr>
      <w:rFonts w:ascii="Times New Roman" w:eastAsia="Times New Roman" w:hAnsi="Times New Roman" w:cs="Times New Roman"/>
      <w:sz w:val="24"/>
      <w:szCs w:val="28"/>
      <w:lang w:eastAsia="ru-RU"/>
    </w:rPr>
  </w:style>
  <w:style w:type="paragraph" w:styleId="1">
    <w:name w:val="heading 1"/>
    <w:basedOn w:val="a3"/>
    <w:next w:val="a3"/>
    <w:link w:val="11"/>
    <w:uiPriority w:val="9"/>
    <w:qFormat/>
    <w:rsid w:val="005A6FAA"/>
    <w:pPr>
      <w:keepNext/>
      <w:keepLines/>
      <w:numPr>
        <w:numId w:val="1"/>
      </w:numPr>
      <w:spacing w:before="240"/>
      <w:ind w:left="0" w:firstLine="0"/>
      <w:jc w:val="left"/>
      <w:outlineLvl w:val="0"/>
    </w:pPr>
    <w:rPr>
      <w:rFonts w:asciiTheme="majorHAnsi" w:eastAsiaTheme="majorEastAsia" w:hAnsiTheme="majorHAnsi" w:cstheme="majorBidi"/>
      <w:b/>
      <w:caps/>
      <w:szCs w:val="32"/>
    </w:rPr>
  </w:style>
  <w:style w:type="paragraph" w:styleId="2">
    <w:name w:val="heading 2"/>
    <w:basedOn w:val="a3"/>
    <w:next w:val="a3"/>
    <w:link w:val="20"/>
    <w:uiPriority w:val="9"/>
    <w:unhideWhenUsed/>
    <w:qFormat/>
    <w:rsid w:val="006C6050"/>
    <w:pPr>
      <w:keepNext/>
      <w:keepLines/>
      <w:spacing w:before="40"/>
      <w:ind w:firstLine="0"/>
      <w:outlineLvl w:val="1"/>
    </w:pPr>
    <w:rPr>
      <w:rFonts w:asciiTheme="majorHAnsi" w:eastAsiaTheme="majorEastAsia" w:hAnsiTheme="majorHAnsi" w:cstheme="majorBidi"/>
      <w:b/>
      <w:color w:val="987D08"/>
      <w:szCs w:val="26"/>
    </w:rPr>
  </w:style>
  <w:style w:type="paragraph" w:styleId="3">
    <w:name w:val="heading 3"/>
    <w:basedOn w:val="a3"/>
    <w:next w:val="a3"/>
    <w:link w:val="30"/>
    <w:uiPriority w:val="9"/>
    <w:unhideWhenUsed/>
    <w:qFormat/>
    <w:rsid w:val="00C47140"/>
    <w:pPr>
      <w:keepNext/>
      <w:keepLines/>
      <w:spacing w:before="40"/>
      <w:outlineLvl w:val="2"/>
    </w:pPr>
    <w:rPr>
      <w:rFonts w:asciiTheme="majorHAnsi" w:eastAsiaTheme="majorEastAsia" w:hAnsiTheme="majorHAnsi" w:cstheme="majorBidi"/>
      <w:color w:val="0D5571" w:themeColor="accent1" w:themeShade="7F"/>
      <w:szCs w:val="24"/>
      <w:lang w:val="en-US" w:bidi="en-US"/>
    </w:rPr>
  </w:style>
  <w:style w:type="paragraph" w:styleId="4">
    <w:name w:val="heading 4"/>
    <w:basedOn w:val="a3"/>
    <w:next w:val="a3"/>
    <w:link w:val="40"/>
    <w:uiPriority w:val="9"/>
    <w:unhideWhenUsed/>
    <w:qFormat/>
    <w:rsid w:val="006F45E6"/>
    <w:pPr>
      <w:keepNext/>
      <w:keepLines/>
      <w:spacing w:before="40"/>
      <w:outlineLvl w:val="3"/>
    </w:pPr>
    <w:rPr>
      <w:rFonts w:asciiTheme="majorHAnsi" w:eastAsiaTheme="majorEastAsia" w:hAnsiTheme="majorHAnsi" w:cstheme="majorBidi"/>
      <w:i/>
      <w:iCs/>
      <w:color w:val="1481AB" w:themeColor="accent1" w:themeShade="BF"/>
    </w:rPr>
  </w:style>
  <w:style w:type="paragraph" w:styleId="5">
    <w:name w:val="heading 5"/>
    <w:basedOn w:val="a3"/>
    <w:next w:val="a3"/>
    <w:link w:val="50"/>
    <w:uiPriority w:val="9"/>
    <w:qFormat/>
    <w:rsid w:val="001677F7"/>
    <w:pPr>
      <w:keepNext/>
      <w:ind w:firstLine="0"/>
      <w:jc w:val="right"/>
      <w:outlineLvl w:val="4"/>
    </w:pPr>
    <w:rPr>
      <w:b/>
      <w:bCs/>
      <w:szCs w:val="20"/>
    </w:rPr>
  </w:style>
  <w:style w:type="paragraph" w:styleId="7">
    <w:name w:val="heading 7"/>
    <w:basedOn w:val="a3"/>
    <w:next w:val="a3"/>
    <w:link w:val="70"/>
    <w:uiPriority w:val="99"/>
    <w:qFormat/>
    <w:rsid w:val="001677F7"/>
    <w:pPr>
      <w:keepNext/>
      <w:ind w:firstLine="0"/>
      <w:jc w:val="center"/>
      <w:outlineLvl w:val="6"/>
    </w:pPr>
    <w:rPr>
      <w:b/>
      <w:bCs/>
      <w:szCs w:val="20"/>
    </w:rPr>
  </w:style>
  <w:style w:type="paragraph" w:styleId="8">
    <w:name w:val="heading 8"/>
    <w:basedOn w:val="a3"/>
    <w:next w:val="a3"/>
    <w:link w:val="80"/>
    <w:uiPriority w:val="99"/>
    <w:qFormat/>
    <w:rsid w:val="001677F7"/>
    <w:pPr>
      <w:keepNext/>
      <w:framePr w:hSpace="142" w:wrap="around" w:vAnchor="page" w:hAnchor="page" w:x="1356" w:y="1085"/>
      <w:ind w:firstLine="0"/>
      <w:jc w:val="center"/>
      <w:outlineLvl w:val="7"/>
    </w:pPr>
    <w:rPr>
      <w:b/>
      <w:bCs/>
      <w:sz w:val="20"/>
      <w:szCs w:val="20"/>
    </w:rPr>
  </w:style>
  <w:style w:type="paragraph" w:styleId="9">
    <w:name w:val="heading 9"/>
    <w:basedOn w:val="a3"/>
    <w:next w:val="a3"/>
    <w:link w:val="90"/>
    <w:uiPriority w:val="99"/>
    <w:qFormat/>
    <w:rsid w:val="001677F7"/>
    <w:pPr>
      <w:keepNext/>
      <w:framePr w:hSpace="142" w:wrap="around" w:vAnchor="page" w:hAnchor="page" w:x="1356" w:y="1085"/>
      <w:ind w:firstLine="0"/>
      <w:jc w:val="center"/>
      <w:outlineLvl w:val="8"/>
    </w:pPr>
    <w:rPr>
      <w:b/>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
    <w:uiPriority w:val="9"/>
    <w:rsid w:val="005A6FAA"/>
    <w:rPr>
      <w:rFonts w:asciiTheme="majorHAnsi" w:eastAsiaTheme="majorEastAsia" w:hAnsiTheme="majorHAnsi" w:cstheme="majorBidi"/>
      <w:b/>
      <w:caps/>
      <w:sz w:val="28"/>
      <w:szCs w:val="32"/>
      <w:lang w:eastAsia="ru-RU"/>
    </w:rPr>
  </w:style>
  <w:style w:type="character" w:customStyle="1" w:styleId="20">
    <w:name w:val="Заголовок 2 Знак"/>
    <w:basedOn w:val="a4"/>
    <w:link w:val="2"/>
    <w:uiPriority w:val="9"/>
    <w:rsid w:val="006C6050"/>
    <w:rPr>
      <w:rFonts w:asciiTheme="majorHAnsi" w:eastAsiaTheme="majorEastAsia" w:hAnsiTheme="majorHAnsi" w:cstheme="majorBidi"/>
      <w:b/>
      <w:color w:val="987D08"/>
      <w:sz w:val="28"/>
      <w:szCs w:val="26"/>
      <w:lang w:eastAsia="ru-RU"/>
    </w:rPr>
  </w:style>
  <w:style w:type="table" w:styleId="a7">
    <w:name w:val="Table Grid"/>
    <w:basedOn w:val="a5"/>
    <w:uiPriority w:val="39"/>
    <w:rsid w:val="00B04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Bullet List,FooterText,numbered"/>
    <w:basedOn w:val="a3"/>
    <w:link w:val="a9"/>
    <w:qFormat/>
    <w:rsid w:val="00A01543"/>
    <w:pPr>
      <w:ind w:left="720"/>
      <w:contextualSpacing/>
    </w:pPr>
  </w:style>
  <w:style w:type="numbering" w:customStyle="1" w:styleId="12">
    <w:name w:val="Нет списка1"/>
    <w:next w:val="a6"/>
    <w:uiPriority w:val="99"/>
    <w:semiHidden/>
    <w:unhideWhenUsed/>
    <w:rsid w:val="00DE074E"/>
  </w:style>
  <w:style w:type="paragraph" w:customStyle="1" w:styleId="ConsPlusNormal">
    <w:name w:val="ConsPlusNormal"/>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07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DE07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DE074E"/>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DE074E"/>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DE07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a">
    <w:name w:val="header"/>
    <w:basedOn w:val="a3"/>
    <w:link w:val="ab"/>
    <w:uiPriority w:val="99"/>
    <w:unhideWhenUsed/>
    <w:rsid w:val="00DE074E"/>
    <w:pPr>
      <w:tabs>
        <w:tab w:val="center" w:pos="4677"/>
        <w:tab w:val="right" w:pos="9355"/>
      </w:tabs>
      <w:spacing w:after="200" w:line="276" w:lineRule="auto"/>
    </w:pPr>
    <w:rPr>
      <w:sz w:val="22"/>
    </w:rPr>
  </w:style>
  <w:style w:type="character" w:customStyle="1" w:styleId="ab">
    <w:name w:val="Верхний колонтитул Знак"/>
    <w:basedOn w:val="a4"/>
    <w:link w:val="aa"/>
    <w:uiPriority w:val="99"/>
    <w:rsid w:val="00DE074E"/>
    <w:rPr>
      <w:rFonts w:eastAsia="Times New Roman"/>
      <w:lang w:eastAsia="ru-RU"/>
    </w:rPr>
  </w:style>
  <w:style w:type="paragraph" w:styleId="ac">
    <w:name w:val="footer"/>
    <w:basedOn w:val="a3"/>
    <w:link w:val="ad"/>
    <w:uiPriority w:val="99"/>
    <w:unhideWhenUsed/>
    <w:rsid w:val="00DE074E"/>
    <w:pPr>
      <w:tabs>
        <w:tab w:val="center" w:pos="4677"/>
        <w:tab w:val="right" w:pos="9355"/>
      </w:tabs>
      <w:spacing w:after="200" w:line="276" w:lineRule="auto"/>
    </w:pPr>
    <w:rPr>
      <w:sz w:val="22"/>
    </w:rPr>
  </w:style>
  <w:style w:type="character" w:customStyle="1" w:styleId="ad">
    <w:name w:val="Нижний колонтитул Знак"/>
    <w:basedOn w:val="a4"/>
    <w:link w:val="ac"/>
    <w:uiPriority w:val="99"/>
    <w:rsid w:val="00DE074E"/>
    <w:rPr>
      <w:rFonts w:eastAsia="Times New Roman"/>
      <w:lang w:eastAsia="ru-RU"/>
    </w:rPr>
  </w:style>
  <w:style w:type="paragraph" w:styleId="ae">
    <w:name w:val="footnote text"/>
    <w:basedOn w:val="a3"/>
    <w:link w:val="af"/>
    <w:uiPriority w:val="99"/>
    <w:unhideWhenUsed/>
    <w:rsid w:val="00DE074E"/>
    <w:rPr>
      <w:sz w:val="20"/>
      <w:szCs w:val="20"/>
    </w:rPr>
  </w:style>
  <w:style w:type="character" w:customStyle="1" w:styleId="af">
    <w:name w:val="Текст сноски Знак"/>
    <w:basedOn w:val="a4"/>
    <w:link w:val="ae"/>
    <w:uiPriority w:val="99"/>
    <w:rsid w:val="00DE074E"/>
    <w:rPr>
      <w:rFonts w:eastAsia="Times New Roman"/>
      <w:sz w:val="20"/>
      <w:szCs w:val="20"/>
      <w:lang w:eastAsia="ru-RU"/>
    </w:rPr>
  </w:style>
  <w:style w:type="character" w:styleId="af0">
    <w:name w:val="footnote reference"/>
    <w:basedOn w:val="a4"/>
    <w:uiPriority w:val="99"/>
    <w:unhideWhenUsed/>
    <w:rsid w:val="00DE074E"/>
    <w:rPr>
      <w:vertAlign w:val="superscript"/>
    </w:rPr>
  </w:style>
  <w:style w:type="table" w:customStyle="1" w:styleId="13">
    <w:name w:val="Сетка таблицы1"/>
    <w:basedOn w:val="a5"/>
    <w:next w:val="a7"/>
    <w:uiPriority w:val="59"/>
    <w:rsid w:val="00DE07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Нет списка2"/>
    <w:next w:val="a6"/>
    <w:uiPriority w:val="99"/>
    <w:semiHidden/>
    <w:unhideWhenUsed/>
    <w:rsid w:val="00DE074E"/>
  </w:style>
  <w:style w:type="paragraph" w:styleId="af1">
    <w:name w:val="No Spacing"/>
    <w:link w:val="af2"/>
    <w:uiPriority w:val="1"/>
    <w:qFormat/>
    <w:rsid w:val="00AB00C6"/>
    <w:pPr>
      <w:spacing w:after="0" w:line="240" w:lineRule="auto"/>
    </w:pPr>
    <w:rPr>
      <w:rFonts w:eastAsiaTheme="minorEastAsia"/>
      <w:lang w:eastAsia="ru-RU"/>
    </w:rPr>
  </w:style>
  <w:style w:type="character" w:customStyle="1" w:styleId="af2">
    <w:name w:val="Без интервала Знак"/>
    <w:basedOn w:val="a4"/>
    <w:link w:val="af1"/>
    <w:uiPriority w:val="1"/>
    <w:rsid w:val="00AB00C6"/>
    <w:rPr>
      <w:rFonts w:eastAsiaTheme="minorEastAsia"/>
      <w:lang w:eastAsia="ru-RU"/>
    </w:rPr>
  </w:style>
  <w:style w:type="paragraph" w:customStyle="1" w:styleId="formattext">
    <w:name w:val="formattext"/>
    <w:basedOn w:val="a3"/>
    <w:rsid w:val="007C452E"/>
    <w:pPr>
      <w:spacing w:before="100" w:beforeAutospacing="1" w:after="100" w:afterAutospacing="1"/>
    </w:pPr>
    <w:rPr>
      <w:szCs w:val="24"/>
    </w:rPr>
  </w:style>
  <w:style w:type="character" w:styleId="af3">
    <w:name w:val="Hyperlink"/>
    <w:basedOn w:val="a4"/>
    <w:uiPriority w:val="99"/>
    <w:unhideWhenUsed/>
    <w:rsid w:val="0023392C"/>
    <w:rPr>
      <w:color w:val="6B9F25" w:themeColor="hyperlink"/>
      <w:u w:val="single"/>
    </w:rPr>
  </w:style>
  <w:style w:type="paragraph" w:styleId="af4">
    <w:name w:val="TOC Heading"/>
    <w:basedOn w:val="1"/>
    <w:next w:val="a3"/>
    <w:uiPriority w:val="39"/>
    <w:unhideWhenUsed/>
    <w:qFormat/>
    <w:rsid w:val="00182284"/>
    <w:pPr>
      <w:numPr>
        <w:numId w:val="0"/>
      </w:numPr>
      <w:spacing w:line="259" w:lineRule="auto"/>
      <w:outlineLvl w:val="9"/>
    </w:pPr>
    <w:rPr>
      <w:b w:val="0"/>
      <w:caps w:val="0"/>
      <w:color w:val="1481AB" w:themeColor="accent1" w:themeShade="BF"/>
    </w:rPr>
  </w:style>
  <w:style w:type="paragraph" w:styleId="14">
    <w:name w:val="toc 1"/>
    <w:basedOn w:val="a3"/>
    <w:next w:val="a3"/>
    <w:autoRedefine/>
    <w:uiPriority w:val="39"/>
    <w:unhideWhenUsed/>
    <w:rsid w:val="00182284"/>
    <w:pPr>
      <w:spacing w:after="100"/>
    </w:pPr>
  </w:style>
  <w:style w:type="character" w:customStyle="1" w:styleId="30">
    <w:name w:val="Заголовок 3 Знак"/>
    <w:basedOn w:val="a4"/>
    <w:link w:val="3"/>
    <w:uiPriority w:val="9"/>
    <w:rsid w:val="00C47140"/>
    <w:rPr>
      <w:rFonts w:asciiTheme="majorHAnsi" w:eastAsiaTheme="majorEastAsia" w:hAnsiTheme="majorHAnsi" w:cstheme="majorBidi"/>
      <w:color w:val="0D5571" w:themeColor="accent1" w:themeShade="7F"/>
      <w:sz w:val="28"/>
      <w:szCs w:val="24"/>
      <w:lang w:val="en-US" w:bidi="en-US"/>
    </w:rPr>
  </w:style>
  <w:style w:type="numbering" w:customStyle="1" w:styleId="32">
    <w:name w:val="Нет списка3"/>
    <w:next w:val="a6"/>
    <w:uiPriority w:val="99"/>
    <w:semiHidden/>
    <w:unhideWhenUsed/>
    <w:rsid w:val="00A86E9F"/>
  </w:style>
  <w:style w:type="character" w:customStyle="1" w:styleId="af5">
    <w:name w:val="Таблица Знак"/>
    <w:basedOn w:val="a4"/>
    <w:link w:val="a2"/>
    <w:locked/>
    <w:rsid w:val="00CC4829"/>
    <w:rPr>
      <w:rFonts w:ascii="Times New Roman" w:eastAsia="Times New Roman" w:hAnsi="Times New Roman" w:cs="Times New Roman"/>
      <w:b/>
      <w:sz w:val="24"/>
      <w:szCs w:val="28"/>
      <w:shd w:val="clear" w:color="auto" w:fill="FFFFFF"/>
      <w:lang w:eastAsia="zh-CN"/>
    </w:rPr>
  </w:style>
  <w:style w:type="paragraph" w:customStyle="1" w:styleId="a2">
    <w:name w:val="Таблица"/>
    <w:basedOn w:val="a3"/>
    <w:link w:val="af5"/>
    <w:rsid w:val="00CC4829"/>
    <w:pPr>
      <w:widowControl w:val="0"/>
      <w:numPr>
        <w:numId w:val="2"/>
      </w:numPr>
      <w:shd w:val="clear" w:color="auto" w:fill="FFFFFF"/>
      <w:suppressAutoHyphens/>
      <w:autoSpaceDE w:val="0"/>
      <w:autoSpaceDN w:val="0"/>
      <w:adjustRightInd w:val="0"/>
      <w:spacing w:after="200"/>
      <w:contextualSpacing/>
    </w:pPr>
    <w:rPr>
      <w:b/>
      <w:lang w:eastAsia="zh-CN"/>
    </w:rPr>
  </w:style>
  <w:style w:type="character" w:styleId="af6">
    <w:name w:val="Placeholder Text"/>
    <w:basedOn w:val="a4"/>
    <w:uiPriority w:val="99"/>
    <w:semiHidden/>
    <w:rsid w:val="00A86E9F"/>
    <w:rPr>
      <w:color w:val="808080"/>
    </w:rPr>
  </w:style>
  <w:style w:type="numbering" w:customStyle="1" w:styleId="110">
    <w:name w:val="Нет списка11"/>
    <w:next w:val="a6"/>
    <w:uiPriority w:val="99"/>
    <w:semiHidden/>
    <w:unhideWhenUsed/>
    <w:rsid w:val="00A86E9F"/>
  </w:style>
  <w:style w:type="paragraph" w:styleId="af7">
    <w:name w:val="caption"/>
    <w:basedOn w:val="a3"/>
    <w:next w:val="a3"/>
    <w:uiPriority w:val="35"/>
    <w:unhideWhenUsed/>
    <w:qFormat/>
    <w:rsid w:val="00A86E9F"/>
    <w:pPr>
      <w:spacing w:before="100" w:after="100"/>
    </w:pPr>
    <w:rPr>
      <w:rFonts w:cstheme="majorBidi"/>
      <w:b/>
      <w:iCs/>
      <w:szCs w:val="18"/>
      <w:lang w:val="en-US" w:bidi="en-US"/>
    </w:rPr>
  </w:style>
  <w:style w:type="paragraph" w:styleId="22">
    <w:name w:val="toc 2"/>
    <w:basedOn w:val="a3"/>
    <w:next w:val="a3"/>
    <w:autoRedefine/>
    <w:uiPriority w:val="39"/>
    <w:unhideWhenUsed/>
    <w:rsid w:val="00A86E9F"/>
    <w:pPr>
      <w:spacing w:after="100"/>
      <w:ind w:left="240"/>
    </w:pPr>
    <w:rPr>
      <w:rFonts w:cstheme="majorBidi"/>
      <w:lang w:val="en-US" w:bidi="en-US"/>
    </w:rPr>
  </w:style>
  <w:style w:type="paragraph" w:styleId="33">
    <w:name w:val="toc 3"/>
    <w:basedOn w:val="a3"/>
    <w:next w:val="a3"/>
    <w:autoRedefine/>
    <w:uiPriority w:val="39"/>
    <w:unhideWhenUsed/>
    <w:rsid w:val="00A86E9F"/>
    <w:pPr>
      <w:spacing w:after="100"/>
      <w:ind w:left="480"/>
    </w:pPr>
    <w:rPr>
      <w:rFonts w:cstheme="majorBidi"/>
      <w:lang w:val="en-US" w:bidi="en-US"/>
    </w:rPr>
  </w:style>
  <w:style w:type="numbering" w:customStyle="1" w:styleId="210">
    <w:name w:val="Нет списка21"/>
    <w:next w:val="a6"/>
    <w:uiPriority w:val="99"/>
    <w:semiHidden/>
    <w:unhideWhenUsed/>
    <w:rsid w:val="00A86E9F"/>
  </w:style>
  <w:style w:type="table" w:customStyle="1" w:styleId="23">
    <w:name w:val="Сетка таблицы2"/>
    <w:basedOn w:val="a5"/>
    <w:next w:val="a7"/>
    <w:uiPriority w:val="39"/>
    <w:rsid w:val="00A8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Диаграмма"/>
    <w:basedOn w:val="a3"/>
    <w:link w:val="af8"/>
    <w:qFormat/>
    <w:rsid w:val="008D6E90"/>
    <w:pPr>
      <w:numPr>
        <w:numId w:val="3"/>
      </w:numPr>
      <w:suppressAutoHyphens/>
      <w:jc w:val="center"/>
    </w:pPr>
    <w:rPr>
      <w:b/>
      <w:szCs w:val="24"/>
      <w:lang w:eastAsia="zh-CN"/>
    </w:rPr>
  </w:style>
  <w:style w:type="paragraph" w:customStyle="1" w:styleId="a1">
    <w:name w:val="График"/>
    <w:basedOn w:val="a3"/>
    <w:link w:val="af9"/>
    <w:qFormat/>
    <w:rsid w:val="00F034DD"/>
    <w:pPr>
      <w:numPr>
        <w:numId w:val="4"/>
      </w:numPr>
      <w:tabs>
        <w:tab w:val="left" w:pos="2235"/>
      </w:tabs>
      <w:suppressAutoHyphens/>
      <w:ind w:left="0" w:firstLine="0"/>
      <w:jc w:val="center"/>
    </w:pPr>
    <w:rPr>
      <w:szCs w:val="24"/>
      <w:lang w:eastAsia="zh-CN"/>
    </w:rPr>
  </w:style>
  <w:style w:type="character" w:customStyle="1" w:styleId="af8">
    <w:name w:val="Диаграмма Знак"/>
    <w:basedOn w:val="a4"/>
    <w:link w:val="a0"/>
    <w:rsid w:val="008D6E90"/>
    <w:rPr>
      <w:rFonts w:ascii="Times New Roman" w:eastAsia="Times New Roman" w:hAnsi="Times New Roman" w:cs="Times New Roman"/>
      <w:b/>
      <w:sz w:val="24"/>
      <w:szCs w:val="24"/>
      <w:lang w:eastAsia="zh-CN"/>
    </w:rPr>
  </w:style>
  <w:style w:type="character" w:customStyle="1" w:styleId="af9">
    <w:name w:val="График Знак"/>
    <w:basedOn w:val="a4"/>
    <w:link w:val="a1"/>
    <w:rsid w:val="00F034DD"/>
    <w:rPr>
      <w:rFonts w:ascii="Times New Roman" w:eastAsia="Times New Roman" w:hAnsi="Times New Roman" w:cs="Times New Roman"/>
      <w:sz w:val="24"/>
      <w:szCs w:val="24"/>
      <w:lang w:eastAsia="zh-CN"/>
    </w:rPr>
  </w:style>
  <w:style w:type="character" w:customStyle="1" w:styleId="40">
    <w:name w:val="Заголовок 4 Знак"/>
    <w:basedOn w:val="a4"/>
    <w:link w:val="4"/>
    <w:uiPriority w:val="9"/>
    <w:rsid w:val="006F45E6"/>
    <w:rPr>
      <w:rFonts w:asciiTheme="majorHAnsi" w:eastAsiaTheme="majorEastAsia" w:hAnsiTheme="majorHAnsi" w:cstheme="majorBidi"/>
      <w:i/>
      <w:iCs/>
      <w:color w:val="1481AB" w:themeColor="accent1" w:themeShade="BF"/>
      <w:sz w:val="28"/>
    </w:rPr>
  </w:style>
  <w:style w:type="table" w:customStyle="1" w:styleId="-211">
    <w:name w:val="Список-таблица 2 — акцент 11"/>
    <w:basedOn w:val="a5"/>
    <w:uiPriority w:val="47"/>
    <w:rsid w:val="006F45E6"/>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Таблица простая 11"/>
    <w:basedOn w:val="a5"/>
    <w:uiPriority w:val="41"/>
    <w:rsid w:val="006F45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Рисунок"/>
    <w:basedOn w:val="a3"/>
    <w:next w:val="a3"/>
    <w:qFormat/>
    <w:rsid w:val="00B203DE"/>
    <w:pPr>
      <w:numPr>
        <w:numId w:val="5"/>
      </w:numPr>
      <w:ind w:left="0" w:firstLine="0"/>
      <w:jc w:val="center"/>
    </w:pPr>
    <w:rPr>
      <w:b/>
    </w:rPr>
  </w:style>
  <w:style w:type="paragraph" w:styleId="42">
    <w:name w:val="toc 4"/>
    <w:basedOn w:val="a3"/>
    <w:next w:val="a3"/>
    <w:autoRedefine/>
    <w:uiPriority w:val="39"/>
    <w:unhideWhenUsed/>
    <w:rsid w:val="006F45E6"/>
    <w:pPr>
      <w:spacing w:after="100"/>
      <w:ind w:left="840"/>
    </w:pPr>
  </w:style>
  <w:style w:type="character" w:styleId="afa">
    <w:name w:val="page number"/>
    <w:basedOn w:val="a4"/>
    <w:rsid w:val="006F45E6"/>
  </w:style>
  <w:style w:type="paragraph" w:styleId="afb">
    <w:name w:val="Balloon Text"/>
    <w:basedOn w:val="a3"/>
    <w:link w:val="afc"/>
    <w:uiPriority w:val="99"/>
    <w:rsid w:val="006F45E6"/>
    <w:rPr>
      <w:rFonts w:ascii="Tahoma" w:hAnsi="Tahoma" w:cs="Tahoma"/>
      <w:sz w:val="16"/>
      <w:szCs w:val="16"/>
    </w:rPr>
  </w:style>
  <w:style w:type="character" w:customStyle="1" w:styleId="afc">
    <w:name w:val="Текст выноски Знак"/>
    <w:basedOn w:val="a4"/>
    <w:link w:val="afb"/>
    <w:uiPriority w:val="99"/>
    <w:rsid w:val="006F45E6"/>
    <w:rPr>
      <w:rFonts w:ascii="Tahoma" w:eastAsia="Times New Roman" w:hAnsi="Tahoma" w:cs="Tahoma"/>
      <w:sz w:val="16"/>
      <w:szCs w:val="16"/>
      <w:lang w:eastAsia="ru-RU"/>
    </w:rPr>
  </w:style>
  <w:style w:type="paragraph" w:styleId="afd">
    <w:name w:val="Normal (Web)"/>
    <w:basedOn w:val="a3"/>
    <w:uiPriority w:val="99"/>
    <w:unhideWhenUsed/>
    <w:rsid w:val="006F45E6"/>
    <w:pPr>
      <w:spacing w:before="100" w:beforeAutospacing="1" w:after="100" w:afterAutospacing="1"/>
    </w:pPr>
    <w:rPr>
      <w:szCs w:val="24"/>
    </w:rPr>
  </w:style>
  <w:style w:type="paragraph" w:customStyle="1" w:styleId="small">
    <w:name w:val="small"/>
    <w:basedOn w:val="a3"/>
    <w:rsid w:val="006F45E6"/>
    <w:pPr>
      <w:spacing w:before="100" w:beforeAutospacing="1" w:after="100" w:afterAutospacing="1"/>
    </w:pPr>
    <w:rPr>
      <w:szCs w:val="24"/>
    </w:rPr>
  </w:style>
  <w:style w:type="character" w:customStyle="1" w:styleId="requared">
    <w:name w:val="requared"/>
    <w:basedOn w:val="a4"/>
    <w:rsid w:val="006F45E6"/>
  </w:style>
  <w:style w:type="paragraph" w:styleId="afe">
    <w:name w:val="Revision"/>
    <w:hidden/>
    <w:uiPriority w:val="99"/>
    <w:semiHidden/>
    <w:rsid w:val="006F45E6"/>
    <w:pPr>
      <w:spacing w:after="0" w:line="240" w:lineRule="auto"/>
    </w:pPr>
    <w:rPr>
      <w:rFonts w:ascii="Times New Roman" w:eastAsia="Times New Roman" w:hAnsi="Times New Roman" w:cs="Times New Roman"/>
      <w:sz w:val="24"/>
      <w:szCs w:val="24"/>
      <w:lang w:eastAsia="ru-RU"/>
    </w:rPr>
  </w:style>
  <w:style w:type="table" w:customStyle="1" w:styleId="112">
    <w:name w:val="Сетка таблицы11"/>
    <w:basedOn w:val="a5"/>
    <w:next w:val="a7"/>
    <w:uiPriority w:val="39"/>
    <w:rsid w:val="006F45E6"/>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FollowedHyperlink"/>
    <w:basedOn w:val="a4"/>
    <w:uiPriority w:val="99"/>
    <w:semiHidden/>
    <w:unhideWhenUsed/>
    <w:rsid w:val="006F45E6"/>
    <w:rPr>
      <w:color w:val="954F72"/>
      <w:u w:val="single"/>
    </w:rPr>
  </w:style>
  <w:style w:type="paragraph" w:customStyle="1" w:styleId="msonormal0">
    <w:name w:val="msonormal"/>
    <w:basedOn w:val="a3"/>
    <w:uiPriority w:val="99"/>
    <w:rsid w:val="006F45E6"/>
    <w:pPr>
      <w:spacing w:before="100" w:beforeAutospacing="1" w:after="100" w:afterAutospacing="1"/>
    </w:pPr>
    <w:rPr>
      <w:szCs w:val="24"/>
    </w:rPr>
  </w:style>
  <w:style w:type="paragraph" w:customStyle="1" w:styleId="xl85">
    <w:name w:val="xl85"/>
    <w:basedOn w:val="a3"/>
    <w:rsid w:val="006F45E6"/>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6">
    <w:name w:val="xl86"/>
    <w:basedOn w:val="a3"/>
    <w:rsid w:val="006F45E6"/>
    <w:pPr>
      <w:pBdr>
        <w:left w:val="single" w:sz="8" w:space="0" w:color="auto"/>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7">
    <w:name w:val="xl87"/>
    <w:basedOn w:val="a3"/>
    <w:rsid w:val="006F45E6"/>
    <w:pPr>
      <w:pBdr>
        <w:bottom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88">
    <w:name w:val="xl88"/>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89">
    <w:name w:val="xl89"/>
    <w:basedOn w:val="a3"/>
    <w:rsid w:val="006F45E6"/>
    <w:pPr>
      <w:pBdr>
        <w:bottom w:val="single" w:sz="8" w:space="0" w:color="auto"/>
        <w:right w:val="single" w:sz="8" w:space="0" w:color="auto"/>
      </w:pBdr>
      <w:spacing w:before="100" w:beforeAutospacing="1" w:after="100" w:afterAutospacing="1"/>
      <w:jc w:val="right"/>
      <w:textAlignment w:val="center"/>
    </w:pPr>
    <w:rPr>
      <w:color w:val="000000"/>
      <w:sz w:val="18"/>
      <w:szCs w:val="18"/>
    </w:rPr>
  </w:style>
  <w:style w:type="paragraph" w:customStyle="1" w:styleId="xl90">
    <w:name w:val="xl90"/>
    <w:basedOn w:val="a3"/>
    <w:rsid w:val="006F45E6"/>
    <w:pPr>
      <w:pBdr>
        <w:bottom w:val="single" w:sz="8" w:space="0" w:color="auto"/>
        <w:right w:val="single" w:sz="8" w:space="0" w:color="auto"/>
      </w:pBdr>
      <w:spacing w:before="100" w:beforeAutospacing="1" w:after="100" w:afterAutospacing="1"/>
      <w:textAlignment w:val="center"/>
    </w:pPr>
    <w:rPr>
      <w:szCs w:val="24"/>
    </w:rPr>
  </w:style>
  <w:style w:type="paragraph" w:customStyle="1" w:styleId="xl91">
    <w:name w:val="xl91"/>
    <w:basedOn w:val="a3"/>
    <w:rsid w:val="006F45E6"/>
    <w:pPr>
      <w:pBdr>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2">
    <w:name w:val="xl92"/>
    <w:basedOn w:val="a3"/>
    <w:rsid w:val="006F45E6"/>
    <w:pPr>
      <w:pBdr>
        <w:top w:val="single" w:sz="8" w:space="0" w:color="auto"/>
        <w:left w:val="single" w:sz="8" w:space="0" w:color="auto"/>
      </w:pBdr>
      <w:spacing w:before="100" w:beforeAutospacing="1" w:after="100" w:afterAutospacing="1"/>
      <w:textAlignment w:val="center"/>
    </w:pPr>
    <w:rPr>
      <w:color w:val="000000"/>
      <w:sz w:val="18"/>
      <w:szCs w:val="18"/>
    </w:rPr>
  </w:style>
  <w:style w:type="paragraph" w:customStyle="1" w:styleId="xl93">
    <w:name w:val="xl93"/>
    <w:basedOn w:val="a3"/>
    <w:rsid w:val="006F45E6"/>
    <w:pPr>
      <w:pBdr>
        <w:top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4">
    <w:name w:val="xl94"/>
    <w:basedOn w:val="a3"/>
    <w:rsid w:val="006F45E6"/>
    <w:pPr>
      <w:pBdr>
        <w:left w:val="single" w:sz="8" w:space="0" w:color="auto"/>
        <w:bottom w:val="single" w:sz="8" w:space="0" w:color="auto"/>
      </w:pBdr>
      <w:spacing w:before="100" w:beforeAutospacing="1" w:after="100" w:afterAutospacing="1"/>
      <w:textAlignment w:val="center"/>
    </w:pPr>
    <w:rPr>
      <w:color w:val="000000"/>
      <w:sz w:val="18"/>
      <w:szCs w:val="18"/>
    </w:rPr>
  </w:style>
  <w:style w:type="paragraph" w:customStyle="1" w:styleId="xl95">
    <w:name w:val="xl95"/>
    <w:basedOn w:val="a3"/>
    <w:rsid w:val="006F45E6"/>
    <w:pPr>
      <w:pBdr>
        <w:top w:val="single" w:sz="8" w:space="0" w:color="auto"/>
        <w:left w:val="single" w:sz="8" w:space="0" w:color="auto"/>
        <w:bottom w:val="single" w:sz="8" w:space="0" w:color="auto"/>
      </w:pBdr>
      <w:spacing w:before="100" w:beforeAutospacing="1" w:after="100" w:afterAutospacing="1"/>
      <w:jc w:val="center"/>
      <w:textAlignment w:val="center"/>
    </w:pPr>
    <w:rPr>
      <w:color w:val="000000"/>
      <w:sz w:val="18"/>
      <w:szCs w:val="18"/>
    </w:rPr>
  </w:style>
  <w:style w:type="paragraph" w:customStyle="1" w:styleId="xl96">
    <w:name w:val="xl96"/>
    <w:basedOn w:val="a3"/>
    <w:rsid w:val="006F45E6"/>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97">
    <w:name w:val="xl97"/>
    <w:basedOn w:val="a3"/>
    <w:rsid w:val="006F45E6"/>
    <w:pPr>
      <w:pBdr>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8">
    <w:name w:val="xl98"/>
    <w:basedOn w:val="a3"/>
    <w:rsid w:val="006F45E6"/>
    <w:pPr>
      <w:pBdr>
        <w:top w:val="single" w:sz="8" w:space="0" w:color="auto"/>
        <w:left w:val="single" w:sz="8" w:space="0" w:color="auto"/>
        <w:right w:val="single" w:sz="8" w:space="0" w:color="auto"/>
      </w:pBdr>
      <w:spacing w:before="100" w:beforeAutospacing="1" w:after="100" w:afterAutospacing="1"/>
      <w:textAlignment w:val="center"/>
    </w:pPr>
    <w:rPr>
      <w:color w:val="000000"/>
      <w:sz w:val="18"/>
      <w:szCs w:val="18"/>
    </w:rPr>
  </w:style>
  <w:style w:type="paragraph" w:customStyle="1" w:styleId="xl99">
    <w:name w:val="xl99"/>
    <w:basedOn w:val="a3"/>
    <w:rsid w:val="006F45E6"/>
    <w:pPr>
      <w:pBdr>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0">
    <w:name w:val="xl100"/>
    <w:basedOn w:val="a3"/>
    <w:rsid w:val="006F45E6"/>
    <w:pPr>
      <w:pBdr>
        <w:right w:val="single" w:sz="12" w:space="0" w:color="000000"/>
      </w:pBdr>
      <w:spacing w:before="100" w:beforeAutospacing="1" w:after="100" w:afterAutospacing="1"/>
      <w:textAlignment w:val="top"/>
    </w:pPr>
    <w:rPr>
      <w:color w:val="000000"/>
      <w:sz w:val="20"/>
      <w:szCs w:val="20"/>
    </w:rPr>
  </w:style>
  <w:style w:type="paragraph" w:customStyle="1" w:styleId="xl101">
    <w:name w:val="xl101"/>
    <w:basedOn w:val="a3"/>
    <w:rsid w:val="006F45E6"/>
    <w:pPr>
      <w:pBdr>
        <w:left w:val="single" w:sz="12" w:space="0" w:color="000000"/>
        <w:bottom w:val="single" w:sz="12" w:space="0" w:color="000000"/>
      </w:pBdr>
      <w:spacing w:before="100" w:beforeAutospacing="1" w:after="100" w:afterAutospacing="1"/>
      <w:textAlignment w:val="top"/>
    </w:pPr>
    <w:rPr>
      <w:color w:val="000000"/>
      <w:sz w:val="20"/>
      <w:szCs w:val="20"/>
    </w:rPr>
  </w:style>
  <w:style w:type="paragraph" w:customStyle="1" w:styleId="xl102">
    <w:name w:val="xl102"/>
    <w:basedOn w:val="a3"/>
    <w:rsid w:val="006F45E6"/>
    <w:pPr>
      <w:pBdr>
        <w:bottom w:val="single" w:sz="12" w:space="0" w:color="000000"/>
        <w:right w:val="single" w:sz="12" w:space="0" w:color="000000"/>
      </w:pBdr>
      <w:spacing w:before="100" w:beforeAutospacing="1" w:after="100" w:afterAutospacing="1"/>
      <w:textAlignment w:val="top"/>
    </w:pPr>
    <w:rPr>
      <w:color w:val="000000"/>
      <w:sz w:val="20"/>
      <w:szCs w:val="20"/>
    </w:rPr>
  </w:style>
  <w:style w:type="paragraph" w:customStyle="1" w:styleId="xl103">
    <w:name w:val="xl103"/>
    <w:basedOn w:val="a3"/>
    <w:rsid w:val="006F45E6"/>
    <w:pPr>
      <w:pBdr>
        <w:left w:val="single" w:sz="12"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3"/>
    <w:rsid w:val="006F45E6"/>
    <w:pPr>
      <w:pBdr>
        <w:left w:val="single" w:sz="4" w:space="0" w:color="000000"/>
        <w:bottom w:val="single" w:sz="12"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5">
    <w:name w:val="xl105"/>
    <w:basedOn w:val="a3"/>
    <w:rsid w:val="006F45E6"/>
    <w:pPr>
      <w:pBdr>
        <w:top w:val="single" w:sz="4" w:space="0" w:color="000000"/>
        <w:left w:val="single" w:sz="12"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6">
    <w:name w:val="xl106"/>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xl107">
    <w:name w:val="xl107"/>
    <w:basedOn w:val="a3"/>
    <w:rsid w:val="006F45E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0"/>
      <w:szCs w:val="20"/>
    </w:rPr>
  </w:style>
  <w:style w:type="paragraph" w:customStyle="1" w:styleId="15">
    <w:name w:val="Название объекта1"/>
    <w:basedOn w:val="a3"/>
    <w:next w:val="a3"/>
    <w:unhideWhenUsed/>
    <w:qFormat/>
    <w:rsid w:val="006F45E6"/>
    <w:pPr>
      <w:spacing w:after="200"/>
    </w:pPr>
    <w:rPr>
      <w:i/>
      <w:iCs/>
      <w:color w:val="44546A"/>
      <w:sz w:val="18"/>
      <w:szCs w:val="18"/>
    </w:rPr>
  </w:style>
  <w:style w:type="character" w:customStyle="1" w:styleId="a9">
    <w:name w:val="Абзац списка Знак"/>
    <w:aliases w:val="Bullet List Знак,FooterText Знак,numbered Знак"/>
    <w:link w:val="a8"/>
    <w:locked/>
    <w:rsid w:val="006F45E6"/>
    <w:rPr>
      <w:rFonts w:ascii="Times New Roman" w:hAnsi="Times New Roman"/>
      <w:sz w:val="28"/>
    </w:rPr>
  </w:style>
  <w:style w:type="paragraph" w:customStyle="1" w:styleId="aff0">
    <w:name w:val="Стиль заголовка"/>
    <w:basedOn w:val="1"/>
    <w:next w:val="a3"/>
    <w:qFormat/>
    <w:rsid w:val="006F45E6"/>
    <w:pPr>
      <w:numPr>
        <w:numId w:val="0"/>
      </w:numPr>
      <w:spacing w:after="60"/>
    </w:pPr>
    <w:rPr>
      <w:rFonts w:ascii="Times New Roman" w:eastAsia="Times New Roman" w:hAnsi="Times New Roman" w:cs="Times New Roman"/>
      <w:caps w:val="0"/>
      <w:smallCaps/>
      <w:sz w:val="28"/>
      <w:szCs w:val="28"/>
    </w:rPr>
  </w:style>
  <w:style w:type="character" w:styleId="aff1">
    <w:name w:val="annotation reference"/>
    <w:basedOn w:val="a4"/>
    <w:uiPriority w:val="99"/>
    <w:semiHidden/>
    <w:unhideWhenUsed/>
    <w:rsid w:val="006F45E6"/>
    <w:rPr>
      <w:sz w:val="16"/>
      <w:szCs w:val="16"/>
    </w:rPr>
  </w:style>
  <w:style w:type="paragraph" w:styleId="aff2">
    <w:name w:val="annotation text"/>
    <w:basedOn w:val="a3"/>
    <w:link w:val="aff3"/>
    <w:uiPriority w:val="99"/>
    <w:semiHidden/>
    <w:unhideWhenUsed/>
    <w:rsid w:val="006F45E6"/>
    <w:rPr>
      <w:sz w:val="20"/>
      <w:szCs w:val="20"/>
    </w:rPr>
  </w:style>
  <w:style w:type="character" w:customStyle="1" w:styleId="aff3">
    <w:name w:val="Текст примечания Знак"/>
    <w:basedOn w:val="a4"/>
    <w:link w:val="aff2"/>
    <w:uiPriority w:val="99"/>
    <w:semiHidden/>
    <w:rsid w:val="006F45E6"/>
    <w:rPr>
      <w:rFonts w:ascii="Times New Roman" w:hAnsi="Times New Roman"/>
      <w:sz w:val="20"/>
      <w:szCs w:val="20"/>
    </w:rPr>
  </w:style>
  <w:style w:type="paragraph" w:styleId="aff4">
    <w:name w:val="annotation subject"/>
    <w:basedOn w:val="aff2"/>
    <w:next w:val="aff2"/>
    <w:link w:val="aff5"/>
    <w:uiPriority w:val="99"/>
    <w:semiHidden/>
    <w:unhideWhenUsed/>
    <w:rsid w:val="006F45E6"/>
    <w:rPr>
      <w:b/>
      <w:bCs/>
    </w:rPr>
  </w:style>
  <w:style w:type="character" w:customStyle="1" w:styleId="aff5">
    <w:name w:val="Тема примечания Знак"/>
    <w:basedOn w:val="aff3"/>
    <w:link w:val="aff4"/>
    <w:uiPriority w:val="99"/>
    <w:semiHidden/>
    <w:rsid w:val="006F45E6"/>
    <w:rPr>
      <w:rFonts w:ascii="Times New Roman" w:hAnsi="Times New Roman"/>
      <w:b/>
      <w:bCs/>
      <w:sz w:val="20"/>
      <w:szCs w:val="20"/>
    </w:rPr>
  </w:style>
  <w:style w:type="table" w:customStyle="1" w:styleId="34">
    <w:name w:val="Сетка таблицы3"/>
    <w:basedOn w:val="a5"/>
    <w:next w:val="a7"/>
    <w:uiPriority w:val="59"/>
    <w:rsid w:val="006F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5"/>
    <w:next w:val="a7"/>
    <w:uiPriority w:val="59"/>
    <w:rsid w:val="006F45E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
    <w:name w:val="Нет списка4"/>
    <w:next w:val="a6"/>
    <w:uiPriority w:val="99"/>
    <w:semiHidden/>
    <w:unhideWhenUsed/>
    <w:rsid w:val="0069237C"/>
  </w:style>
  <w:style w:type="paragraph" w:customStyle="1" w:styleId="Aff6">
    <w:name w:val="Текстовый блок A"/>
    <w:rsid w:val="002C7E5E"/>
    <w:pPr>
      <w:pBdr>
        <w:top w:val="nil"/>
        <w:left w:val="nil"/>
        <w:bottom w:val="nil"/>
        <w:right w:val="nil"/>
        <w:between w:val="nil"/>
        <w:bar w:val="nil"/>
      </w:pBdr>
      <w:spacing w:after="0" w:line="240" w:lineRule="auto"/>
    </w:pPr>
    <w:rPr>
      <w:rFonts w:ascii="Arial Unicode MS" w:eastAsia="Arial Unicode MS" w:hAnsi="Arial Unicode MS" w:cs="Arial Unicode MS"/>
      <w:color w:val="000000"/>
      <w:u w:color="000000"/>
      <w:bdr w:val="nil"/>
      <w:lang w:eastAsia="ru-RU"/>
    </w:rPr>
  </w:style>
  <w:style w:type="character" w:customStyle="1" w:styleId="16">
    <w:name w:val="Гиперссылка1"/>
    <w:basedOn w:val="a4"/>
    <w:uiPriority w:val="99"/>
    <w:unhideWhenUsed/>
    <w:rsid w:val="00C029E1"/>
    <w:rPr>
      <w:color w:val="6B9F25"/>
      <w:u w:val="single"/>
    </w:rPr>
  </w:style>
  <w:style w:type="paragraph" w:customStyle="1" w:styleId="xl63">
    <w:name w:val="xl63"/>
    <w:basedOn w:val="a3"/>
    <w:rsid w:val="00D55BF1"/>
    <w:pPr>
      <w:spacing w:before="100" w:beforeAutospacing="1" w:after="100" w:afterAutospacing="1"/>
      <w:ind w:firstLine="0"/>
      <w:jc w:val="center"/>
      <w:textAlignment w:val="center"/>
    </w:pPr>
    <w:rPr>
      <w:szCs w:val="24"/>
    </w:rPr>
  </w:style>
  <w:style w:type="paragraph" w:customStyle="1" w:styleId="xl64">
    <w:name w:val="xl64"/>
    <w:basedOn w:val="a3"/>
    <w:rsid w:val="00D55BF1"/>
    <w:pPr>
      <w:spacing w:before="100" w:beforeAutospacing="1" w:after="100" w:afterAutospacing="1"/>
      <w:ind w:firstLine="0"/>
      <w:jc w:val="center"/>
      <w:textAlignment w:val="center"/>
    </w:pPr>
    <w:rPr>
      <w:szCs w:val="24"/>
    </w:rPr>
  </w:style>
  <w:style w:type="paragraph" w:customStyle="1" w:styleId="xl66">
    <w:name w:val="xl66"/>
    <w:basedOn w:val="a3"/>
    <w:rsid w:val="00D55BF1"/>
    <w:pPr>
      <w:shd w:val="clear" w:color="000000" w:fill="FFFFFF"/>
      <w:spacing w:before="100" w:beforeAutospacing="1" w:after="100" w:afterAutospacing="1"/>
      <w:ind w:firstLine="0"/>
      <w:jc w:val="left"/>
    </w:pPr>
    <w:rPr>
      <w:szCs w:val="24"/>
    </w:rPr>
  </w:style>
  <w:style w:type="paragraph" w:customStyle="1" w:styleId="xl67">
    <w:name w:val="xl67"/>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rPr>
  </w:style>
  <w:style w:type="paragraph" w:customStyle="1" w:styleId="xl68">
    <w:name w:val="xl68"/>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szCs w:val="24"/>
    </w:rPr>
  </w:style>
  <w:style w:type="paragraph" w:customStyle="1" w:styleId="xl69">
    <w:name w:val="xl69"/>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pPr>
    <w:rPr>
      <w:color w:val="000000"/>
      <w:sz w:val="18"/>
      <w:szCs w:val="18"/>
    </w:rPr>
  </w:style>
  <w:style w:type="paragraph" w:customStyle="1" w:styleId="xl70">
    <w:name w:val="xl70"/>
    <w:basedOn w:val="a3"/>
    <w:rsid w:val="00D55BF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left"/>
    </w:pPr>
    <w:rPr>
      <w:sz w:val="18"/>
      <w:szCs w:val="18"/>
    </w:rPr>
  </w:style>
  <w:style w:type="paragraph" w:customStyle="1" w:styleId="xl71">
    <w:name w:val="xl71"/>
    <w:basedOn w:val="a3"/>
    <w:rsid w:val="00D55B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color w:val="000000"/>
      <w:sz w:val="18"/>
      <w:szCs w:val="18"/>
    </w:rPr>
  </w:style>
  <w:style w:type="paragraph" w:customStyle="1" w:styleId="xl72">
    <w:name w:val="xl72"/>
    <w:basedOn w:val="a3"/>
    <w:rsid w:val="00D55BF1"/>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sz w:val="18"/>
      <w:szCs w:val="18"/>
    </w:rPr>
  </w:style>
  <w:style w:type="paragraph" w:customStyle="1" w:styleId="xl65">
    <w:name w:val="xl65"/>
    <w:basedOn w:val="a3"/>
    <w:rsid w:val="008D443E"/>
    <w:pPr>
      <w:shd w:val="clear" w:color="000000" w:fill="FFFFFF"/>
      <w:spacing w:before="100" w:beforeAutospacing="1" w:after="100" w:afterAutospacing="1"/>
      <w:ind w:firstLine="0"/>
      <w:jc w:val="left"/>
    </w:pPr>
    <w:rPr>
      <w:szCs w:val="24"/>
    </w:rPr>
  </w:style>
  <w:style w:type="paragraph" w:customStyle="1" w:styleId="10">
    <w:name w:val="Таблица 1"/>
    <w:basedOn w:val="a2"/>
    <w:next w:val="a3"/>
    <w:qFormat/>
    <w:rsid w:val="0063173B"/>
    <w:pPr>
      <w:numPr>
        <w:numId w:val="6"/>
      </w:numPr>
      <w:spacing w:before="160" w:after="0"/>
      <w:ind w:left="0" w:firstLine="0"/>
    </w:pPr>
    <w:rPr>
      <w:rFonts w:eastAsia="Calibri"/>
      <w:b w:val="0"/>
    </w:rPr>
  </w:style>
  <w:style w:type="paragraph" w:customStyle="1" w:styleId="xl73">
    <w:name w:val="xl73"/>
    <w:basedOn w:val="a3"/>
    <w:rsid w:val="00CF7CE6"/>
    <w:pPr>
      <w:shd w:val="clear" w:color="000000" w:fill="FFFFFF"/>
      <w:spacing w:before="100" w:beforeAutospacing="1" w:after="100" w:afterAutospacing="1"/>
      <w:ind w:firstLine="0"/>
      <w:jc w:val="center"/>
      <w:textAlignment w:val="center"/>
    </w:pPr>
    <w:rPr>
      <w:szCs w:val="24"/>
    </w:rPr>
  </w:style>
  <w:style w:type="numbering" w:customStyle="1" w:styleId="51">
    <w:name w:val="Нет списка5"/>
    <w:next w:val="a6"/>
    <w:uiPriority w:val="99"/>
    <w:semiHidden/>
    <w:unhideWhenUsed/>
    <w:rsid w:val="00E77B25"/>
  </w:style>
  <w:style w:type="paragraph" w:styleId="aff7">
    <w:name w:val="Title"/>
    <w:basedOn w:val="a3"/>
    <w:link w:val="aff8"/>
    <w:uiPriority w:val="10"/>
    <w:qFormat/>
    <w:rsid w:val="00E77B25"/>
    <w:pPr>
      <w:autoSpaceDE w:val="0"/>
      <w:autoSpaceDN w:val="0"/>
      <w:ind w:firstLine="0"/>
      <w:jc w:val="center"/>
    </w:pPr>
    <w:rPr>
      <w:b/>
      <w:bCs/>
    </w:rPr>
  </w:style>
  <w:style w:type="character" w:customStyle="1" w:styleId="aff8">
    <w:name w:val="Заголовок Знак"/>
    <w:basedOn w:val="a4"/>
    <w:link w:val="aff7"/>
    <w:uiPriority w:val="10"/>
    <w:rsid w:val="00E77B25"/>
    <w:rPr>
      <w:rFonts w:ascii="Times New Roman" w:eastAsia="Times New Roman" w:hAnsi="Times New Roman" w:cs="Times New Roman"/>
      <w:b/>
      <w:bCs/>
      <w:sz w:val="28"/>
      <w:szCs w:val="28"/>
      <w:lang w:eastAsia="ru-RU"/>
    </w:rPr>
  </w:style>
  <w:style w:type="character" w:styleId="aff9">
    <w:name w:val="Strong"/>
    <w:uiPriority w:val="22"/>
    <w:qFormat/>
    <w:rsid w:val="00E77B25"/>
    <w:rPr>
      <w:b/>
      <w:bCs/>
    </w:rPr>
  </w:style>
  <w:style w:type="character" w:customStyle="1" w:styleId="17">
    <w:name w:val="Основной текст1"/>
    <w:rsid w:val="00E77B25"/>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apple-converted-space">
    <w:name w:val="apple-converted-space"/>
    <w:basedOn w:val="a4"/>
    <w:rsid w:val="00E77B25"/>
  </w:style>
  <w:style w:type="numbering" w:customStyle="1" w:styleId="6">
    <w:name w:val="Нет списка6"/>
    <w:next w:val="a6"/>
    <w:uiPriority w:val="99"/>
    <w:semiHidden/>
    <w:unhideWhenUsed/>
    <w:rsid w:val="00646CC9"/>
  </w:style>
  <w:style w:type="paragraph" w:customStyle="1" w:styleId="31">
    <w:name w:val="Заголовок 31"/>
    <w:basedOn w:val="a3"/>
    <w:qFormat/>
    <w:rsid w:val="00646CC9"/>
    <w:pPr>
      <w:keepNext/>
      <w:numPr>
        <w:ilvl w:val="2"/>
        <w:numId w:val="12"/>
      </w:numPr>
      <w:tabs>
        <w:tab w:val="left" w:pos="312"/>
      </w:tabs>
      <w:spacing w:before="240" w:after="60"/>
      <w:ind w:left="142" w:firstLine="0"/>
      <w:outlineLvl w:val="2"/>
    </w:pPr>
    <w:rPr>
      <w:rFonts w:ascii="Arial" w:hAnsi="Arial" w:cs="Arial"/>
      <w:b/>
      <w:bCs/>
      <w:szCs w:val="24"/>
      <w:lang w:eastAsia="zh-CN"/>
    </w:rPr>
  </w:style>
  <w:style w:type="paragraph" w:customStyle="1" w:styleId="41">
    <w:name w:val="Заголовок 41"/>
    <w:basedOn w:val="a3"/>
    <w:qFormat/>
    <w:rsid w:val="00646CC9"/>
    <w:pPr>
      <w:keepNext/>
      <w:numPr>
        <w:ilvl w:val="3"/>
        <w:numId w:val="12"/>
      </w:numPr>
      <w:spacing w:before="120" w:after="120"/>
      <w:outlineLvl w:val="3"/>
    </w:pPr>
    <w:rPr>
      <w:rFonts w:ascii="Liberation Serif" w:eastAsia="SimSun" w:hAnsi="Liberation Serif" w:cs="Mangal"/>
      <w:b/>
      <w:bCs/>
      <w:szCs w:val="24"/>
      <w:lang w:eastAsia="zh-CN"/>
    </w:rPr>
  </w:style>
  <w:style w:type="table" w:customStyle="1" w:styleId="18">
    <w:name w:val="ПЕ_Таблица1"/>
    <w:basedOn w:val="a5"/>
    <w:next w:val="a7"/>
    <w:uiPriority w:val="39"/>
    <w:rsid w:val="00646C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7"/>
    <w:uiPriority w:val="39"/>
    <w:rsid w:val="0064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6"/>
    <w:uiPriority w:val="99"/>
    <w:semiHidden/>
    <w:unhideWhenUsed/>
    <w:rsid w:val="00646CC9"/>
  </w:style>
  <w:style w:type="character" w:customStyle="1" w:styleId="-1">
    <w:name w:val="Цветной список - Акцент 1 Знак"/>
    <w:link w:val="-11"/>
    <w:locked/>
    <w:rsid w:val="00646CC9"/>
    <w:rPr>
      <w:rFonts w:ascii="Times New Roman CYR" w:eastAsia="Times New Roman" w:hAnsi="Times New Roman CYR" w:cs="Times New Roman CYR"/>
      <w:sz w:val="24"/>
      <w:szCs w:val="24"/>
      <w:lang w:val="x-none" w:eastAsia="x-none"/>
    </w:rPr>
  </w:style>
  <w:style w:type="paragraph" w:customStyle="1" w:styleId="-11">
    <w:name w:val="Цветной список - Акцент 11"/>
    <w:basedOn w:val="a3"/>
    <w:link w:val="-1"/>
    <w:qFormat/>
    <w:rsid w:val="00646CC9"/>
    <w:pPr>
      <w:widowControl w:val="0"/>
      <w:numPr>
        <w:numId w:val="13"/>
      </w:numPr>
      <w:tabs>
        <w:tab w:val="left" w:pos="993"/>
      </w:tabs>
      <w:autoSpaceDE w:val="0"/>
      <w:autoSpaceDN w:val="0"/>
      <w:adjustRightInd w:val="0"/>
      <w:spacing w:before="120" w:after="60"/>
    </w:pPr>
    <w:rPr>
      <w:rFonts w:ascii="Times New Roman CYR" w:hAnsi="Times New Roman CYR" w:cs="Times New Roman CYR"/>
      <w:szCs w:val="24"/>
      <w:lang w:val="x-none" w:eastAsia="x-none"/>
    </w:rPr>
  </w:style>
  <w:style w:type="numbering" w:customStyle="1" w:styleId="220">
    <w:name w:val="Нет списка22"/>
    <w:next w:val="a6"/>
    <w:uiPriority w:val="99"/>
    <w:semiHidden/>
    <w:unhideWhenUsed/>
    <w:rsid w:val="00646CC9"/>
  </w:style>
  <w:style w:type="paragraph" w:customStyle="1" w:styleId="19">
    <w:name w:val="Подзаголовок1"/>
    <w:basedOn w:val="a3"/>
    <w:next w:val="a3"/>
    <w:uiPriority w:val="11"/>
    <w:qFormat/>
    <w:rsid w:val="00646CC9"/>
    <w:pPr>
      <w:numPr>
        <w:ilvl w:val="1"/>
      </w:numPr>
      <w:spacing w:after="160" w:line="259" w:lineRule="auto"/>
      <w:ind w:firstLine="709"/>
      <w:jc w:val="left"/>
    </w:pPr>
    <w:rPr>
      <w:rFonts w:ascii="Calibri" w:hAnsi="Calibri"/>
      <w:color w:val="5A5A5A"/>
      <w:spacing w:val="15"/>
      <w:sz w:val="22"/>
      <w:szCs w:val="22"/>
    </w:rPr>
  </w:style>
  <w:style w:type="character" w:customStyle="1" w:styleId="affa">
    <w:name w:val="Подзаголовок Знак"/>
    <w:basedOn w:val="a4"/>
    <w:link w:val="affb"/>
    <w:uiPriority w:val="99"/>
    <w:rsid w:val="00646CC9"/>
    <w:rPr>
      <w:rFonts w:eastAsia="Times New Roman" w:cs="Times New Roman"/>
      <w:color w:val="5A5A5A"/>
      <w:spacing w:val="15"/>
      <w:lang w:eastAsia="ru-RU"/>
    </w:rPr>
  </w:style>
  <w:style w:type="paragraph" w:styleId="affb">
    <w:name w:val="Subtitle"/>
    <w:basedOn w:val="a3"/>
    <w:next w:val="a3"/>
    <w:link w:val="affa"/>
    <w:uiPriority w:val="99"/>
    <w:qFormat/>
    <w:rsid w:val="00646CC9"/>
    <w:pPr>
      <w:numPr>
        <w:ilvl w:val="1"/>
      </w:numPr>
      <w:spacing w:after="160"/>
      <w:ind w:firstLine="709"/>
    </w:pPr>
    <w:rPr>
      <w:rFonts w:asciiTheme="minorHAnsi" w:hAnsiTheme="minorHAnsi"/>
      <w:color w:val="5A5A5A"/>
      <w:spacing w:val="15"/>
      <w:sz w:val="22"/>
      <w:szCs w:val="22"/>
    </w:rPr>
  </w:style>
  <w:style w:type="character" w:customStyle="1" w:styleId="1a">
    <w:name w:val="Подзаголовок Знак1"/>
    <w:basedOn w:val="a4"/>
    <w:uiPriority w:val="11"/>
    <w:rsid w:val="00646CC9"/>
    <w:rPr>
      <w:rFonts w:eastAsiaTheme="minorEastAsia"/>
      <w:color w:val="5A5A5A" w:themeColor="text1" w:themeTint="A5"/>
      <w:spacing w:val="15"/>
      <w:lang w:eastAsia="ru-RU"/>
    </w:rPr>
  </w:style>
  <w:style w:type="numbering" w:customStyle="1" w:styleId="71">
    <w:name w:val="Нет списка7"/>
    <w:next w:val="a6"/>
    <w:uiPriority w:val="99"/>
    <w:semiHidden/>
    <w:unhideWhenUsed/>
    <w:rsid w:val="004F2361"/>
  </w:style>
  <w:style w:type="table" w:customStyle="1" w:styleId="52">
    <w:name w:val="Сетка таблицы5"/>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6"/>
    <w:uiPriority w:val="99"/>
    <w:semiHidden/>
    <w:unhideWhenUsed/>
    <w:rsid w:val="004F2361"/>
  </w:style>
  <w:style w:type="table" w:customStyle="1" w:styleId="131">
    <w:name w:val="Сетка таблицы13"/>
    <w:basedOn w:val="a5"/>
    <w:next w:val="a7"/>
    <w:uiPriority w:val="59"/>
    <w:rsid w:val="004F23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6"/>
    <w:uiPriority w:val="99"/>
    <w:semiHidden/>
    <w:unhideWhenUsed/>
    <w:rsid w:val="004F2361"/>
  </w:style>
  <w:style w:type="numbering" w:customStyle="1" w:styleId="310">
    <w:name w:val="Нет списка31"/>
    <w:next w:val="a6"/>
    <w:uiPriority w:val="99"/>
    <w:semiHidden/>
    <w:unhideWhenUsed/>
    <w:rsid w:val="004F2361"/>
  </w:style>
  <w:style w:type="numbering" w:customStyle="1" w:styleId="1110">
    <w:name w:val="Нет списка111"/>
    <w:next w:val="a6"/>
    <w:uiPriority w:val="99"/>
    <w:semiHidden/>
    <w:unhideWhenUsed/>
    <w:rsid w:val="004F2361"/>
  </w:style>
  <w:style w:type="numbering" w:customStyle="1" w:styleId="211">
    <w:name w:val="Нет списка211"/>
    <w:next w:val="a6"/>
    <w:uiPriority w:val="99"/>
    <w:semiHidden/>
    <w:unhideWhenUsed/>
    <w:rsid w:val="004F2361"/>
  </w:style>
  <w:style w:type="table" w:customStyle="1" w:styleId="212">
    <w:name w:val="Сетка таблицы21"/>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писок-таблица 2 — акцент 111"/>
    <w:basedOn w:val="a5"/>
    <w:uiPriority w:val="47"/>
    <w:rsid w:val="004F2361"/>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
    <w:name w:val="Таблица простая 111"/>
    <w:basedOn w:val="a5"/>
    <w:uiPriority w:val="41"/>
    <w:rsid w:val="004F2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2">
    <w:name w:val="Сетка таблицы111"/>
    <w:basedOn w:val="a5"/>
    <w:next w:val="a7"/>
    <w:uiPriority w:val="39"/>
    <w:rsid w:val="004F236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7"/>
    <w:uiPriority w:val="5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7"/>
    <w:uiPriority w:val="59"/>
    <w:rsid w:val="004F236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6"/>
    <w:uiPriority w:val="99"/>
    <w:semiHidden/>
    <w:unhideWhenUsed/>
    <w:rsid w:val="004F2361"/>
  </w:style>
  <w:style w:type="numbering" w:customStyle="1" w:styleId="510">
    <w:name w:val="Нет списка51"/>
    <w:next w:val="a6"/>
    <w:uiPriority w:val="99"/>
    <w:semiHidden/>
    <w:unhideWhenUsed/>
    <w:rsid w:val="004F2361"/>
  </w:style>
  <w:style w:type="numbering" w:customStyle="1" w:styleId="61">
    <w:name w:val="Нет списка61"/>
    <w:next w:val="a6"/>
    <w:uiPriority w:val="99"/>
    <w:semiHidden/>
    <w:unhideWhenUsed/>
    <w:rsid w:val="004F2361"/>
  </w:style>
  <w:style w:type="table" w:customStyle="1" w:styleId="113">
    <w:name w:val="ПЕ_Таблица11"/>
    <w:basedOn w:val="a5"/>
    <w:next w:val="a7"/>
    <w:uiPriority w:val="39"/>
    <w:rsid w:val="004F2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6"/>
    <w:uiPriority w:val="99"/>
    <w:semiHidden/>
    <w:unhideWhenUsed/>
    <w:rsid w:val="004F2361"/>
  </w:style>
  <w:style w:type="numbering" w:customStyle="1" w:styleId="221">
    <w:name w:val="Нет списка221"/>
    <w:next w:val="a6"/>
    <w:uiPriority w:val="99"/>
    <w:semiHidden/>
    <w:unhideWhenUsed/>
    <w:rsid w:val="004F2361"/>
  </w:style>
  <w:style w:type="numbering" w:customStyle="1" w:styleId="81">
    <w:name w:val="Нет списка8"/>
    <w:next w:val="a6"/>
    <w:uiPriority w:val="99"/>
    <w:semiHidden/>
    <w:unhideWhenUsed/>
    <w:rsid w:val="004F2361"/>
  </w:style>
  <w:style w:type="table" w:customStyle="1" w:styleId="60">
    <w:name w:val="Сетка таблицы6"/>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6"/>
    <w:uiPriority w:val="99"/>
    <w:semiHidden/>
    <w:unhideWhenUsed/>
    <w:rsid w:val="004F2361"/>
  </w:style>
  <w:style w:type="table" w:customStyle="1" w:styleId="141">
    <w:name w:val="Сетка таблицы14"/>
    <w:basedOn w:val="a5"/>
    <w:next w:val="a7"/>
    <w:uiPriority w:val="59"/>
    <w:rsid w:val="004F236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4"/>
    <w:next w:val="a6"/>
    <w:uiPriority w:val="99"/>
    <w:semiHidden/>
    <w:unhideWhenUsed/>
    <w:rsid w:val="004F2361"/>
  </w:style>
  <w:style w:type="numbering" w:customStyle="1" w:styleId="320">
    <w:name w:val="Нет списка32"/>
    <w:next w:val="a6"/>
    <w:uiPriority w:val="99"/>
    <w:semiHidden/>
    <w:unhideWhenUsed/>
    <w:rsid w:val="004F2361"/>
  </w:style>
  <w:style w:type="numbering" w:customStyle="1" w:styleId="1120">
    <w:name w:val="Нет списка112"/>
    <w:next w:val="a6"/>
    <w:uiPriority w:val="99"/>
    <w:semiHidden/>
    <w:unhideWhenUsed/>
    <w:rsid w:val="004F2361"/>
  </w:style>
  <w:style w:type="numbering" w:customStyle="1" w:styleId="2120">
    <w:name w:val="Нет списка212"/>
    <w:next w:val="a6"/>
    <w:uiPriority w:val="99"/>
    <w:semiHidden/>
    <w:unhideWhenUsed/>
    <w:rsid w:val="004F2361"/>
  </w:style>
  <w:style w:type="table" w:customStyle="1" w:styleId="222">
    <w:name w:val="Сетка таблицы22"/>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писок-таблица 2 — акцент 112"/>
    <w:basedOn w:val="a5"/>
    <w:uiPriority w:val="47"/>
    <w:rsid w:val="004F2361"/>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
    <w:name w:val="Таблица простая 112"/>
    <w:basedOn w:val="a5"/>
    <w:uiPriority w:val="41"/>
    <w:rsid w:val="004F23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2">
    <w:name w:val="Сетка таблицы112"/>
    <w:basedOn w:val="a5"/>
    <w:next w:val="a7"/>
    <w:uiPriority w:val="39"/>
    <w:rsid w:val="004F2361"/>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7"/>
    <w:uiPriority w:val="5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7"/>
    <w:uiPriority w:val="59"/>
    <w:rsid w:val="004F236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6"/>
    <w:uiPriority w:val="99"/>
    <w:semiHidden/>
    <w:unhideWhenUsed/>
    <w:rsid w:val="004F2361"/>
  </w:style>
  <w:style w:type="numbering" w:customStyle="1" w:styleId="520">
    <w:name w:val="Нет списка52"/>
    <w:next w:val="a6"/>
    <w:uiPriority w:val="99"/>
    <w:semiHidden/>
    <w:unhideWhenUsed/>
    <w:rsid w:val="004F2361"/>
  </w:style>
  <w:style w:type="numbering" w:customStyle="1" w:styleId="62">
    <w:name w:val="Нет списка62"/>
    <w:next w:val="a6"/>
    <w:uiPriority w:val="99"/>
    <w:semiHidden/>
    <w:unhideWhenUsed/>
    <w:rsid w:val="004F2361"/>
  </w:style>
  <w:style w:type="table" w:customStyle="1" w:styleId="122">
    <w:name w:val="ПЕ_Таблица12"/>
    <w:basedOn w:val="a5"/>
    <w:next w:val="a7"/>
    <w:uiPriority w:val="39"/>
    <w:rsid w:val="004F2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5"/>
    <w:next w:val="a7"/>
    <w:uiPriority w:val="39"/>
    <w:rsid w:val="004F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6"/>
    <w:uiPriority w:val="99"/>
    <w:semiHidden/>
    <w:unhideWhenUsed/>
    <w:rsid w:val="004F2361"/>
  </w:style>
  <w:style w:type="numbering" w:customStyle="1" w:styleId="2220">
    <w:name w:val="Нет списка222"/>
    <w:next w:val="a6"/>
    <w:uiPriority w:val="99"/>
    <w:semiHidden/>
    <w:unhideWhenUsed/>
    <w:rsid w:val="004F2361"/>
  </w:style>
  <w:style w:type="numbering" w:customStyle="1" w:styleId="91">
    <w:name w:val="Нет списка9"/>
    <w:next w:val="a6"/>
    <w:uiPriority w:val="99"/>
    <w:semiHidden/>
    <w:unhideWhenUsed/>
    <w:rsid w:val="002B17C5"/>
  </w:style>
  <w:style w:type="table" w:customStyle="1" w:styleId="72">
    <w:name w:val="Сетка таблицы7"/>
    <w:basedOn w:val="a5"/>
    <w:next w:val="a7"/>
    <w:uiPriority w:val="39"/>
    <w:rsid w:val="002B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6"/>
    <w:uiPriority w:val="99"/>
    <w:semiHidden/>
    <w:unhideWhenUsed/>
    <w:rsid w:val="006A5FBC"/>
  </w:style>
  <w:style w:type="numbering" w:customStyle="1" w:styleId="150">
    <w:name w:val="Нет списка15"/>
    <w:next w:val="a6"/>
    <w:uiPriority w:val="99"/>
    <w:semiHidden/>
    <w:unhideWhenUsed/>
    <w:rsid w:val="000067B5"/>
  </w:style>
  <w:style w:type="table" w:customStyle="1" w:styleId="82">
    <w:name w:val="Сетка таблицы8"/>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6"/>
    <w:uiPriority w:val="99"/>
    <w:semiHidden/>
    <w:unhideWhenUsed/>
    <w:rsid w:val="000067B5"/>
  </w:style>
  <w:style w:type="table" w:customStyle="1" w:styleId="151">
    <w:name w:val="Сетка таблицы15"/>
    <w:basedOn w:val="a5"/>
    <w:next w:val="a7"/>
    <w:uiPriority w:val="59"/>
    <w:rsid w:val="000067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5"/>
    <w:next w:val="a6"/>
    <w:uiPriority w:val="99"/>
    <w:semiHidden/>
    <w:unhideWhenUsed/>
    <w:rsid w:val="000067B5"/>
  </w:style>
  <w:style w:type="numbering" w:customStyle="1" w:styleId="330">
    <w:name w:val="Нет списка33"/>
    <w:next w:val="a6"/>
    <w:uiPriority w:val="99"/>
    <w:semiHidden/>
    <w:unhideWhenUsed/>
    <w:rsid w:val="000067B5"/>
  </w:style>
  <w:style w:type="numbering" w:customStyle="1" w:styleId="1130">
    <w:name w:val="Нет списка113"/>
    <w:next w:val="a6"/>
    <w:uiPriority w:val="99"/>
    <w:semiHidden/>
    <w:unhideWhenUsed/>
    <w:rsid w:val="000067B5"/>
  </w:style>
  <w:style w:type="numbering" w:customStyle="1" w:styleId="213">
    <w:name w:val="Нет списка213"/>
    <w:next w:val="a6"/>
    <w:uiPriority w:val="99"/>
    <w:semiHidden/>
    <w:unhideWhenUsed/>
    <w:rsid w:val="000067B5"/>
  </w:style>
  <w:style w:type="table" w:customStyle="1" w:styleId="231">
    <w:name w:val="Сетка таблицы23"/>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писок-таблица 2 — акцент 113"/>
    <w:basedOn w:val="a5"/>
    <w:uiPriority w:val="47"/>
    <w:rsid w:val="000067B5"/>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31">
    <w:name w:val="Таблица простая 113"/>
    <w:basedOn w:val="a5"/>
    <w:uiPriority w:val="41"/>
    <w:rsid w:val="000067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32">
    <w:name w:val="Сетка таблицы113"/>
    <w:basedOn w:val="a5"/>
    <w:next w:val="a7"/>
    <w:uiPriority w:val="39"/>
    <w:rsid w:val="000067B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5"/>
    <w:next w:val="a7"/>
    <w:uiPriority w:val="5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7"/>
    <w:uiPriority w:val="59"/>
    <w:rsid w:val="000067B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
    <w:name w:val="Нет списка43"/>
    <w:next w:val="a6"/>
    <w:uiPriority w:val="99"/>
    <w:semiHidden/>
    <w:unhideWhenUsed/>
    <w:rsid w:val="000067B5"/>
  </w:style>
  <w:style w:type="numbering" w:customStyle="1" w:styleId="53">
    <w:name w:val="Нет списка53"/>
    <w:next w:val="a6"/>
    <w:uiPriority w:val="99"/>
    <w:semiHidden/>
    <w:unhideWhenUsed/>
    <w:rsid w:val="000067B5"/>
  </w:style>
  <w:style w:type="numbering" w:customStyle="1" w:styleId="63">
    <w:name w:val="Нет списка63"/>
    <w:next w:val="a6"/>
    <w:uiPriority w:val="99"/>
    <w:semiHidden/>
    <w:unhideWhenUsed/>
    <w:rsid w:val="000067B5"/>
  </w:style>
  <w:style w:type="table" w:customStyle="1" w:styleId="132">
    <w:name w:val="ПЕ_Таблица13"/>
    <w:basedOn w:val="a5"/>
    <w:next w:val="a7"/>
    <w:uiPriority w:val="39"/>
    <w:rsid w:val="0000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6"/>
    <w:uiPriority w:val="99"/>
    <w:semiHidden/>
    <w:unhideWhenUsed/>
    <w:rsid w:val="000067B5"/>
  </w:style>
  <w:style w:type="numbering" w:customStyle="1" w:styleId="223">
    <w:name w:val="Нет списка223"/>
    <w:next w:val="a6"/>
    <w:uiPriority w:val="99"/>
    <w:semiHidden/>
    <w:unhideWhenUsed/>
    <w:rsid w:val="000067B5"/>
  </w:style>
  <w:style w:type="numbering" w:customStyle="1" w:styleId="710">
    <w:name w:val="Нет списка71"/>
    <w:next w:val="a6"/>
    <w:uiPriority w:val="99"/>
    <w:semiHidden/>
    <w:unhideWhenUsed/>
    <w:rsid w:val="000067B5"/>
  </w:style>
  <w:style w:type="table" w:customStyle="1" w:styleId="511">
    <w:name w:val="Сетка таблицы5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0067B5"/>
  </w:style>
  <w:style w:type="table" w:customStyle="1" w:styleId="1311">
    <w:name w:val="Сетка таблицы131"/>
    <w:basedOn w:val="a5"/>
    <w:next w:val="a7"/>
    <w:uiPriority w:val="59"/>
    <w:rsid w:val="000067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0">
    <w:name w:val="Нет списка231"/>
    <w:next w:val="a6"/>
    <w:uiPriority w:val="99"/>
    <w:semiHidden/>
    <w:unhideWhenUsed/>
    <w:rsid w:val="000067B5"/>
  </w:style>
  <w:style w:type="numbering" w:customStyle="1" w:styleId="3110">
    <w:name w:val="Нет списка311"/>
    <w:next w:val="a6"/>
    <w:uiPriority w:val="99"/>
    <w:semiHidden/>
    <w:unhideWhenUsed/>
    <w:rsid w:val="000067B5"/>
  </w:style>
  <w:style w:type="numbering" w:customStyle="1" w:styleId="11110">
    <w:name w:val="Нет списка1111"/>
    <w:next w:val="a6"/>
    <w:uiPriority w:val="99"/>
    <w:semiHidden/>
    <w:unhideWhenUsed/>
    <w:rsid w:val="000067B5"/>
  </w:style>
  <w:style w:type="numbering" w:customStyle="1" w:styleId="2111">
    <w:name w:val="Нет списка2111"/>
    <w:next w:val="a6"/>
    <w:uiPriority w:val="99"/>
    <w:semiHidden/>
    <w:unhideWhenUsed/>
    <w:rsid w:val="000067B5"/>
  </w:style>
  <w:style w:type="table" w:customStyle="1" w:styleId="2110">
    <w:name w:val="Сетка таблицы21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писок-таблица 2 — акцент 1111"/>
    <w:basedOn w:val="a5"/>
    <w:uiPriority w:val="47"/>
    <w:rsid w:val="000067B5"/>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11">
    <w:name w:val="Таблица простая 1111"/>
    <w:basedOn w:val="a5"/>
    <w:uiPriority w:val="41"/>
    <w:rsid w:val="000067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12">
    <w:name w:val="Сетка таблицы1111"/>
    <w:basedOn w:val="a5"/>
    <w:next w:val="a7"/>
    <w:uiPriority w:val="39"/>
    <w:rsid w:val="000067B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5"/>
    <w:next w:val="a7"/>
    <w:uiPriority w:val="5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next w:val="a7"/>
    <w:uiPriority w:val="59"/>
    <w:rsid w:val="000067B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1">
    <w:name w:val="Нет списка411"/>
    <w:next w:val="a6"/>
    <w:uiPriority w:val="99"/>
    <w:semiHidden/>
    <w:unhideWhenUsed/>
    <w:rsid w:val="000067B5"/>
  </w:style>
  <w:style w:type="numbering" w:customStyle="1" w:styleId="5110">
    <w:name w:val="Нет списка511"/>
    <w:next w:val="a6"/>
    <w:uiPriority w:val="99"/>
    <w:semiHidden/>
    <w:unhideWhenUsed/>
    <w:rsid w:val="000067B5"/>
  </w:style>
  <w:style w:type="numbering" w:customStyle="1" w:styleId="611">
    <w:name w:val="Нет списка611"/>
    <w:next w:val="a6"/>
    <w:uiPriority w:val="99"/>
    <w:semiHidden/>
    <w:unhideWhenUsed/>
    <w:rsid w:val="000067B5"/>
  </w:style>
  <w:style w:type="table" w:customStyle="1" w:styleId="1113">
    <w:name w:val="ПЕ_Таблица11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6"/>
    <w:uiPriority w:val="99"/>
    <w:semiHidden/>
    <w:unhideWhenUsed/>
    <w:rsid w:val="000067B5"/>
  </w:style>
  <w:style w:type="numbering" w:customStyle="1" w:styleId="2211">
    <w:name w:val="Нет списка2211"/>
    <w:next w:val="a6"/>
    <w:uiPriority w:val="99"/>
    <w:semiHidden/>
    <w:unhideWhenUsed/>
    <w:rsid w:val="000067B5"/>
  </w:style>
  <w:style w:type="numbering" w:customStyle="1" w:styleId="810">
    <w:name w:val="Нет списка81"/>
    <w:next w:val="a6"/>
    <w:uiPriority w:val="99"/>
    <w:semiHidden/>
    <w:unhideWhenUsed/>
    <w:rsid w:val="000067B5"/>
  </w:style>
  <w:style w:type="table" w:customStyle="1" w:styleId="610">
    <w:name w:val="Сетка таблицы6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6"/>
    <w:uiPriority w:val="99"/>
    <w:semiHidden/>
    <w:unhideWhenUsed/>
    <w:rsid w:val="000067B5"/>
  </w:style>
  <w:style w:type="table" w:customStyle="1" w:styleId="1411">
    <w:name w:val="Сетка таблицы141"/>
    <w:basedOn w:val="a5"/>
    <w:next w:val="a7"/>
    <w:uiPriority w:val="59"/>
    <w:rsid w:val="000067B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1"/>
    <w:next w:val="a6"/>
    <w:uiPriority w:val="99"/>
    <w:semiHidden/>
    <w:unhideWhenUsed/>
    <w:rsid w:val="000067B5"/>
  </w:style>
  <w:style w:type="numbering" w:customStyle="1" w:styleId="3210">
    <w:name w:val="Нет списка321"/>
    <w:next w:val="a6"/>
    <w:uiPriority w:val="99"/>
    <w:semiHidden/>
    <w:unhideWhenUsed/>
    <w:rsid w:val="000067B5"/>
  </w:style>
  <w:style w:type="numbering" w:customStyle="1" w:styleId="11210">
    <w:name w:val="Нет списка1121"/>
    <w:next w:val="a6"/>
    <w:uiPriority w:val="99"/>
    <w:semiHidden/>
    <w:unhideWhenUsed/>
    <w:rsid w:val="000067B5"/>
  </w:style>
  <w:style w:type="numbering" w:customStyle="1" w:styleId="2121">
    <w:name w:val="Нет списка2121"/>
    <w:next w:val="a6"/>
    <w:uiPriority w:val="99"/>
    <w:semiHidden/>
    <w:unhideWhenUsed/>
    <w:rsid w:val="000067B5"/>
  </w:style>
  <w:style w:type="table" w:customStyle="1" w:styleId="2210">
    <w:name w:val="Сетка таблицы22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писок-таблица 2 — акцент 1121"/>
    <w:basedOn w:val="a5"/>
    <w:uiPriority w:val="47"/>
    <w:rsid w:val="000067B5"/>
    <w:pPr>
      <w:spacing w:after="0" w:line="240" w:lineRule="auto"/>
    </w:pPr>
    <w:tblPr>
      <w:tblStyleRowBandSize w:val="1"/>
      <w:tblStyleColBandSize w:val="1"/>
      <w:tblBorders>
        <w:top w:val="single" w:sz="4" w:space="0" w:color="76CDEE" w:themeColor="accent1" w:themeTint="99"/>
        <w:bottom w:val="single" w:sz="4" w:space="0" w:color="76CDEE" w:themeColor="accent1" w:themeTint="99"/>
        <w:insideH w:val="single" w:sz="4" w:space="0" w:color="76CDE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211">
    <w:name w:val="Таблица простая 1121"/>
    <w:basedOn w:val="a5"/>
    <w:uiPriority w:val="41"/>
    <w:rsid w:val="000067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212">
    <w:name w:val="Сетка таблицы1121"/>
    <w:basedOn w:val="a5"/>
    <w:next w:val="a7"/>
    <w:uiPriority w:val="39"/>
    <w:rsid w:val="000067B5"/>
    <w:pPr>
      <w:spacing w:after="0" w:line="240" w:lineRule="auto"/>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5"/>
    <w:next w:val="a7"/>
    <w:uiPriority w:val="5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5"/>
    <w:next w:val="a7"/>
    <w:uiPriority w:val="59"/>
    <w:rsid w:val="000067B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1">
    <w:name w:val="Нет списка421"/>
    <w:next w:val="a6"/>
    <w:uiPriority w:val="99"/>
    <w:semiHidden/>
    <w:unhideWhenUsed/>
    <w:rsid w:val="000067B5"/>
  </w:style>
  <w:style w:type="numbering" w:customStyle="1" w:styleId="521">
    <w:name w:val="Нет списка521"/>
    <w:next w:val="a6"/>
    <w:uiPriority w:val="99"/>
    <w:semiHidden/>
    <w:unhideWhenUsed/>
    <w:rsid w:val="000067B5"/>
  </w:style>
  <w:style w:type="numbering" w:customStyle="1" w:styleId="621">
    <w:name w:val="Нет списка621"/>
    <w:next w:val="a6"/>
    <w:uiPriority w:val="99"/>
    <w:semiHidden/>
    <w:unhideWhenUsed/>
    <w:rsid w:val="000067B5"/>
  </w:style>
  <w:style w:type="table" w:customStyle="1" w:styleId="1212">
    <w:name w:val="ПЕ_Таблица121"/>
    <w:basedOn w:val="a5"/>
    <w:next w:val="a7"/>
    <w:uiPriority w:val="39"/>
    <w:rsid w:val="000067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6"/>
    <w:uiPriority w:val="99"/>
    <w:semiHidden/>
    <w:unhideWhenUsed/>
    <w:rsid w:val="000067B5"/>
  </w:style>
  <w:style w:type="numbering" w:customStyle="1" w:styleId="2221">
    <w:name w:val="Нет списка2221"/>
    <w:next w:val="a6"/>
    <w:uiPriority w:val="99"/>
    <w:semiHidden/>
    <w:unhideWhenUsed/>
    <w:rsid w:val="000067B5"/>
  </w:style>
  <w:style w:type="numbering" w:customStyle="1" w:styleId="910">
    <w:name w:val="Нет списка91"/>
    <w:next w:val="a6"/>
    <w:uiPriority w:val="99"/>
    <w:semiHidden/>
    <w:unhideWhenUsed/>
    <w:rsid w:val="000067B5"/>
  </w:style>
  <w:style w:type="table" w:customStyle="1" w:styleId="711">
    <w:name w:val="Сетка таблицы71"/>
    <w:basedOn w:val="a5"/>
    <w:next w:val="a7"/>
    <w:uiPriority w:val="39"/>
    <w:rsid w:val="0000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1"/>
    <w:next w:val="a6"/>
    <w:uiPriority w:val="99"/>
    <w:semiHidden/>
    <w:unhideWhenUsed/>
    <w:rsid w:val="000067B5"/>
  </w:style>
  <w:style w:type="numbering" w:customStyle="1" w:styleId="1510">
    <w:name w:val="Нет списка151"/>
    <w:next w:val="a6"/>
    <w:uiPriority w:val="99"/>
    <w:semiHidden/>
    <w:unhideWhenUsed/>
    <w:rsid w:val="000067B5"/>
  </w:style>
  <w:style w:type="numbering" w:customStyle="1" w:styleId="161">
    <w:name w:val="Нет списка161"/>
    <w:next w:val="a6"/>
    <w:uiPriority w:val="99"/>
    <w:semiHidden/>
    <w:unhideWhenUsed/>
    <w:rsid w:val="000067B5"/>
  </w:style>
  <w:style w:type="character" w:customStyle="1" w:styleId="50">
    <w:name w:val="Заголовок 5 Знак"/>
    <w:basedOn w:val="a4"/>
    <w:link w:val="5"/>
    <w:uiPriority w:val="9"/>
    <w:rsid w:val="001677F7"/>
    <w:rPr>
      <w:rFonts w:ascii="Times New Roman" w:eastAsia="Times New Roman" w:hAnsi="Times New Roman" w:cs="Times New Roman"/>
      <w:b/>
      <w:bCs/>
      <w:sz w:val="28"/>
      <w:szCs w:val="20"/>
      <w:lang w:eastAsia="ru-RU"/>
    </w:rPr>
  </w:style>
  <w:style w:type="character" w:customStyle="1" w:styleId="70">
    <w:name w:val="Заголовок 7 Знак"/>
    <w:basedOn w:val="a4"/>
    <w:link w:val="7"/>
    <w:uiPriority w:val="99"/>
    <w:rsid w:val="001677F7"/>
    <w:rPr>
      <w:rFonts w:ascii="Times New Roman" w:eastAsia="Times New Roman" w:hAnsi="Times New Roman" w:cs="Times New Roman"/>
      <w:b/>
      <w:bCs/>
      <w:sz w:val="28"/>
      <w:szCs w:val="20"/>
      <w:lang w:eastAsia="ru-RU"/>
    </w:rPr>
  </w:style>
  <w:style w:type="character" w:customStyle="1" w:styleId="80">
    <w:name w:val="Заголовок 8 Знак"/>
    <w:basedOn w:val="a4"/>
    <w:link w:val="8"/>
    <w:uiPriority w:val="99"/>
    <w:rsid w:val="001677F7"/>
    <w:rPr>
      <w:rFonts w:ascii="Times New Roman" w:eastAsia="Times New Roman" w:hAnsi="Times New Roman" w:cs="Times New Roman"/>
      <w:b/>
      <w:bCs/>
      <w:sz w:val="20"/>
      <w:szCs w:val="20"/>
      <w:lang w:eastAsia="ru-RU"/>
    </w:rPr>
  </w:style>
  <w:style w:type="character" w:customStyle="1" w:styleId="90">
    <w:name w:val="Заголовок 9 Знак"/>
    <w:basedOn w:val="a4"/>
    <w:link w:val="9"/>
    <w:uiPriority w:val="99"/>
    <w:rsid w:val="001677F7"/>
    <w:rPr>
      <w:rFonts w:ascii="Times New Roman" w:eastAsia="Times New Roman" w:hAnsi="Times New Roman" w:cs="Times New Roman"/>
      <w:b/>
      <w:sz w:val="24"/>
      <w:szCs w:val="20"/>
      <w:lang w:eastAsia="ru-RU"/>
    </w:rPr>
  </w:style>
  <w:style w:type="numbering" w:customStyle="1" w:styleId="170">
    <w:name w:val="Нет списка17"/>
    <w:next w:val="a6"/>
    <w:uiPriority w:val="99"/>
    <w:semiHidden/>
    <w:unhideWhenUsed/>
    <w:rsid w:val="001677F7"/>
  </w:style>
  <w:style w:type="numbering" w:customStyle="1" w:styleId="180">
    <w:name w:val="Нет списка18"/>
    <w:next w:val="a6"/>
    <w:uiPriority w:val="99"/>
    <w:semiHidden/>
    <w:unhideWhenUsed/>
    <w:rsid w:val="001677F7"/>
  </w:style>
  <w:style w:type="paragraph" w:styleId="26">
    <w:name w:val="Body Text Indent 2"/>
    <w:basedOn w:val="a3"/>
    <w:link w:val="27"/>
    <w:uiPriority w:val="99"/>
    <w:rsid w:val="001677F7"/>
    <w:pPr>
      <w:ind w:firstLine="708"/>
    </w:pPr>
    <w:rPr>
      <w:szCs w:val="20"/>
    </w:rPr>
  </w:style>
  <w:style w:type="character" w:customStyle="1" w:styleId="27">
    <w:name w:val="Основной текст с отступом 2 Знак"/>
    <w:basedOn w:val="a4"/>
    <w:link w:val="26"/>
    <w:uiPriority w:val="99"/>
    <w:rsid w:val="001677F7"/>
    <w:rPr>
      <w:rFonts w:ascii="Times New Roman" w:eastAsia="Times New Roman" w:hAnsi="Times New Roman" w:cs="Times New Roman"/>
      <w:sz w:val="28"/>
      <w:szCs w:val="20"/>
      <w:lang w:eastAsia="ru-RU"/>
    </w:rPr>
  </w:style>
  <w:style w:type="table" w:customStyle="1" w:styleId="92">
    <w:name w:val="Сетка таблицы9"/>
    <w:basedOn w:val="a5"/>
    <w:next w:val="a7"/>
    <w:uiPriority w:val="59"/>
    <w:rsid w:val="00167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ody Text"/>
    <w:basedOn w:val="a3"/>
    <w:link w:val="affd"/>
    <w:uiPriority w:val="99"/>
    <w:rsid w:val="001677F7"/>
    <w:pPr>
      <w:spacing w:after="120"/>
      <w:ind w:firstLine="0"/>
      <w:jc w:val="left"/>
    </w:pPr>
    <w:rPr>
      <w:sz w:val="20"/>
      <w:szCs w:val="20"/>
    </w:rPr>
  </w:style>
  <w:style w:type="character" w:customStyle="1" w:styleId="affd">
    <w:name w:val="Основной текст Знак"/>
    <w:basedOn w:val="a4"/>
    <w:link w:val="affc"/>
    <w:uiPriority w:val="99"/>
    <w:rsid w:val="001677F7"/>
    <w:rPr>
      <w:rFonts w:ascii="Times New Roman" w:eastAsia="Times New Roman" w:hAnsi="Times New Roman" w:cs="Times New Roman"/>
      <w:sz w:val="20"/>
      <w:szCs w:val="20"/>
      <w:lang w:eastAsia="ru-RU"/>
    </w:rPr>
  </w:style>
  <w:style w:type="paragraph" w:styleId="35">
    <w:name w:val="Body Text Indent 3"/>
    <w:basedOn w:val="a3"/>
    <w:link w:val="36"/>
    <w:uiPriority w:val="99"/>
    <w:rsid w:val="001677F7"/>
    <w:pPr>
      <w:spacing w:after="120"/>
      <w:ind w:left="283" w:firstLine="0"/>
      <w:jc w:val="left"/>
    </w:pPr>
    <w:rPr>
      <w:sz w:val="16"/>
      <w:szCs w:val="16"/>
    </w:rPr>
  </w:style>
  <w:style w:type="character" w:customStyle="1" w:styleId="36">
    <w:name w:val="Основной текст с отступом 3 Знак"/>
    <w:basedOn w:val="a4"/>
    <w:link w:val="35"/>
    <w:uiPriority w:val="99"/>
    <w:rsid w:val="001677F7"/>
    <w:rPr>
      <w:rFonts w:ascii="Times New Roman" w:eastAsia="Times New Roman" w:hAnsi="Times New Roman" w:cs="Times New Roman"/>
      <w:sz w:val="16"/>
      <w:szCs w:val="16"/>
      <w:lang w:eastAsia="ru-RU"/>
    </w:rPr>
  </w:style>
  <w:style w:type="paragraph" w:customStyle="1" w:styleId="affe">
    <w:name w:val="Текстовка"/>
    <w:basedOn w:val="a3"/>
    <w:uiPriority w:val="99"/>
    <w:rsid w:val="001677F7"/>
    <w:pPr>
      <w:suppressAutoHyphens/>
      <w:ind w:firstLine="567"/>
    </w:pPr>
    <w:rPr>
      <w:rFonts w:ascii="Arial" w:hAnsi="Arial"/>
      <w:sz w:val="18"/>
      <w:szCs w:val="20"/>
    </w:rPr>
  </w:style>
  <w:style w:type="paragraph" w:styleId="28">
    <w:name w:val="List 2"/>
    <w:basedOn w:val="a3"/>
    <w:uiPriority w:val="99"/>
    <w:rsid w:val="001677F7"/>
    <w:pPr>
      <w:ind w:left="566" w:hanging="283"/>
    </w:pPr>
    <w:rPr>
      <w:szCs w:val="24"/>
    </w:rPr>
  </w:style>
  <w:style w:type="paragraph" w:customStyle="1" w:styleId="1b">
    <w:name w:val="Обычный1"/>
    <w:link w:val="Normal"/>
    <w:rsid w:val="001677F7"/>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Normal">
    <w:name w:val="Normal Знак"/>
    <w:link w:val="1b"/>
    <w:rsid w:val="001677F7"/>
    <w:rPr>
      <w:rFonts w:ascii="Times New Roman" w:eastAsia="Times New Roman" w:hAnsi="Times New Roman" w:cs="Times New Roman"/>
      <w:snapToGrid w:val="0"/>
      <w:sz w:val="20"/>
      <w:szCs w:val="20"/>
      <w:lang w:eastAsia="ru-RU"/>
    </w:rPr>
  </w:style>
  <w:style w:type="paragraph" w:customStyle="1" w:styleId="114">
    <w:name w:val="заголовок 11"/>
    <w:basedOn w:val="a3"/>
    <w:next w:val="a3"/>
    <w:uiPriority w:val="99"/>
    <w:rsid w:val="001677F7"/>
    <w:pPr>
      <w:keepNext/>
      <w:snapToGrid w:val="0"/>
      <w:ind w:firstLine="0"/>
      <w:jc w:val="center"/>
    </w:pPr>
    <w:rPr>
      <w:szCs w:val="20"/>
    </w:rPr>
  </w:style>
  <w:style w:type="paragraph" w:styleId="29">
    <w:name w:val="Body Text 2"/>
    <w:basedOn w:val="a3"/>
    <w:link w:val="2a"/>
    <w:uiPriority w:val="99"/>
    <w:rsid w:val="001677F7"/>
    <w:pPr>
      <w:spacing w:after="120" w:line="480" w:lineRule="auto"/>
      <w:ind w:firstLine="0"/>
      <w:jc w:val="left"/>
    </w:pPr>
    <w:rPr>
      <w:sz w:val="20"/>
      <w:szCs w:val="20"/>
    </w:rPr>
  </w:style>
  <w:style w:type="character" w:customStyle="1" w:styleId="2a">
    <w:name w:val="Основной текст 2 Знак"/>
    <w:basedOn w:val="a4"/>
    <w:link w:val="29"/>
    <w:uiPriority w:val="99"/>
    <w:rsid w:val="001677F7"/>
    <w:rPr>
      <w:rFonts w:ascii="Times New Roman" w:eastAsia="Times New Roman" w:hAnsi="Times New Roman" w:cs="Times New Roman"/>
      <w:sz w:val="20"/>
      <w:szCs w:val="20"/>
      <w:lang w:eastAsia="ru-RU"/>
    </w:rPr>
  </w:style>
  <w:style w:type="paragraph" w:customStyle="1" w:styleId="afff">
    <w:name w:val="Знак"/>
    <w:basedOn w:val="a3"/>
    <w:uiPriority w:val="99"/>
    <w:rsid w:val="001677F7"/>
    <w:pPr>
      <w:widowControl w:val="0"/>
      <w:adjustRightInd w:val="0"/>
      <w:spacing w:after="160" w:line="240" w:lineRule="exact"/>
      <w:ind w:firstLine="0"/>
      <w:jc w:val="right"/>
    </w:pPr>
    <w:rPr>
      <w:sz w:val="20"/>
      <w:szCs w:val="20"/>
      <w:lang w:val="en-GB" w:eastAsia="en-US"/>
    </w:rPr>
  </w:style>
  <w:style w:type="character" w:customStyle="1" w:styleId="afff0">
    <w:name w:val="Сноска_"/>
    <w:link w:val="afff1"/>
    <w:locked/>
    <w:rsid w:val="001677F7"/>
    <w:rPr>
      <w:sz w:val="19"/>
      <w:szCs w:val="19"/>
      <w:shd w:val="clear" w:color="auto" w:fill="FFFFFF"/>
    </w:rPr>
  </w:style>
  <w:style w:type="paragraph" w:customStyle="1" w:styleId="afff1">
    <w:name w:val="Сноска"/>
    <w:basedOn w:val="a3"/>
    <w:link w:val="afff0"/>
    <w:rsid w:val="001677F7"/>
    <w:pPr>
      <w:shd w:val="clear" w:color="auto" w:fill="FFFFFF"/>
      <w:spacing w:line="235" w:lineRule="exact"/>
      <w:ind w:firstLine="700"/>
    </w:pPr>
    <w:rPr>
      <w:rFonts w:asciiTheme="minorHAnsi" w:eastAsiaTheme="minorHAnsi" w:hAnsiTheme="minorHAnsi" w:cstheme="minorBidi"/>
      <w:sz w:val="19"/>
      <w:szCs w:val="19"/>
      <w:shd w:val="clear" w:color="auto" w:fill="FFFFFF"/>
      <w:lang w:eastAsia="en-US"/>
    </w:rPr>
  </w:style>
  <w:style w:type="paragraph" w:styleId="afff2">
    <w:name w:val="Block Text"/>
    <w:basedOn w:val="a3"/>
    <w:uiPriority w:val="99"/>
    <w:rsid w:val="001677F7"/>
    <w:pPr>
      <w:autoSpaceDE w:val="0"/>
      <w:autoSpaceDN w:val="0"/>
      <w:ind w:left="-567" w:right="-1" w:firstLine="0"/>
    </w:pPr>
    <w:rPr>
      <w:szCs w:val="24"/>
    </w:rPr>
  </w:style>
  <w:style w:type="paragraph" w:customStyle="1" w:styleId="numbered1">
    <w:name w:val="numbered1"/>
    <w:basedOn w:val="a3"/>
    <w:next w:val="a8"/>
    <w:qFormat/>
    <w:rsid w:val="001677F7"/>
    <w:pPr>
      <w:spacing w:line="276" w:lineRule="auto"/>
      <w:ind w:left="720" w:firstLine="0"/>
      <w:contextualSpacing/>
      <w:jc w:val="left"/>
    </w:pPr>
    <w:rPr>
      <w:rFonts w:eastAsia="Calibri"/>
      <w:sz w:val="22"/>
      <w:szCs w:val="22"/>
      <w:lang w:eastAsia="en-US"/>
    </w:rPr>
  </w:style>
  <w:style w:type="paragraph" w:customStyle="1" w:styleId="Heading">
    <w:name w:val="Heading"/>
    <w:uiPriority w:val="99"/>
    <w:rsid w:val="001677F7"/>
    <w:pPr>
      <w:spacing w:after="0" w:line="240" w:lineRule="auto"/>
    </w:pPr>
    <w:rPr>
      <w:rFonts w:ascii="Arial" w:eastAsia="Times New Roman" w:hAnsi="Arial" w:cs="Times New Roman"/>
      <w:b/>
      <w:snapToGrid w:val="0"/>
      <w:szCs w:val="20"/>
      <w:lang w:eastAsia="ru-RU"/>
    </w:rPr>
  </w:style>
  <w:style w:type="paragraph" w:customStyle="1" w:styleId="73">
    <w:name w:val="Обычный7"/>
    <w:uiPriority w:val="99"/>
    <w:rsid w:val="001677F7"/>
    <w:pPr>
      <w:spacing w:after="0" w:line="240" w:lineRule="auto"/>
    </w:pPr>
    <w:rPr>
      <w:rFonts w:ascii="Times New Roman" w:eastAsia="Times New Roman" w:hAnsi="Times New Roman" w:cs="Times New Roman"/>
      <w:sz w:val="24"/>
      <w:szCs w:val="20"/>
      <w:lang w:eastAsia="ru-RU"/>
    </w:rPr>
  </w:style>
  <w:style w:type="character" w:customStyle="1" w:styleId="54">
    <w:name w:val="Основной шрифт абзаца5"/>
    <w:rsid w:val="001677F7"/>
    <w:rPr>
      <w:sz w:val="24"/>
    </w:rPr>
  </w:style>
  <w:style w:type="character" w:customStyle="1" w:styleId="afff3">
    <w:name w:val="Колонтитул_"/>
    <w:basedOn w:val="a4"/>
    <w:rsid w:val="001677F7"/>
    <w:rPr>
      <w:rFonts w:ascii="Times New Roman" w:eastAsia="Times New Roman" w:hAnsi="Times New Roman" w:cs="Times New Roman"/>
      <w:b w:val="0"/>
      <w:bCs w:val="0"/>
      <w:i w:val="0"/>
      <w:iCs w:val="0"/>
      <w:smallCaps w:val="0"/>
      <w:strike w:val="0"/>
      <w:sz w:val="23"/>
      <w:szCs w:val="23"/>
      <w:u w:val="none"/>
    </w:rPr>
  </w:style>
  <w:style w:type="character" w:customStyle="1" w:styleId="afff4">
    <w:name w:val="Колонтитул"/>
    <w:basedOn w:val="afff3"/>
    <w:rsid w:val="001677F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numbering" w:customStyle="1" w:styleId="1140">
    <w:name w:val="Нет списка114"/>
    <w:next w:val="a6"/>
    <w:semiHidden/>
    <w:rsid w:val="001677F7"/>
  </w:style>
  <w:style w:type="table" w:customStyle="1" w:styleId="162">
    <w:name w:val="Сетка таблицы16"/>
    <w:basedOn w:val="a5"/>
    <w:next w:val="a7"/>
    <w:rsid w:val="00167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13"/>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4">
    <w:name w:val="12"/>
    <w:basedOn w:val="a5"/>
    <w:rsid w:val="001677F7"/>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5">
    <w:name w:val="11"/>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2">
    <w:name w:val="10"/>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3">
    <w:name w:val="9"/>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3">
    <w:name w:val="8"/>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4">
    <w:name w:val="7"/>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4">
    <w:name w:val="6"/>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5">
    <w:name w:val="5"/>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5">
    <w:name w:val="4"/>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7">
    <w:name w:val="3"/>
    <w:basedOn w:val="a5"/>
    <w:rsid w:val="001677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blk">
    <w:name w:val="blk"/>
    <w:basedOn w:val="a4"/>
    <w:rsid w:val="001677F7"/>
  </w:style>
  <w:style w:type="paragraph" w:styleId="HTML">
    <w:name w:val="HTML Preformatted"/>
    <w:basedOn w:val="a3"/>
    <w:link w:val="HTML0"/>
    <w:uiPriority w:val="99"/>
    <w:unhideWhenUsed/>
    <w:rsid w:val="001677F7"/>
    <w:pPr>
      <w:suppressAutoHyphens/>
      <w:ind w:firstLine="0"/>
      <w:jc w:val="left"/>
    </w:pPr>
    <w:rPr>
      <w:rFonts w:ascii="Consolas" w:hAnsi="Consolas"/>
      <w:sz w:val="20"/>
      <w:szCs w:val="20"/>
      <w:lang w:eastAsia="ar-SA"/>
    </w:rPr>
  </w:style>
  <w:style w:type="character" w:customStyle="1" w:styleId="HTML0">
    <w:name w:val="Стандартный HTML Знак"/>
    <w:basedOn w:val="a4"/>
    <w:link w:val="HTML"/>
    <w:uiPriority w:val="99"/>
    <w:rsid w:val="001677F7"/>
    <w:rPr>
      <w:rFonts w:ascii="Consolas" w:eastAsia="Times New Roman" w:hAnsi="Consolas" w:cs="Times New Roman"/>
      <w:sz w:val="20"/>
      <w:szCs w:val="20"/>
      <w:lang w:eastAsia="ar-SA"/>
    </w:rPr>
  </w:style>
  <w:style w:type="character" w:customStyle="1" w:styleId="ep">
    <w:name w:val="ep"/>
    <w:basedOn w:val="a4"/>
    <w:rsid w:val="001677F7"/>
  </w:style>
  <w:style w:type="character" w:customStyle="1" w:styleId="notification-form-message">
    <w:name w:val="notification-form-message"/>
    <w:basedOn w:val="a4"/>
    <w:rsid w:val="001677F7"/>
  </w:style>
  <w:style w:type="paragraph" w:styleId="38">
    <w:name w:val="Body Text 3"/>
    <w:basedOn w:val="a3"/>
    <w:link w:val="39"/>
    <w:uiPriority w:val="99"/>
    <w:unhideWhenUsed/>
    <w:rsid w:val="001677F7"/>
    <w:pPr>
      <w:widowControl w:val="0"/>
      <w:shd w:val="clear" w:color="auto" w:fill="FFFFFF"/>
      <w:tabs>
        <w:tab w:val="left" w:pos="2189"/>
      </w:tabs>
      <w:autoSpaceDE w:val="0"/>
      <w:autoSpaceDN w:val="0"/>
      <w:adjustRightInd w:val="0"/>
      <w:ind w:firstLine="0"/>
      <w:jc w:val="left"/>
    </w:pPr>
    <w:rPr>
      <w:color w:val="000000"/>
      <w:szCs w:val="26"/>
    </w:rPr>
  </w:style>
  <w:style w:type="character" w:customStyle="1" w:styleId="39">
    <w:name w:val="Основной текст 3 Знак"/>
    <w:basedOn w:val="a4"/>
    <w:link w:val="38"/>
    <w:uiPriority w:val="99"/>
    <w:rsid w:val="001677F7"/>
    <w:rPr>
      <w:rFonts w:ascii="Times New Roman" w:eastAsia="Times New Roman" w:hAnsi="Times New Roman" w:cs="Times New Roman"/>
      <w:color w:val="000000"/>
      <w:sz w:val="28"/>
      <w:szCs w:val="26"/>
      <w:shd w:val="clear" w:color="auto" w:fill="FFFFFF"/>
      <w:lang w:eastAsia="ru-RU"/>
    </w:rPr>
  </w:style>
  <w:style w:type="paragraph" w:customStyle="1" w:styleId="Default">
    <w:name w:val="Default"/>
    <w:uiPriority w:val="99"/>
    <w:rsid w:val="00167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b">
    <w:name w:val="Обычный2"/>
    <w:uiPriority w:val="99"/>
    <w:rsid w:val="001677F7"/>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lor2">
    <w:name w:val="color_2"/>
    <w:basedOn w:val="a4"/>
    <w:rsid w:val="001677F7"/>
  </w:style>
  <w:style w:type="character" w:customStyle="1" w:styleId="emailstyle65">
    <w:name w:val="emailstyle65"/>
    <w:basedOn w:val="a4"/>
    <w:semiHidden/>
    <w:rsid w:val="001677F7"/>
    <w:rPr>
      <w:rFonts w:ascii="Calibri" w:hAnsi="Calibri" w:cs="Calibri" w:hint="default"/>
      <w:color w:val="auto"/>
    </w:rPr>
  </w:style>
  <w:style w:type="character" w:customStyle="1" w:styleId="emailstyle74">
    <w:name w:val="emailstyle74"/>
    <w:basedOn w:val="a4"/>
    <w:semiHidden/>
    <w:rsid w:val="001677F7"/>
    <w:rPr>
      <w:rFonts w:ascii="Calibri" w:hAnsi="Calibri" w:cs="Calibri" w:hint="default"/>
      <w:color w:val="1F497D"/>
    </w:rPr>
  </w:style>
  <w:style w:type="paragraph" w:customStyle="1" w:styleId="msonormalmrcssattrmrcssattrmrcssattrmrcssattr">
    <w:name w:val="msonormal_mr_css_attr_mr_css_attr_mr_css_attr_mr_css_attr"/>
    <w:basedOn w:val="a3"/>
    <w:rsid w:val="001677F7"/>
    <w:pPr>
      <w:spacing w:before="100" w:beforeAutospacing="1" w:after="100" w:afterAutospacing="1"/>
      <w:ind w:firstLine="0"/>
      <w:jc w:val="left"/>
    </w:pPr>
    <w:rPr>
      <w:rFonts w:ascii="Calibri" w:eastAsia="Calibri" w:hAnsi="Calibri" w:cs="Calibri"/>
      <w:sz w:val="22"/>
      <w:szCs w:val="22"/>
    </w:rPr>
  </w:style>
  <w:style w:type="character" w:styleId="afff5">
    <w:name w:val="Emphasis"/>
    <w:basedOn w:val="a4"/>
    <w:uiPriority w:val="20"/>
    <w:qFormat/>
    <w:rsid w:val="001677F7"/>
    <w:rPr>
      <w:i/>
      <w:iCs/>
    </w:rPr>
  </w:style>
  <w:style w:type="paragraph" w:customStyle="1" w:styleId="voice">
    <w:name w:val="voice"/>
    <w:basedOn w:val="a3"/>
    <w:rsid w:val="001677F7"/>
    <w:pPr>
      <w:spacing w:before="100" w:beforeAutospacing="1" w:after="100" w:afterAutospacing="1"/>
      <w:ind w:firstLine="0"/>
      <w:jc w:val="left"/>
    </w:pPr>
    <w:rPr>
      <w:szCs w:val="24"/>
    </w:rPr>
  </w:style>
  <w:style w:type="character" w:customStyle="1" w:styleId="wmi-callto">
    <w:name w:val="wmi-callto"/>
    <w:basedOn w:val="a4"/>
    <w:rsid w:val="001677F7"/>
  </w:style>
  <w:style w:type="paragraph" w:customStyle="1" w:styleId="font8">
    <w:name w:val="font_8"/>
    <w:basedOn w:val="a3"/>
    <w:rsid w:val="001677F7"/>
    <w:pPr>
      <w:spacing w:before="100" w:beforeAutospacing="1" w:after="100" w:afterAutospacing="1"/>
      <w:ind w:firstLine="0"/>
      <w:jc w:val="left"/>
    </w:pPr>
    <w:rPr>
      <w:szCs w:val="24"/>
    </w:rPr>
  </w:style>
  <w:style w:type="character" w:customStyle="1" w:styleId="views-field">
    <w:name w:val="views-field"/>
    <w:basedOn w:val="a4"/>
    <w:rsid w:val="001677F7"/>
  </w:style>
  <w:style w:type="character" w:customStyle="1" w:styleId="views-label">
    <w:name w:val="views-label"/>
    <w:basedOn w:val="a4"/>
    <w:rsid w:val="001677F7"/>
  </w:style>
  <w:style w:type="character" w:customStyle="1" w:styleId="field-content">
    <w:name w:val="field-content"/>
    <w:basedOn w:val="a4"/>
    <w:rsid w:val="001677F7"/>
  </w:style>
  <w:style w:type="character" w:customStyle="1" w:styleId="jicons-text">
    <w:name w:val="jicons-text"/>
    <w:basedOn w:val="a4"/>
    <w:rsid w:val="001677F7"/>
  </w:style>
  <w:style w:type="character" w:customStyle="1" w:styleId="contact-emailto">
    <w:name w:val="contact-emailto"/>
    <w:basedOn w:val="a4"/>
    <w:rsid w:val="001677F7"/>
  </w:style>
  <w:style w:type="character" w:customStyle="1" w:styleId="contact-telephone">
    <w:name w:val="contact-telephone"/>
    <w:basedOn w:val="a4"/>
    <w:rsid w:val="001677F7"/>
  </w:style>
  <w:style w:type="paragraph" w:customStyle="1" w:styleId="xl74">
    <w:name w:val="xl74"/>
    <w:basedOn w:val="a3"/>
    <w:rsid w:val="006C15BA"/>
    <w:pPr>
      <w:pBdr>
        <w:top w:val="single" w:sz="8" w:space="0" w:color="auto"/>
        <w:left w:val="single" w:sz="8" w:space="0" w:color="auto"/>
        <w:right w:val="single" w:sz="8" w:space="0" w:color="auto"/>
      </w:pBdr>
      <w:spacing w:before="100" w:beforeAutospacing="1" w:after="100" w:afterAutospacing="1"/>
      <w:ind w:firstLine="0"/>
      <w:textAlignment w:val="center"/>
    </w:pPr>
    <w:rPr>
      <w:color w:val="000000"/>
      <w:szCs w:val="24"/>
    </w:rPr>
  </w:style>
  <w:style w:type="paragraph" w:customStyle="1" w:styleId="xl75">
    <w:name w:val="xl75"/>
    <w:basedOn w:val="a3"/>
    <w:rsid w:val="006C1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color w:val="000000"/>
      <w:szCs w:val="24"/>
    </w:rPr>
  </w:style>
  <w:style w:type="paragraph" w:customStyle="1" w:styleId="xl76">
    <w:name w:val="xl76"/>
    <w:basedOn w:val="a3"/>
    <w:rsid w:val="006C15BA"/>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Cs w:val="24"/>
    </w:rPr>
  </w:style>
  <w:style w:type="paragraph" w:customStyle="1" w:styleId="xl77">
    <w:name w:val="xl77"/>
    <w:basedOn w:val="a3"/>
    <w:rsid w:val="006C15BA"/>
    <w:pPr>
      <w:pBdr>
        <w:bottom w:val="single" w:sz="8" w:space="0" w:color="auto"/>
      </w:pBdr>
      <w:spacing w:before="100" w:beforeAutospacing="1" w:after="100" w:afterAutospacing="1"/>
      <w:ind w:firstLine="0"/>
      <w:jc w:val="center"/>
      <w:textAlignment w:val="center"/>
    </w:pPr>
    <w:rPr>
      <w:b/>
      <w:bCs/>
      <w:color w:val="000000"/>
      <w:szCs w:val="24"/>
    </w:rPr>
  </w:style>
  <w:style w:type="paragraph" w:customStyle="1" w:styleId="xl78">
    <w:name w:val="xl78"/>
    <w:basedOn w:val="a3"/>
    <w:rsid w:val="006C15BA"/>
    <w:pPr>
      <w:pBdr>
        <w:bottom w:val="single" w:sz="8" w:space="0" w:color="auto"/>
      </w:pBdr>
      <w:spacing w:before="100" w:beforeAutospacing="1" w:after="100" w:afterAutospacing="1"/>
      <w:ind w:firstLine="0"/>
      <w:jc w:val="center"/>
      <w:textAlignment w:val="center"/>
    </w:pPr>
    <w:rPr>
      <w:szCs w:val="24"/>
    </w:rPr>
  </w:style>
  <w:style w:type="paragraph" w:customStyle="1" w:styleId="xl79">
    <w:name w:val="xl79"/>
    <w:basedOn w:val="a3"/>
    <w:rsid w:val="006C15BA"/>
    <w:pPr>
      <w:pBdr>
        <w:bottom w:val="single" w:sz="8" w:space="0" w:color="auto"/>
      </w:pBdr>
      <w:shd w:val="clear" w:color="000000" w:fill="FFFFFF"/>
      <w:spacing w:before="100" w:beforeAutospacing="1" w:after="100" w:afterAutospacing="1"/>
      <w:ind w:firstLine="0"/>
      <w:jc w:val="center"/>
      <w:textAlignment w:val="center"/>
    </w:pPr>
    <w:rPr>
      <w:szCs w:val="24"/>
    </w:rPr>
  </w:style>
  <w:style w:type="paragraph" w:customStyle="1" w:styleId="xl80">
    <w:name w:val="xl80"/>
    <w:basedOn w:val="a3"/>
    <w:rsid w:val="006C15BA"/>
    <w:pPr>
      <w:pBdr>
        <w:bottom w:val="single" w:sz="8" w:space="0" w:color="auto"/>
      </w:pBdr>
      <w:shd w:val="clear" w:color="000000" w:fill="FFFFFF"/>
      <w:spacing w:before="100" w:beforeAutospacing="1" w:after="100" w:afterAutospacing="1"/>
      <w:ind w:firstLine="0"/>
      <w:jc w:val="center"/>
      <w:textAlignment w:val="center"/>
    </w:pPr>
    <w:rPr>
      <w:color w:val="000000"/>
      <w:szCs w:val="24"/>
    </w:rPr>
  </w:style>
  <w:style w:type="paragraph" w:customStyle="1" w:styleId="xl81">
    <w:name w:val="xl81"/>
    <w:basedOn w:val="a3"/>
    <w:rsid w:val="006C15BA"/>
    <w:pPr>
      <w:pBdr>
        <w:bottom w:val="single" w:sz="8" w:space="0" w:color="auto"/>
      </w:pBdr>
      <w:spacing w:before="100" w:beforeAutospacing="1" w:after="100" w:afterAutospacing="1"/>
      <w:ind w:firstLine="0"/>
      <w:jc w:val="center"/>
      <w:textAlignment w:val="center"/>
    </w:pPr>
    <w:rPr>
      <w:color w:val="000000"/>
      <w:szCs w:val="24"/>
    </w:rPr>
  </w:style>
  <w:style w:type="paragraph" w:customStyle="1" w:styleId="xl82">
    <w:name w:val="xl82"/>
    <w:basedOn w:val="a3"/>
    <w:rsid w:val="006C15BA"/>
    <w:pPr>
      <w:pBdr>
        <w:bottom w:val="single" w:sz="8" w:space="0" w:color="auto"/>
      </w:pBdr>
      <w:spacing w:before="100" w:beforeAutospacing="1" w:after="100" w:afterAutospacing="1"/>
      <w:ind w:firstLine="0"/>
      <w:jc w:val="center"/>
      <w:textAlignment w:val="center"/>
    </w:pPr>
    <w:rPr>
      <w:b/>
      <w:bCs/>
      <w:szCs w:val="24"/>
    </w:rPr>
  </w:style>
  <w:style w:type="paragraph" w:customStyle="1" w:styleId="xl83">
    <w:name w:val="xl83"/>
    <w:basedOn w:val="a3"/>
    <w:rsid w:val="006C15BA"/>
    <w:pPr>
      <w:spacing w:before="100" w:beforeAutospacing="1" w:after="100" w:afterAutospacing="1"/>
      <w:ind w:firstLine="0"/>
      <w:jc w:val="center"/>
      <w:textAlignment w:val="center"/>
    </w:pPr>
    <w:rPr>
      <w:szCs w:val="24"/>
    </w:rPr>
  </w:style>
  <w:style w:type="paragraph" w:customStyle="1" w:styleId="xl84">
    <w:name w:val="xl84"/>
    <w:basedOn w:val="a3"/>
    <w:rsid w:val="006C15BA"/>
    <w:pPr>
      <w:pBdr>
        <w:top w:val="single" w:sz="8" w:space="0" w:color="auto"/>
        <w:left w:val="single" w:sz="8" w:space="0" w:color="auto"/>
      </w:pBdr>
      <w:spacing w:before="100" w:beforeAutospacing="1" w:after="100" w:afterAutospacing="1"/>
      <w:ind w:firstLine="0"/>
      <w:jc w:val="center"/>
      <w:textAlignment w:val="center"/>
    </w:pPr>
    <w:rPr>
      <w:szCs w:val="24"/>
    </w:rPr>
  </w:style>
  <w:style w:type="numbering" w:customStyle="1" w:styleId="190">
    <w:name w:val="Нет списка19"/>
    <w:next w:val="a6"/>
    <w:uiPriority w:val="99"/>
    <w:semiHidden/>
    <w:unhideWhenUsed/>
    <w:rsid w:val="00F220F7"/>
  </w:style>
  <w:style w:type="table" w:customStyle="1" w:styleId="103">
    <w:name w:val="Сетка таблицы10"/>
    <w:basedOn w:val="a5"/>
    <w:next w:val="a7"/>
    <w:uiPriority w:val="59"/>
    <w:rsid w:val="00F22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6"/>
    <w:semiHidden/>
    <w:rsid w:val="00F220F7"/>
  </w:style>
  <w:style w:type="table" w:customStyle="1" w:styleId="171">
    <w:name w:val="Сетка таблицы17"/>
    <w:basedOn w:val="a5"/>
    <w:next w:val="a7"/>
    <w:rsid w:val="00F220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131"/>
    <w:basedOn w:val="a5"/>
    <w:rsid w:val="00F220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13">
    <w:name w:val="121"/>
    <w:basedOn w:val="a5"/>
    <w:rsid w:val="00F220F7"/>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14">
    <w:name w:val="111"/>
    <w:basedOn w:val="a5"/>
    <w:rsid w:val="00F220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10">
    <w:name w:val="101"/>
    <w:basedOn w:val="a5"/>
    <w:rsid w:val="00F220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11">
    <w:name w:val="91"/>
    <w:basedOn w:val="a5"/>
    <w:rsid w:val="00F220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1">
    <w:name w:val="81"/>
    <w:basedOn w:val="a5"/>
    <w:rsid w:val="00F220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12">
    <w:name w:val="71"/>
    <w:basedOn w:val="a5"/>
    <w:rsid w:val="00F220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2">
    <w:name w:val="61"/>
    <w:basedOn w:val="a5"/>
    <w:rsid w:val="00F220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2">
    <w:name w:val="51"/>
    <w:basedOn w:val="a5"/>
    <w:rsid w:val="00F220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2">
    <w:name w:val="41"/>
    <w:basedOn w:val="a5"/>
    <w:rsid w:val="00F220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12">
    <w:name w:val="31"/>
    <w:basedOn w:val="a5"/>
    <w:rsid w:val="00F220F7"/>
    <w:pPr>
      <w:spacing w:after="200" w:line="276"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1c">
    <w:name w:val="Неразрешенное упоминание1"/>
    <w:basedOn w:val="a4"/>
    <w:uiPriority w:val="99"/>
    <w:semiHidden/>
    <w:unhideWhenUsed/>
    <w:rsid w:val="00F220F7"/>
    <w:rPr>
      <w:color w:val="605E5C"/>
      <w:shd w:val="clear" w:color="auto" w:fill="E1DFDD"/>
    </w:rPr>
  </w:style>
  <w:style w:type="character" w:customStyle="1" w:styleId="UnresolvedMention">
    <w:name w:val="Unresolved Mention"/>
    <w:basedOn w:val="a4"/>
    <w:uiPriority w:val="99"/>
    <w:semiHidden/>
    <w:unhideWhenUsed/>
    <w:rsid w:val="00F220F7"/>
    <w:rPr>
      <w:color w:val="605E5C"/>
      <w:shd w:val="clear" w:color="auto" w:fill="E1DFDD"/>
    </w:rPr>
  </w:style>
  <w:style w:type="paragraph" w:customStyle="1" w:styleId="228bf8a64b8551e1msonormal">
    <w:name w:val="228bf8a64b8551e1msonormal"/>
    <w:basedOn w:val="a3"/>
    <w:rsid w:val="00F220F7"/>
    <w:pPr>
      <w:spacing w:before="100" w:beforeAutospacing="1" w:after="100" w:afterAutospacing="1"/>
      <w:ind w:firstLine="0"/>
      <w:jc w:val="left"/>
    </w:pPr>
    <w:rPr>
      <w:szCs w:val="24"/>
    </w:rPr>
  </w:style>
  <w:style w:type="paragraph" w:customStyle="1" w:styleId="xl5262">
    <w:name w:val="xl5262"/>
    <w:basedOn w:val="a3"/>
    <w:rsid w:val="007D476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szCs w:val="24"/>
    </w:rPr>
  </w:style>
  <w:style w:type="paragraph" w:customStyle="1" w:styleId="xl5263">
    <w:name w:val="xl5263"/>
    <w:basedOn w:val="a3"/>
    <w:rsid w:val="007D476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Cs w:val="24"/>
    </w:rPr>
  </w:style>
  <w:style w:type="paragraph" w:customStyle="1" w:styleId="xl5264">
    <w:name w:val="xl5264"/>
    <w:basedOn w:val="a3"/>
    <w:rsid w:val="007D4768"/>
    <w:pPr>
      <w:pBdr>
        <w:top w:val="single" w:sz="4" w:space="0" w:color="auto"/>
        <w:left w:val="single" w:sz="4" w:space="0" w:color="auto"/>
        <w:right w:val="single" w:sz="4" w:space="0" w:color="auto"/>
      </w:pBdr>
      <w:spacing w:before="100" w:beforeAutospacing="1" w:after="100" w:afterAutospacing="1"/>
      <w:ind w:firstLine="0"/>
      <w:jc w:val="left"/>
    </w:pPr>
    <w:rPr>
      <w:szCs w:val="24"/>
    </w:rPr>
  </w:style>
  <w:style w:type="paragraph" w:customStyle="1" w:styleId="xl5265">
    <w:name w:val="xl5265"/>
    <w:basedOn w:val="a3"/>
    <w:rsid w:val="007D4768"/>
    <w:pPr>
      <w:pBdr>
        <w:top w:val="single" w:sz="4" w:space="0" w:color="auto"/>
        <w:left w:val="single" w:sz="4" w:space="0" w:color="auto"/>
      </w:pBdr>
      <w:spacing w:before="100" w:beforeAutospacing="1" w:after="100" w:afterAutospacing="1"/>
      <w:ind w:firstLine="0"/>
      <w:jc w:val="left"/>
      <w:textAlignment w:val="top"/>
    </w:pPr>
    <w:rPr>
      <w:color w:val="000000"/>
      <w:szCs w:val="24"/>
    </w:rPr>
  </w:style>
  <w:style w:type="paragraph" w:customStyle="1" w:styleId="xl5266">
    <w:name w:val="xl5266"/>
    <w:basedOn w:val="a3"/>
    <w:rsid w:val="007D4768"/>
    <w:pPr>
      <w:pBdr>
        <w:left w:val="single" w:sz="4" w:space="0" w:color="auto"/>
      </w:pBdr>
      <w:spacing w:before="100" w:beforeAutospacing="1" w:after="100" w:afterAutospacing="1"/>
      <w:ind w:firstLine="0"/>
      <w:jc w:val="left"/>
      <w:textAlignment w:val="top"/>
    </w:pPr>
    <w:rPr>
      <w:color w:val="000000"/>
      <w:szCs w:val="24"/>
    </w:rPr>
  </w:style>
  <w:style w:type="paragraph" w:customStyle="1" w:styleId="xl5267">
    <w:name w:val="xl5267"/>
    <w:basedOn w:val="a3"/>
    <w:rsid w:val="007D4768"/>
    <w:pPr>
      <w:pBdr>
        <w:top w:val="single" w:sz="4" w:space="0" w:color="auto"/>
        <w:left w:val="single" w:sz="4" w:space="0" w:color="auto"/>
      </w:pBdr>
      <w:spacing w:before="100" w:beforeAutospacing="1" w:after="100" w:afterAutospacing="1"/>
      <w:ind w:firstLine="0"/>
      <w:jc w:val="left"/>
      <w:textAlignment w:val="top"/>
    </w:pPr>
    <w:rPr>
      <w:color w:val="000000"/>
      <w:szCs w:val="24"/>
    </w:rPr>
  </w:style>
  <w:style w:type="paragraph" w:customStyle="1" w:styleId="xl5268">
    <w:name w:val="xl5268"/>
    <w:basedOn w:val="a3"/>
    <w:rsid w:val="007D4768"/>
    <w:pPr>
      <w:pBdr>
        <w:left w:val="single" w:sz="4" w:space="0" w:color="auto"/>
      </w:pBdr>
      <w:spacing w:before="100" w:beforeAutospacing="1" w:after="100" w:afterAutospacing="1"/>
      <w:ind w:firstLine="0"/>
      <w:jc w:val="left"/>
      <w:textAlignment w:val="top"/>
    </w:pPr>
    <w:rPr>
      <w:color w:val="000000"/>
      <w:szCs w:val="24"/>
    </w:rPr>
  </w:style>
  <w:style w:type="paragraph" w:customStyle="1" w:styleId="xl5269">
    <w:name w:val="xl5269"/>
    <w:basedOn w:val="a3"/>
    <w:rsid w:val="007D4768"/>
    <w:pPr>
      <w:pBdr>
        <w:left w:val="single" w:sz="4" w:space="0" w:color="auto"/>
        <w:bottom w:val="single" w:sz="4" w:space="0" w:color="auto"/>
      </w:pBdr>
      <w:spacing w:before="100" w:beforeAutospacing="1" w:after="100" w:afterAutospacing="1"/>
      <w:ind w:firstLine="0"/>
      <w:jc w:val="left"/>
      <w:textAlignment w:val="top"/>
    </w:pPr>
    <w:rPr>
      <w:color w:val="000000"/>
      <w:szCs w:val="24"/>
    </w:rPr>
  </w:style>
  <w:style w:type="paragraph" w:customStyle="1" w:styleId="xl5270">
    <w:name w:val="xl5270"/>
    <w:basedOn w:val="a3"/>
    <w:rsid w:val="007D4768"/>
    <w:pPr>
      <w:pBdr>
        <w:left w:val="single" w:sz="4" w:space="0" w:color="auto"/>
      </w:pBdr>
      <w:spacing w:before="100" w:beforeAutospacing="1" w:after="100" w:afterAutospacing="1"/>
      <w:ind w:firstLine="0"/>
      <w:jc w:val="left"/>
      <w:textAlignment w:val="top"/>
    </w:pPr>
    <w:rPr>
      <w:color w:val="000000"/>
      <w:szCs w:val="24"/>
    </w:rPr>
  </w:style>
  <w:style w:type="paragraph" w:customStyle="1" w:styleId="xl5271">
    <w:name w:val="xl5271"/>
    <w:basedOn w:val="a3"/>
    <w:rsid w:val="007D4768"/>
    <w:pPr>
      <w:spacing w:before="100" w:beforeAutospacing="1" w:after="100" w:afterAutospacing="1"/>
      <w:ind w:firstLine="0"/>
      <w:jc w:val="left"/>
      <w:textAlignment w:val="top"/>
    </w:pPr>
    <w:rPr>
      <w:color w:val="000000"/>
      <w:szCs w:val="24"/>
    </w:rPr>
  </w:style>
  <w:style w:type="paragraph" w:customStyle="1" w:styleId="xl5272">
    <w:name w:val="xl5272"/>
    <w:basedOn w:val="a3"/>
    <w:rsid w:val="007D4768"/>
    <w:pPr>
      <w:pBdr>
        <w:right w:val="single" w:sz="4" w:space="0" w:color="auto"/>
      </w:pBdr>
      <w:spacing w:before="100" w:beforeAutospacing="1" w:after="100" w:afterAutospacing="1"/>
      <w:ind w:firstLine="0"/>
      <w:jc w:val="left"/>
      <w:textAlignment w:val="top"/>
    </w:pPr>
    <w:rPr>
      <w:color w:val="000000"/>
      <w:szCs w:val="24"/>
    </w:rPr>
  </w:style>
  <w:style w:type="paragraph" w:customStyle="1" w:styleId="xl5273">
    <w:name w:val="xl5273"/>
    <w:basedOn w:val="a3"/>
    <w:rsid w:val="007D4768"/>
    <w:pPr>
      <w:pBdr>
        <w:left w:val="single" w:sz="4" w:space="0" w:color="auto"/>
        <w:bottom w:val="single" w:sz="4" w:space="0" w:color="auto"/>
      </w:pBdr>
      <w:spacing w:before="100" w:beforeAutospacing="1" w:after="100" w:afterAutospacing="1"/>
      <w:ind w:firstLine="0"/>
      <w:jc w:val="left"/>
      <w:textAlignment w:val="top"/>
    </w:pPr>
    <w:rPr>
      <w:color w:val="000000"/>
      <w:szCs w:val="24"/>
    </w:rPr>
  </w:style>
  <w:style w:type="paragraph" w:customStyle="1" w:styleId="xl5274">
    <w:name w:val="xl5274"/>
    <w:basedOn w:val="a3"/>
    <w:rsid w:val="007D4768"/>
    <w:pPr>
      <w:pBdr>
        <w:bottom w:val="single" w:sz="4" w:space="0" w:color="auto"/>
      </w:pBdr>
      <w:spacing w:before="100" w:beforeAutospacing="1" w:after="100" w:afterAutospacing="1"/>
      <w:ind w:firstLine="0"/>
      <w:jc w:val="left"/>
      <w:textAlignment w:val="top"/>
    </w:pPr>
    <w:rPr>
      <w:color w:val="000000"/>
      <w:szCs w:val="24"/>
    </w:rPr>
  </w:style>
  <w:style w:type="paragraph" w:customStyle="1" w:styleId="xl5275">
    <w:name w:val="xl5275"/>
    <w:basedOn w:val="a3"/>
    <w:rsid w:val="007D4768"/>
    <w:pPr>
      <w:pBdr>
        <w:bottom w:val="single" w:sz="4" w:space="0" w:color="auto"/>
        <w:right w:val="single" w:sz="4" w:space="0" w:color="auto"/>
      </w:pBdr>
      <w:spacing w:before="100" w:beforeAutospacing="1" w:after="100" w:afterAutospacing="1"/>
      <w:ind w:firstLine="0"/>
      <w:jc w:val="left"/>
      <w:textAlignment w:val="top"/>
    </w:pPr>
    <w:rPr>
      <w:color w:val="000000"/>
      <w:szCs w:val="24"/>
    </w:rPr>
  </w:style>
  <w:style w:type="paragraph" w:customStyle="1" w:styleId="xl5276">
    <w:name w:val="xl5276"/>
    <w:basedOn w:val="a3"/>
    <w:rsid w:val="007D4768"/>
    <w:pPr>
      <w:pBdr>
        <w:top w:val="single" w:sz="4" w:space="0" w:color="auto"/>
        <w:left w:val="single" w:sz="4" w:space="0" w:color="auto"/>
      </w:pBdr>
      <w:spacing w:before="100" w:beforeAutospacing="1" w:after="100" w:afterAutospacing="1"/>
      <w:ind w:firstLine="0"/>
      <w:jc w:val="left"/>
      <w:textAlignment w:val="top"/>
    </w:pPr>
    <w:rPr>
      <w:color w:val="000000"/>
      <w:szCs w:val="24"/>
    </w:rPr>
  </w:style>
  <w:style w:type="paragraph" w:customStyle="1" w:styleId="xl5277">
    <w:name w:val="xl5277"/>
    <w:basedOn w:val="a3"/>
    <w:rsid w:val="007D4768"/>
    <w:pPr>
      <w:pBdr>
        <w:top w:val="single" w:sz="4" w:space="0" w:color="auto"/>
      </w:pBdr>
      <w:spacing w:before="100" w:beforeAutospacing="1" w:after="100" w:afterAutospacing="1"/>
      <w:ind w:firstLine="0"/>
      <w:jc w:val="left"/>
      <w:textAlignment w:val="top"/>
    </w:pPr>
    <w:rPr>
      <w:color w:val="000000"/>
      <w:szCs w:val="24"/>
    </w:rPr>
  </w:style>
  <w:style w:type="paragraph" w:customStyle="1" w:styleId="xl5278">
    <w:name w:val="xl5278"/>
    <w:basedOn w:val="a3"/>
    <w:rsid w:val="007D4768"/>
    <w:pPr>
      <w:pBdr>
        <w:top w:val="single" w:sz="4" w:space="0" w:color="auto"/>
        <w:right w:val="single" w:sz="4" w:space="0" w:color="auto"/>
      </w:pBdr>
      <w:spacing w:before="100" w:beforeAutospacing="1" w:after="100" w:afterAutospacing="1"/>
      <w:ind w:firstLine="0"/>
      <w:jc w:val="left"/>
      <w:textAlignment w:val="top"/>
    </w:pPr>
    <w:rPr>
      <w:color w:val="000000"/>
      <w:szCs w:val="24"/>
    </w:rPr>
  </w:style>
  <w:style w:type="paragraph" w:customStyle="1" w:styleId="xl5279">
    <w:name w:val="xl5279"/>
    <w:basedOn w:val="a3"/>
    <w:rsid w:val="007D4768"/>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szCs w:val="24"/>
    </w:rPr>
  </w:style>
  <w:style w:type="paragraph" w:customStyle="1" w:styleId="xl5280">
    <w:name w:val="xl5280"/>
    <w:basedOn w:val="a3"/>
    <w:rsid w:val="007D4768"/>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color w:val="000000"/>
      <w:szCs w:val="24"/>
    </w:rPr>
  </w:style>
  <w:style w:type="paragraph" w:customStyle="1" w:styleId="xl5281">
    <w:name w:val="xl5281"/>
    <w:basedOn w:val="a3"/>
    <w:rsid w:val="007D4768"/>
    <w:pPr>
      <w:pBdr>
        <w:top w:val="single" w:sz="4" w:space="0" w:color="auto"/>
        <w:left w:val="single" w:sz="4" w:space="0" w:color="auto"/>
        <w:bottom w:val="single" w:sz="4" w:space="0" w:color="auto"/>
      </w:pBdr>
      <w:spacing w:before="100" w:beforeAutospacing="1" w:after="100" w:afterAutospacing="1"/>
      <w:ind w:firstLine="0"/>
      <w:jc w:val="center"/>
    </w:pPr>
    <w:rPr>
      <w:b/>
      <w:bCs/>
      <w:szCs w:val="24"/>
    </w:rPr>
  </w:style>
  <w:style w:type="paragraph" w:customStyle="1" w:styleId="xl5282">
    <w:name w:val="xl5282"/>
    <w:basedOn w:val="a3"/>
    <w:rsid w:val="007D4768"/>
    <w:pPr>
      <w:pBdr>
        <w:top w:val="single" w:sz="4" w:space="0" w:color="auto"/>
        <w:bottom w:val="single" w:sz="4" w:space="0" w:color="auto"/>
      </w:pBdr>
      <w:spacing w:before="100" w:beforeAutospacing="1" w:after="100" w:afterAutospacing="1"/>
      <w:ind w:firstLine="0"/>
      <w:jc w:val="center"/>
    </w:pPr>
    <w:rPr>
      <w:b/>
      <w:bCs/>
      <w:szCs w:val="24"/>
    </w:rPr>
  </w:style>
  <w:style w:type="paragraph" w:customStyle="1" w:styleId="xl5283">
    <w:name w:val="xl5283"/>
    <w:basedOn w:val="a3"/>
    <w:rsid w:val="007D4768"/>
    <w:pPr>
      <w:pBdr>
        <w:top w:val="single" w:sz="4" w:space="0" w:color="auto"/>
        <w:bottom w:val="single" w:sz="4" w:space="0" w:color="auto"/>
        <w:right w:val="single" w:sz="4" w:space="0" w:color="auto"/>
      </w:pBdr>
      <w:spacing w:before="100" w:beforeAutospacing="1" w:after="100" w:afterAutospacing="1"/>
      <w:ind w:firstLine="0"/>
      <w:jc w:val="center"/>
    </w:pPr>
    <w:rPr>
      <w:b/>
      <w:bCs/>
      <w:szCs w:val="24"/>
    </w:rPr>
  </w:style>
  <w:style w:type="paragraph" w:customStyle="1" w:styleId="xl5284">
    <w:name w:val="xl5284"/>
    <w:basedOn w:val="a3"/>
    <w:rsid w:val="007D4768"/>
    <w:pPr>
      <w:pBdr>
        <w:top w:val="single" w:sz="4" w:space="0" w:color="auto"/>
        <w:right w:val="single" w:sz="4" w:space="0" w:color="auto"/>
      </w:pBdr>
      <w:spacing w:before="100" w:beforeAutospacing="1" w:after="100" w:afterAutospacing="1"/>
      <w:ind w:firstLine="0"/>
      <w:jc w:val="center"/>
    </w:pPr>
    <w:rPr>
      <w:b/>
      <w:bCs/>
      <w:color w:val="000000"/>
      <w:szCs w:val="24"/>
    </w:rPr>
  </w:style>
  <w:style w:type="paragraph" w:customStyle="1" w:styleId="xl5285">
    <w:name w:val="xl5285"/>
    <w:basedOn w:val="a3"/>
    <w:rsid w:val="007D4768"/>
    <w:pPr>
      <w:pBdr>
        <w:bottom w:val="single" w:sz="4" w:space="0" w:color="auto"/>
        <w:right w:val="single" w:sz="4" w:space="0" w:color="auto"/>
      </w:pBdr>
      <w:spacing w:before="100" w:beforeAutospacing="1" w:after="100" w:afterAutospacing="1"/>
      <w:ind w:firstLine="0"/>
      <w:jc w:val="center"/>
    </w:pPr>
    <w:rPr>
      <w:b/>
      <w:bCs/>
      <w:color w:val="000000"/>
      <w:szCs w:val="24"/>
    </w:rPr>
  </w:style>
  <w:style w:type="paragraph" w:customStyle="1" w:styleId="xl5286">
    <w:name w:val="xl5286"/>
    <w:basedOn w:val="a3"/>
    <w:rsid w:val="007D4768"/>
    <w:pPr>
      <w:spacing w:before="100" w:beforeAutospacing="1" w:after="100" w:afterAutospacing="1"/>
      <w:ind w:firstLine="0"/>
      <w:jc w:val="left"/>
    </w:pPr>
    <w:rPr>
      <w:szCs w:val="24"/>
    </w:rPr>
  </w:style>
  <w:style w:type="paragraph" w:customStyle="1" w:styleId="xl5287">
    <w:name w:val="xl5287"/>
    <w:basedOn w:val="a3"/>
    <w:rsid w:val="007D4768"/>
    <w:pPr>
      <w:pBdr>
        <w:left w:val="single" w:sz="4" w:space="0" w:color="auto"/>
      </w:pBdr>
      <w:spacing w:before="100" w:beforeAutospacing="1" w:after="100" w:afterAutospacing="1"/>
      <w:ind w:firstLine="0"/>
      <w:jc w:val="left"/>
    </w:pPr>
    <w:rPr>
      <w:szCs w:val="24"/>
    </w:rPr>
  </w:style>
  <w:style w:type="paragraph" w:customStyle="1" w:styleId="xl5288">
    <w:name w:val="xl5288"/>
    <w:basedOn w:val="a3"/>
    <w:rsid w:val="007D4768"/>
    <w:pPr>
      <w:spacing w:before="100" w:beforeAutospacing="1" w:after="100" w:afterAutospacing="1"/>
      <w:ind w:firstLine="0"/>
      <w:jc w:val="left"/>
    </w:pPr>
    <w:rPr>
      <w:szCs w:val="24"/>
    </w:rPr>
  </w:style>
  <w:style w:type="paragraph" w:customStyle="1" w:styleId="xl5289">
    <w:name w:val="xl5289"/>
    <w:basedOn w:val="a3"/>
    <w:rsid w:val="007D4768"/>
    <w:pPr>
      <w:pBdr>
        <w:right w:val="single" w:sz="4" w:space="0" w:color="auto"/>
      </w:pBdr>
      <w:spacing w:before="100" w:beforeAutospacing="1" w:after="100" w:afterAutospacing="1"/>
      <w:ind w:firstLine="0"/>
      <w:jc w:val="left"/>
    </w:pPr>
    <w:rPr>
      <w:szCs w:val="24"/>
    </w:rPr>
  </w:style>
  <w:style w:type="paragraph" w:customStyle="1" w:styleId="xl5290">
    <w:name w:val="xl5290"/>
    <w:basedOn w:val="a3"/>
    <w:rsid w:val="007D4768"/>
    <w:pPr>
      <w:pBdr>
        <w:left w:val="single" w:sz="4" w:space="0" w:color="auto"/>
        <w:bottom w:val="single" w:sz="4" w:space="0" w:color="auto"/>
      </w:pBdr>
      <w:spacing w:before="100" w:beforeAutospacing="1" w:after="100" w:afterAutospacing="1"/>
      <w:ind w:firstLine="0"/>
      <w:jc w:val="left"/>
    </w:pPr>
    <w:rPr>
      <w:szCs w:val="24"/>
    </w:rPr>
  </w:style>
  <w:style w:type="paragraph" w:customStyle="1" w:styleId="xl5291">
    <w:name w:val="xl5291"/>
    <w:basedOn w:val="a3"/>
    <w:rsid w:val="007D4768"/>
    <w:pPr>
      <w:pBdr>
        <w:bottom w:val="single" w:sz="4" w:space="0" w:color="auto"/>
      </w:pBdr>
      <w:spacing w:before="100" w:beforeAutospacing="1" w:after="100" w:afterAutospacing="1"/>
      <w:ind w:firstLine="0"/>
      <w:jc w:val="left"/>
    </w:pPr>
    <w:rPr>
      <w:szCs w:val="24"/>
    </w:rPr>
  </w:style>
  <w:style w:type="paragraph" w:customStyle="1" w:styleId="xl5292">
    <w:name w:val="xl5292"/>
    <w:basedOn w:val="a3"/>
    <w:rsid w:val="007D4768"/>
    <w:pPr>
      <w:pBdr>
        <w:bottom w:val="single" w:sz="4" w:space="0" w:color="auto"/>
        <w:right w:val="single" w:sz="4" w:space="0" w:color="auto"/>
      </w:pBdr>
      <w:spacing w:before="100" w:beforeAutospacing="1" w:after="100" w:afterAutospacing="1"/>
      <w:ind w:firstLine="0"/>
      <w:jc w:val="left"/>
    </w:pPr>
    <w:rPr>
      <w:szCs w:val="24"/>
    </w:rPr>
  </w:style>
  <w:style w:type="paragraph" w:customStyle="1" w:styleId="xl5293">
    <w:name w:val="xl5293"/>
    <w:basedOn w:val="a3"/>
    <w:rsid w:val="007D4768"/>
    <w:pPr>
      <w:pBdr>
        <w:bottom w:val="single" w:sz="4" w:space="0" w:color="auto"/>
      </w:pBdr>
      <w:spacing w:before="100" w:beforeAutospacing="1" w:after="100" w:afterAutospacing="1"/>
      <w:ind w:firstLine="0"/>
      <w:jc w:val="left"/>
    </w:pPr>
    <w:rPr>
      <w:szCs w:val="24"/>
    </w:rPr>
  </w:style>
  <w:style w:type="table" w:customStyle="1" w:styleId="181">
    <w:name w:val="Сетка таблицы18"/>
    <w:basedOn w:val="a5"/>
    <w:next w:val="a7"/>
    <w:uiPriority w:val="39"/>
    <w:rsid w:val="0044729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5"/>
    <w:next w:val="a7"/>
    <w:uiPriority w:val="39"/>
    <w:rsid w:val="00D2403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6">
    <w:name w:val="Intense Reference"/>
    <w:basedOn w:val="a4"/>
    <w:uiPriority w:val="32"/>
    <w:qFormat/>
    <w:rsid w:val="00E46979"/>
    <w:rPr>
      <w:b/>
      <w:bCs/>
      <w:smallCaps/>
      <w:color w:val="1CADE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528">
      <w:bodyDiv w:val="1"/>
      <w:marLeft w:val="0"/>
      <w:marRight w:val="0"/>
      <w:marTop w:val="0"/>
      <w:marBottom w:val="0"/>
      <w:divBdr>
        <w:top w:val="none" w:sz="0" w:space="0" w:color="auto"/>
        <w:left w:val="none" w:sz="0" w:space="0" w:color="auto"/>
        <w:bottom w:val="none" w:sz="0" w:space="0" w:color="auto"/>
        <w:right w:val="none" w:sz="0" w:space="0" w:color="auto"/>
      </w:divBdr>
    </w:div>
    <w:div w:id="4484099">
      <w:bodyDiv w:val="1"/>
      <w:marLeft w:val="0"/>
      <w:marRight w:val="0"/>
      <w:marTop w:val="0"/>
      <w:marBottom w:val="0"/>
      <w:divBdr>
        <w:top w:val="none" w:sz="0" w:space="0" w:color="auto"/>
        <w:left w:val="none" w:sz="0" w:space="0" w:color="auto"/>
        <w:bottom w:val="none" w:sz="0" w:space="0" w:color="auto"/>
        <w:right w:val="none" w:sz="0" w:space="0" w:color="auto"/>
      </w:divBdr>
    </w:div>
    <w:div w:id="9649652">
      <w:bodyDiv w:val="1"/>
      <w:marLeft w:val="0"/>
      <w:marRight w:val="0"/>
      <w:marTop w:val="0"/>
      <w:marBottom w:val="0"/>
      <w:divBdr>
        <w:top w:val="none" w:sz="0" w:space="0" w:color="auto"/>
        <w:left w:val="none" w:sz="0" w:space="0" w:color="auto"/>
        <w:bottom w:val="none" w:sz="0" w:space="0" w:color="auto"/>
        <w:right w:val="none" w:sz="0" w:space="0" w:color="auto"/>
      </w:divBdr>
    </w:div>
    <w:div w:id="10231672">
      <w:bodyDiv w:val="1"/>
      <w:marLeft w:val="0"/>
      <w:marRight w:val="0"/>
      <w:marTop w:val="0"/>
      <w:marBottom w:val="0"/>
      <w:divBdr>
        <w:top w:val="none" w:sz="0" w:space="0" w:color="auto"/>
        <w:left w:val="none" w:sz="0" w:space="0" w:color="auto"/>
        <w:bottom w:val="none" w:sz="0" w:space="0" w:color="auto"/>
        <w:right w:val="none" w:sz="0" w:space="0" w:color="auto"/>
      </w:divBdr>
    </w:div>
    <w:div w:id="10422681">
      <w:bodyDiv w:val="1"/>
      <w:marLeft w:val="0"/>
      <w:marRight w:val="0"/>
      <w:marTop w:val="0"/>
      <w:marBottom w:val="0"/>
      <w:divBdr>
        <w:top w:val="none" w:sz="0" w:space="0" w:color="auto"/>
        <w:left w:val="none" w:sz="0" w:space="0" w:color="auto"/>
        <w:bottom w:val="none" w:sz="0" w:space="0" w:color="auto"/>
        <w:right w:val="none" w:sz="0" w:space="0" w:color="auto"/>
      </w:divBdr>
    </w:div>
    <w:div w:id="10880308">
      <w:bodyDiv w:val="1"/>
      <w:marLeft w:val="0"/>
      <w:marRight w:val="0"/>
      <w:marTop w:val="0"/>
      <w:marBottom w:val="0"/>
      <w:divBdr>
        <w:top w:val="none" w:sz="0" w:space="0" w:color="auto"/>
        <w:left w:val="none" w:sz="0" w:space="0" w:color="auto"/>
        <w:bottom w:val="none" w:sz="0" w:space="0" w:color="auto"/>
        <w:right w:val="none" w:sz="0" w:space="0" w:color="auto"/>
      </w:divBdr>
    </w:div>
    <w:div w:id="11957084">
      <w:bodyDiv w:val="1"/>
      <w:marLeft w:val="0"/>
      <w:marRight w:val="0"/>
      <w:marTop w:val="0"/>
      <w:marBottom w:val="0"/>
      <w:divBdr>
        <w:top w:val="none" w:sz="0" w:space="0" w:color="auto"/>
        <w:left w:val="none" w:sz="0" w:space="0" w:color="auto"/>
        <w:bottom w:val="none" w:sz="0" w:space="0" w:color="auto"/>
        <w:right w:val="none" w:sz="0" w:space="0" w:color="auto"/>
      </w:divBdr>
    </w:div>
    <w:div w:id="13969783">
      <w:bodyDiv w:val="1"/>
      <w:marLeft w:val="0"/>
      <w:marRight w:val="0"/>
      <w:marTop w:val="0"/>
      <w:marBottom w:val="0"/>
      <w:divBdr>
        <w:top w:val="none" w:sz="0" w:space="0" w:color="auto"/>
        <w:left w:val="none" w:sz="0" w:space="0" w:color="auto"/>
        <w:bottom w:val="none" w:sz="0" w:space="0" w:color="auto"/>
        <w:right w:val="none" w:sz="0" w:space="0" w:color="auto"/>
      </w:divBdr>
    </w:div>
    <w:div w:id="20054116">
      <w:bodyDiv w:val="1"/>
      <w:marLeft w:val="0"/>
      <w:marRight w:val="0"/>
      <w:marTop w:val="0"/>
      <w:marBottom w:val="0"/>
      <w:divBdr>
        <w:top w:val="none" w:sz="0" w:space="0" w:color="auto"/>
        <w:left w:val="none" w:sz="0" w:space="0" w:color="auto"/>
        <w:bottom w:val="none" w:sz="0" w:space="0" w:color="auto"/>
        <w:right w:val="none" w:sz="0" w:space="0" w:color="auto"/>
      </w:divBdr>
    </w:div>
    <w:div w:id="20281796">
      <w:bodyDiv w:val="1"/>
      <w:marLeft w:val="0"/>
      <w:marRight w:val="0"/>
      <w:marTop w:val="0"/>
      <w:marBottom w:val="0"/>
      <w:divBdr>
        <w:top w:val="none" w:sz="0" w:space="0" w:color="auto"/>
        <w:left w:val="none" w:sz="0" w:space="0" w:color="auto"/>
        <w:bottom w:val="none" w:sz="0" w:space="0" w:color="auto"/>
        <w:right w:val="none" w:sz="0" w:space="0" w:color="auto"/>
      </w:divBdr>
    </w:div>
    <w:div w:id="23331564">
      <w:bodyDiv w:val="1"/>
      <w:marLeft w:val="0"/>
      <w:marRight w:val="0"/>
      <w:marTop w:val="0"/>
      <w:marBottom w:val="0"/>
      <w:divBdr>
        <w:top w:val="none" w:sz="0" w:space="0" w:color="auto"/>
        <w:left w:val="none" w:sz="0" w:space="0" w:color="auto"/>
        <w:bottom w:val="none" w:sz="0" w:space="0" w:color="auto"/>
        <w:right w:val="none" w:sz="0" w:space="0" w:color="auto"/>
      </w:divBdr>
    </w:div>
    <w:div w:id="29453729">
      <w:bodyDiv w:val="1"/>
      <w:marLeft w:val="0"/>
      <w:marRight w:val="0"/>
      <w:marTop w:val="0"/>
      <w:marBottom w:val="0"/>
      <w:divBdr>
        <w:top w:val="none" w:sz="0" w:space="0" w:color="auto"/>
        <w:left w:val="none" w:sz="0" w:space="0" w:color="auto"/>
        <w:bottom w:val="none" w:sz="0" w:space="0" w:color="auto"/>
        <w:right w:val="none" w:sz="0" w:space="0" w:color="auto"/>
      </w:divBdr>
    </w:div>
    <w:div w:id="35472384">
      <w:bodyDiv w:val="1"/>
      <w:marLeft w:val="0"/>
      <w:marRight w:val="0"/>
      <w:marTop w:val="0"/>
      <w:marBottom w:val="0"/>
      <w:divBdr>
        <w:top w:val="none" w:sz="0" w:space="0" w:color="auto"/>
        <w:left w:val="none" w:sz="0" w:space="0" w:color="auto"/>
        <w:bottom w:val="none" w:sz="0" w:space="0" w:color="auto"/>
        <w:right w:val="none" w:sz="0" w:space="0" w:color="auto"/>
      </w:divBdr>
    </w:div>
    <w:div w:id="40983451">
      <w:bodyDiv w:val="1"/>
      <w:marLeft w:val="0"/>
      <w:marRight w:val="0"/>
      <w:marTop w:val="0"/>
      <w:marBottom w:val="0"/>
      <w:divBdr>
        <w:top w:val="none" w:sz="0" w:space="0" w:color="auto"/>
        <w:left w:val="none" w:sz="0" w:space="0" w:color="auto"/>
        <w:bottom w:val="none" w:sz="0" w:space="0" w:color="auto"/>
        <w:right w:val="none" w:sz="0" w:space="0" w:color="auto"/>
      </w:divBdr>
    </w:div>
    <w:div w:id="44526399">
      <w:bodyDiv w:val="1"/>
      <w:marLeft w:val="0"/>
      <w:marRight w:val="0"/>
      <w:marTop w:val="0"/>
      <w:marBottom w:val="0"/>
      <w:divBdr>
        <w:top w:val="none" w:sz="0" w:space="0" w:color="auto"/>
        <w:left w:val="none" w:sz="0" w:space="0" w:color="auto"/>
        <w:bottom w:val="none" w:sz="0" w:space="0" w:color="auto"/>
        <w:right w:val="none" w:sz="0" w:space="0" w:color="auto"/>
      </w:divBdr>
    </w:div>
    <w:div w:id="44985195">
      <w:bodyDiv w:val="1"/>
      <w:marLeft w:val="0"/>
      <w:marRight w:val="0"/>
      <w:marTop w:val="0"/>
      <w:marBottom w:val="0"/>
      <w:divBdr>
        <w:top w:val="none" w:sz="0" w:space="0" w:color="auto"/>
        <w:left w:val="none" w:sz="0" w:space="0" w:color="auto"/>
        <w:bottom w:val="none" w:sz="0" w:space="0" w:color="auto"/>
        <w:right w:val="none" w:sz="0" w:space="0" w:color="auto"/>
      </w:divBdr>
    </w:div>
    <w:div w:id="45184330">
      <w:bodyDiv w:val="1"/>
      <w:marLeft w:val="0"/>
      <w:marRight w:val="0"/>
      <w:marTop w:val="0"/>
      <w:marBottom w:val="0"/>
      <w:divBdr>
        <w:top w:val="none" w:sz="0" w:space="0" w:color="auto"/>
        <w:left w:val="none" w:sz="0" w:space="0" w:color="auto"/>
        <w:bottom w:val="none" w:sz="0" w:space="0" w:color="auto"/>
        <w:right w:val="none" w:sz="0" w:space="0" w:color="auto"/>
      </w:divBdr>
    </w:div>
    <w:div w:id="50274980">
      <w:bodyDiv w:val="1"/>
      <w:marLeft w:val="0"/>
      <w:marRight w:val="0"/>
      <w:marTop w:val="0"/>
      <w:marBottom w:val="0"/>
      <w:divBdr>
        <w:top w:val="none" w:sz="0" w:space="0" w:color="auto"/>
        <w:left w:val="none" w:sz="0" w:space="0" w:color="auto"/>
        <w:bottom w:val="none" w:sz="0" w:space="0" w:color="auto"/>
        <w:right w:val="none" w:sz="0" w:space="0" w:color="auto"/>
      </w:divBdr>
    </w:div>
    <w:div w:id="50276973">
      <w:bodyDiv w:val="1"/>
      <w:marLeft w:val="0"/>
      <w:marRight w:val="0"/>
      <w:marTop w:val="0"/>
      <w:marBottom w:val="0"/>
      <w:divBdr>
        <w:top w:val="none" w:sz="0" w:space="0" w:color="auto"/>
        <w:left w:val="none" w:sz="0" w:space="0" w:color="auto"/>
        <w:bottom w:val="none" w:sz="0" w:space="0" w:color="auto"/>
        <w:right w:val="none" w:sz="0" w:space="0" w:color="auto"/>
      </w:divBdr>
    </w:div>
    <w:div w:id="53239110">
      <w:bodyDiv w:val="1"/>
      <w:marLeft w:val="0"/>
      <w:marRight w:val="0"/>
      <w:marTop w:val="0"/>
      <w:marBottom w:val="0"/>
      <w:divBdr>
        <w:top w:val="none" w:sz="0" w:space="0" w:color="auto"/>
        <w:left w:val="none" w:sz="0" w:space="0" w:color="auto"/>
        <w:bottom w:val="none" w:sz="0" w:space="0" w:color="auto"/>
        <w:right w:val="none" w:sz="0" w:space="0" w:color="auto"/>
      </w:divBdr>
    </w:div>
    <w:div w:id="62027327">
      <w:bodyDiv w:val="1"/>
      <w:marLeft w:val="0"/>
      <w:marRight w:val="0"/>
      <w:marTop w:val="0"/>
      <w:marBottom w:val="0"/>
      <w:divBdr>
        <w:top w:val="none" w:sz="0" w:space="0" w:color="auto"/>
        <w:left w:val="none" w:sz="0" w:space="0" w:color="auto"/>
        <w:bottom w:val="none" w:sz="0" w:space="0" w:color="auto"/>
        <w:right w:val="none" w:sz="0" w:space="0" w:color="auto"/>
      </w:divBdr>
    </w:div>
    <w:div w:id="68382714">
      <w:bodyDiv w:val="1"/>
      <w:marLeft w:val="0"/>
      <w:marRight w:val="0"/>
      <w:marTop w:val="0"/>
      <w:marBottom w:val="0"/>
      <w:divBdr>
        <w:top w:val="none" w:sz="0" w:space="0" w:color="auto"/>
        <w:left w:val="none" w:sz="0" w:space="0" w:color="auto"/>
        <w:bottom w:val="none" w:sz="0" w:space="0" w:color="auto"/>
        <w:right w:val="none" w:sz="0" w:space="0" w:color="auto"/>
      </w:divBdr>
    </w:div>
    <w:div w:id="71707325">
      <w:bodyDiv w:val="1"/>
      <w:marLeft w:val="0"/>
      <w:marRight w:val="0"/>
      <w:marTop w:val="0"/>
      <w:marBottom w:val="0"/>
      <w:divBdr>
        <w:top w:val="none" w:sz="0" w:space="0" w:color="auto"/>
        <w:left w:val="none" w:sz="0" w:space="0" w:color="auto"/>
        <w:bottom w:val="none" w:sz="0" w:space="0" w:color="auto"/>
        <w:right w:val="none" w:sz="0" w:space="0" w:color="auto"/>
      </w:divBdr>
    </w:div>
    <w:div w:id="72776040">
      <w:bodyDiv w:val="1"/>
      <w:marLeft w:val="0"/>
      <w:marRight w:val="0"/>
      <w:marTop w:val="0"/>
      <w:marBottom w:val="0"/>
      <w:divBdr>
        <w:top w:val="none" w:sz="0" w:space="0" w:color="auto"/>
        <w:left w:val="none" w:sz="0" w:space="0" w:color="auto"/>
        <w:bottom w:val="none" w:sz="0" w:space="0" w:color="auto"/>
        <w:right w:val="none" w:sz="0" w:space="0" w:color="auto"/>
      </w:divBdr>
    </w:div>
    <w:div w:id="74015514">
      <w:bodyDiv w:val="1"/>
      <w:marLeft w:val="0"/>
      <w:marRight w:val="0"/>
      <w:marTop w:val="0"/>
      <w:marBottom w:val="0"/>
      <w:divBdr>
        <w:top w:val="none" w:sz="0" w:space="0" w:color="auto"/>
        <w:left w:val="none" w:sz="0" w:space="0" w:color="auto"/>
        <w:bottom w:val="none" w:sz="0" w:space="0" w:color="auto"/>
        <w:right w:val="none" w:sz="0" w:space="0" w:color="auto"/>
      </w:divBdr>
    </w:div>
    <w:div w:id="75832026">
      <w:bodyDiv w:val="1"/>
      <w:marLeft w:val="0"/>
      <w:marRight w:val="0"/>
      <w:marTop w:val="0"/>
      <w:marBottom w:val="0"/>
      <w:divBdr>
        <w:top w:val="none" w:sz="0" w:space="0" w:color="auto"/>
        <w:left w:val="none" w:sz="0" w:space="0" w:color="auto"/>
        <w:bottom w:val="none" w:sz="0" w:space="0" w:color="auto"/>
        <w:right w:val="none" w:sz="0" w:space="0" w:color="auto"/>
      </w:divBdr>
    </w:div>
    <w:div w:id="77097669">
      <w:bodyDiv w:val="1"/>
      <w:marLeft w:val="0"/>
      <w:marRight w:val="0"/>
      <w:marTop w:val="0"/>
      <w:marBottom w:val="0"/>
      <w:divBdr>
        <w:top w:val="none" w:sz="0" w:space="0" w:color="auto"/>
        <w:left w:val="none" w:sz="0" w:space="0" w:color="auto"/>
        <w:bottom w:val="none" w:sz="0" w:space="0" w:color="auto"/>
        <w:right w:val="none" w:sz="0" w:space="0" w:color="auto"/>
      </w:divBdr>
    </w:div>
    <w:div w:id="78406879">
      <w:bodyDiv w:val="1"/>
      <w:marLeft w:val="0"/>
      <w:marRight w:val="0"/>
      <w:marTop w:val="0"/>
      <w:marBottom w:val="0"/>
      <w:divBdr>
        <w:top w:val="none" w:sz="0" w:space="0" w:color="auto"/>
        <w:left w:val="none" w:sz="0" w:space="0" w:color="auto"/>
        <w:bottom w:val="none" w:sz="0" w:space="0" w:color="auto"/>
        <w:right w:val="none" w:sz="0" w:space="0" w:color="auto"/>
      </w:divBdr>
    </w:div>
    <w:div w:id="85348139">
      <w:bodyDiv w:val="1"/>
      <w:marLeft w:val="0"/>
      <w:marRight w:val="0"/>
      <w:marTop w:val="0"/>
      <w:marBottom w:val="0"/>
      <w:divBdr>
        <w:top w:val="none" w:sz="0" w:space="0" w:color="auto"/>
        <w:left w:val="none" w:sz="0" w:space="0" w:color="auto"/>
        <w:bottom w:val="none" w:sz="0" w:space="0" w:color="auto"/>
        <w:right w:val="none" w:sz="0" w:space="0" w:color="auto"/>
      </w:divBdr>
    </w:div>
    <w:div w:id="89203853">
      <w:bodyDiv w:val="1"/>
      <w:marLeft w:val="0"/>
      <w:marRight w:val="0"/>
      <w:marTop w:val="0"/>
      <w:marBottom w:val="0"/>
      <w:divBdr>
        <w:top w:val="none" w:sz="0" w:space="0" w:color="auto"/>
        <w:left w:val="none" w:sz="0" w:space="0" w:color="auto"/>
        <w:bottom w:val="none" w:sz="0" w:space="0" w:color="auto"/>
        <w:right w:val="none" w:sz="0" w:space="0" w:color="auto"/>
      </w:divBdr>
    </w:div>
    <w:div w:id="89744704">
      <w:bodyDiv w:val="1"/>
      <w:marLeft w:val="0"/>
      <w:marRight w:val="0"/>
      <w:marTop w:val="0"/>
      <w:marBottom w:val="0"/>
      <w:divBdr>
        <w:top w:val="none" w:sz="0" w:space="0" w:color="auto"/>
        <w:left w:val="none" w:sz="0" w:space="0" w:color="auto"/>
        <w:bottom w:val="none" w:sz="0" w:space="0" w:color="auto"/>
        <w:right w:val="none" w:sz="0" w:space="0" w:color="auto"/>
      </w:divBdr>
    </w:div>
    <w:div w:id="91750884">
      <w:bodyDiv w:val="1"/>
      <w:marLeft w:val="0"/>
      <w:marRight w:val="0"/>
      <w:marTop w:val="0"/>
      <w:marBottom w:val="0"/>
      <w:divBdr>
        <w:top w:val="none" w:sz="0" w:space="0" w:color="auto"/>
        <w:left w:val="none" w:sz="0" w:space="0" w:color="auto"/>
        <w:bottom w:val="none" w:sz="0" w:space="0" w:color="auto"/>
        <w:right w:val="none" w:sz="0" w:space="0" w:color="auto"/>
      </w:divBdr>
    </w:div>
    <w:div w:id="93594781">
      <w:bodyDiv w:val="1"/>
      <w:marLeft w:val="0"/>
      <w:marRight w:val="0"/>
      <w:marTop w:val="0"/>
      <w:marBottom w:val="0"/>
      <w:divBdr>
        <w:top w:val="none" w:sz="0" w:space="0" w:color="auto"/>
        <w:left w:val="none" w:sz="0" w:space="0" w:color="auto"/>
        <w:bottom w:val="none" w:sz="0" w:space="0" w:color="auto"/>
        <w:right w:val="none" w:sz="0" w:space="0" w:color="auto"/>
      </w:divBdr>
    </w:div>
    <w:div w:id="97603047">
      <w:bodyDiv w:val="1"/>
      <w:marLeft w:val="0"/>
      <w:marRight w:val="0"/>
      <w:marTop w:val="0"/>
      <w:marBottom w:val="0"/>
      <w:divBdr>
        <w:top w:val="none" w:sz="0" w:space="0" w:color="auto"/>
        <w:left w:val="none" w:sz="0" w:space="0" w:color="auto"/>
        <w:bottom w:val="none" w:sz="0" w:space="0" w:color="auto"/>
        <w:right w:val="none" w:sz="0" w:space="0" w:color="auto"/>
      </w:divBdr>
    </w:div>
    <w:div w:id="101414538">
      <w:bodyDiv w:val="1"/>
      <w:marLeft w:val="0"/>
      <w:marRight w:val="0"/>
      <w:marTop w:val="0"/>
      <w:marBottom w:val="0"/>
      <w:divBdr>
        <w:top w:val="none" w:sz="0" w:space="0" w:color="auto"/>
        <w:left w:val="none" w:sz="0" w:space="0" w:color="auto"/>
        <w:bottom w:val="none" w:sz="0" w:space="0" w:color="auto"/>
        <w:right w:val="none" w:sz="0" w:space="0" w:color="auto"/>
      </w:divBdr>
    </w:div>
    <w:div w:id="104010929">
      <w:bodyDiv w:val="1"/>
      <w:marLeft w:val="0"/>
      <w:marRight w:val="0"/>
      <w:marTop w:val="0"/>
      <w:marBottom w:val="0"/>
      <w:divBdr>
        <w:top w:val="none" w:sz="0" w:space="0" w:color="auto"/>
        <w:left w:val="none" w:sz="0" w:space="0" w:color="auto"/>
        <w:bottom w:val="none" w:sz="0" w:space="0" w:color="auto"/>
        <w:right w:val="none" w:sz="0" w:space="0" w:color="auto"/>
      </w:divBdr>
    </w:div>
    <w:div w:id="105471281">
      <w:bodyDiv w:val="1"/>
      <w:marLeft w:val="0"/>
      <w:marRight w:val="0"/>
      <w:marTop w:val="0"/>
      <w:marBottom w:val="0"/>
      <w:divBdr>
        <w:top w:val="none" w:sz="0" w:space="0" w:color="auto"/>
        <w:left w:val="none" w:sz="0" w:space="0" w:color="auto"/>
        <w:bottom w:val="none" w:sz="0" w:space="0" w:color="auto"/>
        <w:right w:val="none" w:sz="0" w:space="0" w:color="auto"/>
      </w:divBdr>
    </w:div>
    <w:div w:id="108401826">
      <w:bodyDiv w:val="1"/>
      <w:marLeft w:val="0"/>
      <w:marRight w:val="0"/>
      <w:marTop w:val="0"/>
      <w:marBottom w:val="0"/>
      <w:divBdr>
        <w:top w:val="none" w:sz="0" w:space="0" w:color="auto"/>
        <w:left w:val="none" w:sz="0" w:space="0" w:color="auto"/>
        <w:bottom w:val="none" w:sz="0" w:space="0" w:color="auto"/>
        <w:right w:val="none" w:sz="0" w:space="0" w:color="auto"/>
      </w:divBdr>
    </w:div>
    <w:div w:id="109781404">
      <w:bodyDiv w:val="1"/>
      <w:marLeft w:val="0"/>
      <w:marRight w:val="0"/>
      <w:marTop w:val="0"/>
      <w:marBottom w:val="0"/>
      <w:divBdr>
        <w:top w:val="none" w:sz="0" w:space="0" w:color="auto"/>
        <w:left w:val="none" w:sz="0" w:space="0" w:color="auto"/>
        <w:bottom w:val="none" w:sz="0" w:space="0" w:color="auto"/>
        <w:right w:val="none" w:sz="0" w:space="0" w:color="auto"/>
      </w:divBdr>
    </w:div>
    <w:div w:id="114182579">
      <w:bodyDiv w:val="1"/>
      <w:marLeft w:val="0"/>
      <w:marRight w:val="0"/>
      <w:marTop w:val="0"/>
      <w:marBottom w:val="0"/>
      <w:divBdr>
        <w:top w:val="none" w:sz="0" w:space="0" w:color="auto"/>
        <w:left w:val="none" w:sz="0" w:space="0" w:color="auto"/>
        <w:bottom w:val="none" w:sz="0" w:space="0" w:color="auto"/>
        <w:right w:val="none" w:sz="0" w:space="0" w:color="auto"/>
      </w:divBdr>
    </w:div>
    <w:div w:id="114754799">
      <w:bodyDiv w:val="1"/>
      <w:marLeft w:val="0"/>
      <w:marRight w:val="0"/>
      <w:marTop w:val="0"/>
      <w:marBottom w:val="0"/>
      <w:divBdr>
        <w:top w:val="none" w:sz="0" w:space="0" w:color="auto"/>
        <w:left w:val="none" w:sz="0" w:space="0" w:color="auto"/>
        <w:bottom w:val="none" w:sz="0" w:space="0" w:color="auto"/>
        <w:right w:val="none" w:sz="0" w:space="0" w:color="auto"/>
      </w:divBdr>
    </w:div>
    <w:div w:id="115222494">
      <w:bodyDiv w:val="1"/>
      <w:marLeft w:val="0"/>
      <w:marRight w:val="0"/>
      <w:marTop w:val="0"/>
      <w:marBottom w:val="0"/>
      <w:divBdr>
        <w:top w:val="none" w:sz="0" w:space="0" w:color="auto"/>
        <w:left w:val="none" w:sz="0" w:space="0" w:color="auto"/>
        <w:bottom w:val="none" w:sz="0" w:space="0" w:color="auto"/>
        <w:right w:val="none" w:sz="0" w:space="0" w:color="auto"/>
      </w:divBdr>
    </w:div>
    <w:div w:id="115606339">
      <w:bodyDiv w:val="1"/>
      <w:marLeft w:val="0"/>
      <w:marRight w:val="0"/>
      <w:marTop w:val="0"/>
      <w:marBottom w:val="0"/>
      <w:divBdr>
        <w:top w:val="none" w:sz="0" w:space="0" w:color="auto"/>
        <w:left w:val="none" w:sz="0" w:space="0" w:color="auto"/>
        <w:bottom w:val="none" w:sz="0" w:space="0" w:color="auto"/>
        <w:right w:val="none" w:sz="0" w:space="0" w:color="auto"/>
      </w:divBdr>
    </w:div>
    <w:div w:id="116341083">
      <w:bodyDiv w:val="1"/>
      <w:marLeft w:val="0"/>
      <w:marRight w:val="0"/>
      <w:marTop w:val="0"/>
      <w:marBottom w:val="0"/>
      <w:divBdr>
        <w:top w:val="none" w:sz="0" w:space="0" w:color="auto"/>
        <w:left w:val="none" w:sz="0" w:space="0" w:color="auto"/>
        <w:bottom w:val="none" w:sz="0" w:space="0" w:color="auto"/>
        <w:right w:val="none" w:sz="0" w:space="0" w:color="auto"/>
      </w:divBdr>
    </w:div>
    <w:div w:id="117652261">
      <w:bodyDiv w:val="1"/>
      <w:marLeft w:val="0"/>
      <w:marRight w:val="0"/>
      <w:marTop w:val="0"/>
      <w:marBottom w:val="0"/>
      <w:divBdr>
        <w:top w:val="none" w:sz="0" w:space="0" w:color="auto"/>
        <w:left w:val="none" w:sz="0" w:space="0" w:color="auto"/>
        <w:bottom w:val="none" w:sz="0" w:space="0" w:color="auto"/>
        <w:right w:val="none" w:sz="0" w:space="0" w:color="auto"/>
      </w:divBdr>
    </w:div>
    <w:div w:id="122894809">
      <w:bodyDiv w:val="1"/>
      <w:marLeft w:val="0"/>
      <w:marRight w:val="0"/>
      <w:marTop w:val="0"/>
      <w:marBottom w:val="0"/>
      <w:divBdr>
        <w:top w:val="none" w:sz="0" w:space="0" w:color="auto"/>
        <w:left w:val="none" w:sz="0" w:space="0" w:color="auto"/>
        <w:bottom w:val="none" w:sz="0" w:space="0" w:color="auto"/>
        <w:right w:val="none" w:sz="0" w:space="0" w:color="auto"/>
      </w:divBdr>
    </w:div>
    <w:div w:id="123353663">
      <w:bodyDiv w:val="1"/>
      <w:marLeft w:val="0"/>
      <w:marRight w:val="0"/>
      <w:marTop w:val="0"/>
      <w:marBottom w:val="0"/>
      <w:divBdr>
        <w:top w:val="none" w:sz="0" w:space="0" w:color="auto"/>
        <w:left w:val="none" w:sz="0" w:space="0" w:color="auto"/>
        <w:bottom w:val="none" w:sz="0" w:space="0" w:color="auto"/>
        <w:right w:val="none" w:sz="0" w:space="0" w:color="auto"/>
      </w:divBdr>
    </w:div>
    <w:div w:id="129053280">
      <w:bodyDiv w:val="1"/>
      <w:marLeft w:val="0"/>
      <w:marRight w:val="0"/>
      <w:marTop w:val="0"/>
      <w:marBottom w:val="0"/>
      <w:divBdr>
        <w:top w:val="none" w:sz="0" w:space="0" w:color="auto"/>
        <w:left w:val="none" w:sz="0" w:space="0" w:color="auto"/>
        <w:bottom w:val="none" w:sz="0" w:space="0" w:color="auto"/>
        <w:right w:val="none" w:sz="0" w:space="0" w:color="auto"/>
      </w:divBdr>
    </w:div>
    <w:div w:id="130444009">
      <w:bodyDiv w:val="1"/>
      <w:marLeft w:val="0"/>
      <w:marRight w:val="0"/>
      <w:marTop w:val="0"/>
      <w:marBottom w:val="0"/>
      <w:divBdr>
        <w:top w:val="none" w:sz="0" w:space="0" w:color="auto"/>
        <w:left w:val="none" w:sz="0" w:space="0" w:color="auto"/>
        <w:bottom w:val="none" w:sz="0" w:space="0" w:color="auto"/>
        <w:right w:val="none" w:sz="0" w:space="0" w:color="auto"/>
      </w:divBdr>
    </w:div>
    <w:div w:id="131219120">
      <w:bodyDiv w:val="1"/>
      <w:marLeft w:val="0"/>
      <w:marRight w:val="0"/>
      <w:marTop w:val="0"/>
      <w:marBottom w:val="0"/>
      <w:divBdr>
        <w:top w:val="none" w:sz="0" w:space="0" w:color="auto"/>
        <w:left w:val="none" w:sz="0" w:space="0" w:color="auto"/>
        <w:bottom w:val="none" w:sz="0" w:space="0" w:color="auto"/>
        <w:right w:val="none" w:sz="0" w:space="0" w:color="auto"/>
      </w:divBdr>
    </w:div>
    <w:div w:id="131681504">
      <w:bodyDiv w:val="1"/>
      <w:marLeft w:val="0"/>
      <w:marRight w:val="0"/>
      <w:marTop w:val="0"/>
      <w:marBottom w:val="0"/>
      <w:divBdr>
        <w:top w:val="none" w:sz="0" w:space="0" w:color="auto"/>
        <w:left w:val="none" w:sz="0" w:space="0" w:color="auto"/>
        <w:bottom w:val="none" w:sz="0" w:space="0" w:color="auto"/>
        <w:right w:val="none" w:sz="0" w:space="0" w:color="auto"/>
      </w:divBdr>
    </w:div>
    <w:div w:id="131992260">
      <w:bodyDiv w:val="1"/>
      <w:marLeft w:val="0"/>
      <w:marRight w:val="0"/>
      <w:marTop w:val="0"/>
      <w:marBottom w:val="0"/>
      <w:divBdr>
        <w:top w:val="none" w:sz="0" w:space="0" w:color="auto"/>
        <w:left w:val="none" w:sz="0" w:space="0" w:color="auto"/>
        <w:bottom w:val="none" w:sz="0" w:space="0" w:color="auto"/>
        <w:right w:val="none" w:sz="0" w:space="0" w:color="auto"/>
      </w:divBdr>
    </w:div>
    <w:div w:id="134109496">
      <w:bodyDiv w:val="1"/>
      <w:marLeft w:val="0"/>
      <w:marRight w:val="0"/>
      <w:marTop w:val="0"/>
      <w:marBottom w:val="0"/>
      <w:divBdr>
        <w:top w:val="none" w:sz="0" w:space="0" w:color="auto"/>
        <w:left w:val="none" w:sz="0" w:space="0" w:color="auto"/>
        <w:bottom w:val="none" w:sz="0" w:space="0" w:color="auto"/>
        <w:right w:val="none" w:sz="0" w:space="0" w:color="auto"/>
      </w:divBdr>
    </w:div>
    <w:div w:id="138158781">
      <w:bodyDiv w:val="1"/>
      <w:marLeft w:val="0"/>
      <w:marRight w:val="0"/>
      <w:marTop w:val="0"/>
      <w:marBottom w:val="0"/>
      <w:divBdr>
        <w:top w:val="none" w:sz="0" w:space="0" w:color="auto"/>
        <w:left w:val="none" w:sz="0" w:space="0" w:color="auto"/>
        <w:bottom w:val="none" w:sz="0" w:space="0" w:color="auto"/>
        <w:right w:val="none" w:sz="0" w:space="0" w:color="auto"/>
      </w:divBdr>
    </w:div>
    <w:div w:id="139856606">
      <w:bodyDiv w:val="1"/>
      <w:marLeft w:val="0"/>
      <w:marRight w:val="0"/>
      <w:marTop w:val="0"/>
      <w:marBottom w:val="0"/>
      <w:divBdr>
        <w:top w:val="none" w:sz="0" w:space="0" w:color="auto"/>
        <w:left w:val="none" w:sz="0" w:space="0" w:color="auto"/>
        <w:bottom w:val="none" w:sz="0" w:space="0" w:color="auto"/>
        <w:right w:val="none" w:sz="0" w:space="0" w:color="auto"/>
      </w:divBdr>
    </w:div>
    <w:div w:id="150026776">
      <w:bodyDiv w:val="1"/>
      <w:marLeft w:val="0"/>
      <w:marRight w:val="0"/>
      <w:marTop w:val="0"/>
      <w:marBottom w:val="0"/>
      <w:divBdr>
        <w:top w:val="none" w:sz="0" w:space="0" w:color="auto"/>
        <w:left w:val="none" w:sz="0" w:space="0" w:color="auto"/>
        <w:bottom w:val="none" w:sz="0" w:space="0" w:color="auto"/>
        <w:right w:val="none" w:sz="0" w:space="0" w:color="auto"/>
      </w:divBdr>
    </w:div>
    <w:div w:id="151458359">
      <w:bodyDiv w:val="1"/>
      <w:marLeft w:val="0"/>
      <w:marRight w:val="0"/>
      <w:marTop w:val="0"/>
      <w:marBottom w:val="0"/>
      <w:divBdr>
        <w:top w:val="none" w:sz="0" w:space="0" w:color="auto"/>
        <w:left w:val="none" w:sz="0" w:space="0" w:color="auto"/>
        <w:bottom w:val="none" w:sz="0" w:space="0" w:color="auto"/>
        <w:right w:val="none" w:sz="0" w:space="0" w:color="auto"/>
      </w:divBdr>
    </w:div>
    <w:div w:id="155346706">
      <w:bodyDiv w:val="1"/>
      <w:marLeft w:val="0"/>
      <w:marRight w:val="0"/>
      <w:marTop w:val="0"/>
      <w:marBottom w:val="0"/>
      <w:divBdr>
        <w:top w:val="none" w:sz="0" w:space="0" w:color="auto"/>
        <w:left w:val="none" w:sz="0" w:space="0" w:color="auto"/>
        <w:bottom w:val="none" w:sz="0" w:space="0" w:color="auto"/>
        <w:right w:val="none" w:sz="0" w:space="0" w:color="auto"/>
      </w:divBdr>
    </w:div>
    <w:div w:id="158619743">
      <w:bodyDiv w:val="1"/>
      <w:marLeft w:val="0"/>
      <w:marRight w:val="0"/>
      <w:marTop w:val="0"/>
      <w:marBottom w:val="0"/>
      <w:divBdr>
        <w:top w:val="none" w:sz="0" w:space="0" w:color="auto"/>
        <w:left w:val="none" w:sz="0" w:space="0" w:color="auto"/>
        <w:bottom w:val="none" w:sz="0" w:space="0" w:color="auto"/>
        <w:right w:val="none" w:sz="0" w:space="0" w:color="auto"/>
      </w:divBdr>
    </w:div>
    <w:div w:id="161968280">
      <w:bodyDiv w:val="1"/>
      <w:marLeft w:val="0"/>
      <w:marRight w:val="0"/>
      <w:marTop w:val="0"/>
      <w:marBottom w:val="0"/>
      <w:divBdr>
        <w:top w:val="none" w:sz="0" w:space="0" w:color="auto"/>
        <w:left w:val="none" w:sz="0" w:space="0" w:color="auto"/>
        <w:bottom w:val="none" w:sz="0" w:space="0" w:color="auto"/>
        <w:right w:val="none" w:sz="0" w:space="0" w:color="auto"/>
      </w:divBdr>
    </w:div>
    <w:div w:id="162555303">
      <w:bodyDiv w:val="1"/>
      <w:marLeft w:val="0"/>
      <w:marRight w:val="0"/>
      <w:marTop w:val="0"/>
      <w:marBottom w:val="0"/>
      <w:divBdr>
        <w:top w:val="none" w:sz="0" w:space="0" w:color="auto"/>
        <w:left w:val="none" w:sz="0" w:space="0" w:color="auto"/>
        <w:bottom w:val="none" w:sz="0" w:space="0" w:color="auto"/>
        <w:right w:val="none" w:sz="0" w:space="0" w:color="auto"/>
      </w:divBdr>
    </w:div>
    <w:div w:id="164979877">
      <w:bodyDiv w:val="1"/>
      <w:marLeft w:val="0"/>
      <w:marRight w:val="0"/>
      <w:marTop w:val="0"/>
      <w:marBottom w:val="0"/>
      <w:divBdr>
        <w:top w:val="none" w:sz="0" w:space="0" w:color="auto"/>
        <w:left w:val="none" w:sz="0" w:space="0" w:color="auto"/>
        <w:bottom w:val="none" w:sz="0" w:space="0" w:color="auto"/>
        <w:right w:val="none" w:sz="0" w:space="0" w:color="auto"/>
      </w:divBdr>
    </w:div>
    <w:div w:id="173542252">
      <w:bodyDiv w:val="1"/>
      <w:marLeft w:val="0"/>
      <w:marRight w:val="0"/>
      <w:marTop w:val="0"/>
      <w:marBottom w:val="0"/>
      <w:divBdr>
        <w:top w:val="none" w:sz="0" w:space="0" w:color="auto"/>
        <w:left w:val="none" w:sz="0" w:space="0" w:color="auto"/>
        <w:bottom w:val="none" w:sz="0" w:space="0" w:color="auto"/>
        <w:right w:val="none" w:sz="0" w:space="0" w:color="auto"/>
      </w:divBdr>
    </w:div>
    <w:div w:id="177743720">
      <w:bodyDiv w:val="1"/>
      <w:marLeft w:val="0"/>
      <w:marRight w:val="0"/>
      <w:marTop w:val="0"/>
      <w:marBottom w:val="0"/>
      <w:divBdr>
        <w:top w:val="none" w:sz="0" w:space="0" w:color="auto"/>
        <w:left w:val="none" w:sz="0" w:space="0" w:color="auto"/>
        <w:bottom w:val="none" w:sz="0" w:space="0" w:color="auto"/>
        <w:right w:val="none" w:sz="0" w:space="0" w:color="auto"/>
      </w:divBdr>
    </w:div>
    <w:div w:id="178391928">
      <w:bodyDiv w:val="1"/>
      <w:marLeft w:val="0"/>
      <w:marRight w:val="0"/>
      <w:marTop w:val="0"/>
      <w:marBottom w:val="0"/>
      <w:divBdr>
        <w:top w:val="none" w:sz="0" w:space="0" w:color="auto"/>
        <w:left w:val="none" w:sz="0" w:space="0" w:color="auto"/>
        <w:bottom w:val="none" w:sz="0" w:space="0" w:color="auto"/>
        <w:right w:val="none" w:sz="0" w:space="0" w:color="auto"/>
      </w:divBdr>
    </w:div>
    <w:div w:id="180124287">
      <w:bodyDiv w:val="1"/>
      <w:marLeft w:val="0"/>
      <w:marRight w:val="0"/>
      <w:marTop w:val="0"/>
      <w:marBottom w:val="0"/>
      <w:divBdr>
        <w:top w:val="none" w:sz="0" w:space="0" w:color="auto"/>
        <w:left w:val="none" w:sz="0" w:space="0" w:color="auto"/>
        <w:bottom w:val="none" w:sz="0" w:space="0" w:color="auto"/>
        <w:right w:val="none" w:sz="0" w:space="0" w:color="auto"/>
      </w:divBdr>
    </w:div>
    <w:div w:id="182978599">
      <w:bodyDiv w:val="1"/>
      <w:marLeft w:val="0"/>
      <w:marRight w:val="0"/>
      <w:marTop w:val="0"/>
      <w:marBottom w:val="0"/>
      <w:divBdr>
        <w:top w:val="none" w:sz="0" w:space="0" w:color="auto"/>
        <w:left w:val="none" w:sz="0" w:space="0" w:color="auto"/>
        <w:bottom w:val="none" w:sz="0" w:space="0" w:color="auto"/>
        <w:right w:val="none" w:sz="0" w:space="0" w:color="auto"/>
      </w:divBdr>
    </w:div>
    <w:div w:id="185951173">
      <w:bodyDiv w:val="1"/>
      <w:marLeft w:val="0"/>
      <w:marRight w:val="0"/>
      <w:marTop w:val="0"/>
      <w:marBottom w:val="0"/>
      <w:divBdr>
        <w:top w:val="none" w:sz="0" w:space="0" w:color="auto"/>
        <w:left w:val="none" w:sz="0" w:space="0" w:color="auto"/>
        <w:bottom w:val="none" w:sz="0" w:space="0" w:color="auto"/>
        <w:right w:val="none" w:sz="0" w:space="0" w:color="auto"/>
      </w:divBdr>
    </w:div>
    <w:div w:id="187452303">
      <w:bodyDiv w:val="1"/>
      <w:marLeft w:val="0"/>
      <w:marRight w:val="0"/>
      <w:marTop w:val="0"/>
      <w:marBottom w:val="0"/>
      <w:divBdr>
        <w:top w:val="none" w:sz="0" w:space="0" w:color="auto"/>
        <w:left w:val="none" w:sz="0" w:space="0" w:color="auto"/>
        <w:bottom w:val="none" w:sz="0" w:space="0" w:color="auto"/>
        <w:right w:val="none" w:sz="0" w:space="0" w:color="auto"/>
      </w:divBdr>
    </w:div>
    <w:div w:id="190265554">
      <w:bodyDiv w:val="1"/>
      <w:marLeft w:val="0"/>
      <w:marRight w:val="0"/>
      <w:marTop w:val="0"/>
      <w:marBottom w:val="0"/>
      <w:divBdr>
        <w:top w:val="none" w:sz="0" w:space="0" w:color="auto"/>
        <w:left w:val="none" w:sz="0" w:space="0" w:color="auto"/>
        <w:bottom w:val="none" w:sz="0" w:space="0" w:color="auto"/>
        <w:right w:val="none" w:sz="0" w:space="0" w:color="auto"/>
      </w:divBdr>
    </w:div>
    <w:div w:id="192424605">
      <w:bodyDiv w:val="1"/>
      <w:marLeft w:val="0"/>
      <w:marRight w:val="0"/>
      <w:marTop w:val="0"/>
      <w:marBottom w:val="0"/>
      <w:divBdr>
        <w:top w:val="none" w:sz="0" w:space="0" w:color="auto"/>
        <w:left w:val="none" w:sz="0" w:space="0" w:color="auto"/>
        <w:bottom w:val="none" w:sz="0" w:space="0" w:color="auto"/>
        <w:right w:val="none" w:sz="0" w:space="0" w:color="auto"/>
      </w:divBdr>
    </w:div>
    <w:div w:id="193857859">
      <w:bodyDiv w:val="1"/>
      <w:marLeft w:val="0"/>
      <w:marRight w:val="0"/>
      <w:marTop w:val="0"/>
      <w:marBottom w:val="0"/>
      <w:divBdr>
        <w:top w:val="none" w:sz="0" w:space="0" w:color="auto"/>
        <w:left w:val="none" w:sz="0" w:space="0" w:color="auto"/>
        <w:bottom w:val="none" w:sz="0" w:space="0" w:color="auto"/>
        <w:right w:val="none" w:sz="0" w:space="0" w:color="auto"/>
      </w:divBdr>
    </w:div>
    <w:div w:id="196936530">
      <w:bodyDiv w:val="1"/>
      <w:marLeft w:val="0"/>
      <w:marRight w:val="0"/>
      <w:marTop w:val="0"/>
      <w:marBottom w:val="0"/>
      <w:divBdr>
        <w:top w:val="none" w:sz="0" w:space="0" w:color="auto"/>
        <w:left w:val="none" w:sz="0" w:space="0" w:color="auto"/>
        <w:bottom w:val="none" w:sz="0" w:space="0" w:color="auto"/>
        <w:right w:val="none" w:sz="0" w:space="0" w:color="auto"/>
      </w:divBdr>
    </w:div>
    <w:div w:id="200896107">
      <w:bodyDiv w:val="1"/>
      <w:marLeft w:val="0"/>
      <w:marRight w:val="0"/>
      <w:marTop w:val="0"/>
      <w:marBottom w:val="0"/>
      <w:divBdr>
        <w:top w:val="none" w:sz="0" w:space="0" w:color="auto"/>
        <w:left w:val="none" w:sz="0" w:space="0" w:color="auto"/>
        <w:bottom w:val="none" w:sz="0" w:space="0" w:color="auto"/>
        <w:right w:val="none" w:sz="0" w:space="0" w:color="auto"/>
      </w:divBdr>
    </w:div>
    <w:div w:id="203756310">
      <w:bodyDiv w:val="1"/>
      <w:marLeft w:val="0"/>
      <w:marRight w:val="0"/>
      <w:marTop w:val="0"/>
      <w:marBottom w:val="0"/>
      <w:divBdr>
        <w:top w:val="none" w:sz="0" w:space="0" w:color="auto"/>
        <w:left w:val="none" w:sz="0" w:space="0" w:color="auto"/>
        <w:bottom w:val="none" w:sz="0" w:space="0" w:color="auto"/>
        <w:right w:val="none" w:sz="0" w:space="0" w:color="auto"/>
      </w:divBdr>
    </w:div>
    <w:div w:id="205143338">
      <w:bodyDiv w:val="1"/>
      <w:marLeft w:val="0"/>
      <w:marRight w:val="0"/>
      <w:marTop w:val="0"/>
      <w:marBottom w:val="0"/>
      <w:divBdr>
        <w:top w:val="none" w:sz="0" w:space="0" w:color="auto"/>
        <w:left w:val="none" w:sz="0" w:space="0" w:color="auto"/>
        <w:bottom w:val="none" w:sz="0" w:space="0" w:color="auto"/>
        <w:right w:val="none" w:sz="0" w:space="0" w:color="auto"/>
      </w:divBdr>
    </w:div>
    <w:div w:id="205680563">
      <w:bodyDiv w:val="1"/>
      <w:marLeft w:val="0"/>
      <w:marRight w:val="0"/>
      <w:marTop w:val="0"/>
      <w:marBottom w:val="0"/>
      <w:divBdr>
        <w:top w:val="none" w:sz="0" w:space="0" w:color="auto"/>
        <w:left w:val="none" w:sz="0" w:space="0" w:color="auto"/>
        <w:bottom w:val="none" w:sz="0" w:space="0" w:color="auto"/>
        <w:right w:val="none" w:sz="0" w:space="0" w:color="auto"/>
      </w:divBdr>
    </w:div>
    <w:div w:id="206845703">
      <w:bodyDiv w:val="1"/>
      <w:marLeft w:val="0"/>
      <w:marRight w:val="0"/>
      <w:marTop w:val="0"/>
      <w:marBottom w:val="0"/>
      <w:divBdr>
        <w:top w:val="none" w:sz="0" w:space="0" w:color="auto"/>
        <w:left w:val="none" w:sz="0" w:space="0" w:color="auto"/>
        <w:bottom w:val="none" w:sz="0" w:space="0" w:color="auto"/>
        <w:right w:val="none" w:sz="0" w:space="0" w:color="auto"/>
      </w:divBdr>
    </w:div>
    <w:div w:id="208998022">
      <w:bodyDiv w:val="1"/>
      <w:marLeft w:val="0"/>
      <w:marRight w:val="0"/>
      <w:marTop w:val="0"/>
      <w:marBottom w:val="0"/>
      <w:divBdr>
        <w:top w:val="none" w:sz="0" w:space="0" w:color="auto"/>
        <w:left w:val="none" w:sz="0" w:space="0" w:color="auto"/>
        <w:bottom w:val="none" w:sz="0" w:space="0" w:color="auto"/>
        <w:right w:val="none" w:sz="0" w:space="0" w:color="auto"/>
      </w:divBdr>
    </w:div>
    <w:div w:id="209540847">
      <w:bodyDiv w:val="1"/>
      <w:marLeft w:val="0"/>
      <w:marRight w:val="0"/>
      <w:marTop w:val="0"/>
      <w:marBottom w:val="0"/>
      <w:divBdr>
        <w:top w:val="none" w:sz="0" w:space="0" w:color="auto"/>
        <w:left w:val="none" w:sz="0" w:space="0" w:color="auto"/>
        <w:bottom w:val="none" w:sz="0" w:space="0" w:color="auto"/>
        <w:right w:val="none" w:sz="0" w:space="0" w:color="auto"/>
      </w:divBdr>
    </w:div>
    <w:div w:id="210923137">
      <w:bodyDiv w:val="1"/>
      <w:marLeft w:val="0"/>
      <w:marRight w:val="0"/>
      <w:marTop w:val="0"/>
      <w:marBottom w:val="0"/>
      <w:divBdr>
        <w:top w:val="none" w:sz="0" w:space="0" w:color="auto"/>
        <w:left w:val="none" w:sz="0" w:space="0" w:color="auto"/>
        <w:bottom w:val="none" w:sz="0" w:space="0" w:color="auto"/>
        <w:right w:val="none" w:sz="0" w:space="0" w:color="auto"/>
      </w:divBdr>
    </w:div>
    <w:div w:id="212498330">
      <w:bodyDiv w:val="1"/>
      <w:marLeft w:val="0"/>
      <w:marRight w:val="0"/>
      <w:marTop w:val="0"/>
      <w:marBottom w:val="0"/>
      <w:divBdr>
        <w:top w:val="none" w:sz="0" w:space="0" w:color="auto"/>
        <w:left w:val="none" w:sz="0" w:space="0" w:color="auto"/>
        <w:bottom w:val="none" w:sz="0" w:space="0" w:color="auto"/>
        <w:right w:val="none" w:sz="0" w:space="0" w:color="auto"/>
      </w:divBdr>
    </w:div>
    <w:div w:id="215944145">
      <w:bodyDiv w:val="1"/>
      <w:marLeft w:val="0"/>
      <w:marRight w:val="0"/>
      <w:marTop w:val="0"/>
      <w:marBottom w:val="0"/>
      <w:divBdr>
        <w:top w:val="none" w:sz="0" w:space="0" w:color="auto"/>
        <w:left w:val="none" w:sz="0" w:space="0" w:color="auto"/>
        <w:bottom w:val="none" w:sz="0" w:space="0" w:color="auto"/>
        <w:right w:val="none" w:sz="0" w:space="0" w:color="auto"/>
      </w:divBdr>
    </w:div>
    <w:div w:id="216168314">
      <w:bodyDiv w:val="1"/>
      <w:marLeft w:val="0"/>
      <w:marRight w:val="0"/>
      <w:marTop w:val="0"/>
      <w:marBottom w:val="0"/>
      <w:divBdr>
        <w:top w:val="none" w:sz="0" w:space="0" w:color="auto"/>
        <w:left w:val="none" w:sz="0" w:space="0" w:color="auto"/>
        <w:bottom w:val="none" w:sz="0" w:space="0" w:color="auto"/>
        <w:right w:val="none" w:sz="0" w:space="0" w:color="auto"/>
      </w:divBdr>
    </w:div>
    <w:div w:id="217401844">
      <w:bodyDiv w:val="1"/>
      <w:marLeft w:val="0"/>
      <w:marRight w:val="0"/>
      <w:marTop w:val="0"/>
      <w:marBottom w:val="0"/>
      <w:divBdr>
        <w:top w:val="none" w:sz="0" w:space="0" w:color="auto"/>
        <w:left w:val="none" w:sz="0" w:space="0" w:color="auto"/>
        <w:bottom w:val="none" w:sz="0" w:space="0" w:color="auto"/>
        <w:right w:val="none" w:sz="0" w:space="0" w:color="auto"/>
      </w:divBdr>
    </w:div>
    <w:div w:id="219751537">
      <w:bodyDiv w:val="1"/>
      <w:marLeft w:val="0"/>
      <w:marRight w:val="0"/>
      <w:marTop w:val="0"/>
      <w:marBottom w:val="0"/>
      <w:divBdr>
        <w:top w:val="none" w:sz="0" w:space="0" w:color="auto"/>
        <w:left w:val="none" w:sz="0" w:space="0" w:color="auto"/>
        <w:bottom w:val="none" w:sz="0" w:space="0" w:color="auto"/>
        <w:right w:val="none" w:sz="0" w:space="0" w:color="auto"/>
      </w:divBdr>
    </w:div>
    <w:div w:id="224072164">
      <w:bodyDiv w:val="1"/>
      <w:marLeft w:val="0"/>
      <w:marRight w:val="0"/>
      <w:marTop w:val="0"/>
      <w:marBottom w:val="0"/>
      <w:divBdr>
        <w:top w:val="none" w:sz="0" w:space="0" w:color="auto"/>
        <w:left w:val="none" w:sz="0" w:space="0" w:color="auto"/>
        <w:bottom w:val="none" w:sz="0" w:space="0" w:color="auto"/>
        <w:right w:val="none" w:sz="0" w:space="0" w:color="auto"/>
      </w:divBdr>
    </w:div>
    <w:div w:id="225380838">
      <w:bodyDiv w:val="1"/>
      <w:marLeft w:val="0"/>
      <w:marRight w:val="0"/>
      <w:marTop w:val="0"/>
      <w:marBottom w:val="0"/>
      <w:divBdr>
        <w:top w:val="none" w:sz="0" w:space="0" w:color="auto"/>
        <w:left w:val="none" w:sz="0" w:space="0" w:color="auto"/>
        <w:bottom w:val="none" w:sz="0" w:space="0" w:color="auto"/>
        <w:right w:val="none" w:sz="0" w:space="0" w:color="auto"/>
      </w:divBdr>
    </w:div>
    <w:div w:id="240916924">
      <w:bodyDiv w:val="1"/>
      <w:marLeft w:val="0"/>
      <w:marRight w:val="0"/>
      <w:marTop w:val="0"/>
      <w:marBottom w:val="0"/>
      <w:divBdr>
        <w:top w:val="none" w:sz="0" w:space="0" w:color="auto"/>
        <w:left w:val="none" w:sz="0" w:space="0" w:color="auto"/>
        <w:bottom w:val="none" w:sz="0" w:space="0" w:color="auto"/>
        <w:right w:val="none" w:sz="0" w:space="0" w:color="auto"/>
      </w:divBdr>
    </w:div>
    <w:div w:id="241910952">
      <w:bodyDiv w:val="1"/>
      <w:marLeft w:val="0"/>
      <w:marRight w:val="0"/>
      <w:marTop w:val="0"/>
      <w:marBottom w:val="0"/>
      <w:divBdr>
        <w:top w:val="none" w:sz="0" w:space="0" w:color="auto"/>
        <w:left w:val="none" w:sz="0" w:space="0" w:color="auto"/>
        <w:bottom w:val="none" w:sz="0" w:space="0" w:color="auto"/>
        <w:right w:val="none" w:sz="0" w:space="0" w:color="auto"/>
      </w:divBdr>
    </w:div>
    <w:div w:id="247352063">
      <w:bodyDiv w:val="1"/>
      <w:marLeft w:val="0"/>
      <w:marRight w:val="0"/>
      <w:marTop w:val="0"/>
      <w:marBottom w:val="0"/>
      <w:divBdr>
        <w:top w:val="none" w:sz="0" w:space="0" w:color="auto"/>
        <w:left w:val="none" w:sz="0" w:space="0" w:color="auto"/>
        <w:bottom w:val="none" w:sz="0" w:space="0" w:color="auto"/>
        <w:right w:val="none" w:sz="0" w:space="0" w:color="auto"/>
      </w:divBdr>
    </w:div>
    <w:div w:id="248661161">
      <w:bodyDiv w:val="1"/>
      <w:marLeft w:val="0"/>
      <w:marRight w:val="0"/>
      <w:marTop w:val="0"/>
      <w:marBottom w:val="0"/>
      <w:divBdr>
        <w:top w:val="none" w:sz="0" w:space="0" w:color="auto"/>
        <w:left w:val="none" w:sz="0" w:space="0" w:color="auto"/>
        <w:bottom w:val="none" w:sz="0" w:space="0" w:color="auto"/>
        <w:right w:val="none" w:sz="0" w:space="0" w:color="auto"/>
      </w:divBdr>
    </w:div>
    <w:div w:id="252014651">
      <w:bodyDiv w:val="1"/>
      <w:marLeft w:val="0"/>
      <w:marRight w:val="0"/>
      <w:marTop w:val="0"/>
      <w:marBottom w:val="0"/>
      <w:divBdr>
        <w:top w:val="none" w:sz="0" w:space="0" w:color="auto"/>
        <w:left w:val="none" w:sz="0" w:space="0" w:color="auto"/>
        <w:bottom w:val="none" w:sz="0" w:space="0" w:color="auto"/>
        <w:right w:val="none" w:sz="0" w:space="0" w:color="auto"/>
      </w:divBdr>
    </w:div>
    <w:div w:id="255679758">
      <w:bodyDiv w:val="1"/>
      <w:marLeft w:val="0"/>
      <w:marRight w:val="0"/>
      <w:marTop w:val="0"/>
      <w:marBottom w:val="0"/>
      <w:divBdr>
        <w:top w:val="none" w:sz="0" w:space="0" w:color="auto"/>
        <w:left w:val="none" w:sz="0" w:space="0" w:color="auto"/>
        <w:bottom w:val="none" w:sz="0" w:space="0" w:color="auto"/>
        <w:right w:val="none" w:sz="0" w:space="0" w:color="auto"/>
      </w:divBdr>
    </w:div>
    <w:div w:id="258567129">
      <w:bodyDiv w:val="1"/>
      <w:marLeft w:val="0"/>
      <w:marRight w:val="0"/>
      <w:marTop w:val="0"/>
      <w:marBottom w:val="0"/>
      <w:divBdr>
        <w:top w:val="none" w:sz="0" w:space="0" w:color="auto"/>
        <w:left w:val="none" w:sz="0" w:space="0" w:color="auto"/>
        <w:bottom w:val="none" w:sz="0" w:space="0" w:color="auto"/>
        <w:right w:val="none" w:sz="0" w:space="0" w:color="auto"/>
      </w:divBdr>
    </w:div>
    <w:div w:id="260845781">
      <w:bodyDiv w:val="1"/>
      <w:marLeft w:val="0"/>
      <w:marRight w:val="0"/>
      <w:marTop w:val="0"/>
      <w:marBottom w:val="0"/>
      <w:divBdr>
        <w:top w:val="none" w:sz="0" w:space="0" w:color="auto"/>
        <w:left w:val="none" w:sz="0" w:space="0" w:color="auto"/>
        <w:bottom w:val="none" w:sz="0" w:space="0" w:color="auto"/>
        <w:right w:val="none" w:sz="0" w:space="0" w:color="auto"/>
      </w:divBdr>
    </w:div>
    <w:div w:id="262151844">
      <w:bodyDiv w:val="1"/>
      <w:marLeft w:val="0"/>
      <w:marRight w:val="0"/>
      <w:marTop w:val="0"/>
      <w:marBottom w:val="0"/>
      <w:divBdr>
        <w:top w:val="none" w:sz="0" w:space="0" w:color="auto"/>
        <w:left w:val="none" w:sz="0" w:space="0" w:color="auto"/>
        <w:bottom w:val="none" w:sz="0" w:space="0" w:color="auto"/>
        <w:right w:val="none" w:sz="0" w:space="0" w:color="auto"/>
      </w:divBdr>
    </w:div>
    <w:div w:id="266036332">
      <w:bodyDiv w:val="1"/>
      <w:marLeft w:val="0"/>
      <w:marRight w:val="0"/>
      <w:marTop w:val="0"/>
      <w:marBottom w:val="0"/>
      <w:divBdr>
        <w:top w:val="none" w:sz="0" w:space="0" w:color="auto"/>
        <w:left w:val="none" w:sz="0" w:space="0" w:color="auto"/>
        <w:bottom w:val="none" w:sz="0" w:space="0" w:color="auto"/>
        <w:right w:val="none" w:sz="0" w:space="0" w:color="auto"/>
      </w:divBdr>
    </w:div>
    <w:div w:id="268464094">
      <w:bodyDiv w:val="1"/>
      <w:marLeft w:val="0"/>
      <w:marRight w:val="0"/>
      <w:marTop w:val="0"/>
      <w:marBottom w:val="0"/>
      <w:divBdr>
        <w:top w:val="none" w:sz="0" w:space="0" w:color="auto"/>
        <w:left w:val="none" w:sz="0" w:space="0" w:color="auto"/>
        <w:bottom w:val="none" w:sz="0" w:space="0" w:color="auto"/>
        <w:right w:val="none" w:sz="0" w:space="0" w:color="auto"/>
      </w:divBdr>
    </w:div>
    <w:div w:id="271984297">
      <w:bodyDiv w:val="1"/>
      <w:marLeft w:val="0"/>
      <w:marRight w:val="0"/>
      <w:marTop w:val="0"/>
      <w:marBottom w:val="0"/>
      <w:divBdr>
        <w:top w:val="none" w:sz="0" w:space="0" w:color="auto"/>
        <w:left w:val="none" w:sz="0" w:space="0" w:color="auto"/>
        <w:bottom w:val="none" w:sz="0" w:space="0" w:color="auto"/>
        <w:right w:val="none" w:sz="0" w:space="0" w:color="auto"/>
      </w:divBdr>
    </w:div>
    <w:div w:id="278534958">
      <w:bodyDiv w:val="1"/>
      <w:marLeft w:val="0"/>
      <w:marRight w:val="0"/>
      <w:marTop w:val="0"/>
      <w:marBottom w:val="0"/>
      <w:divBdr>
        <w:top w:val="none" w:sz="0" w:space="0" w:color="auto"/>
        <w:left w:val="none" w:sz="0" w:space="0" w:color="auto"/>
        <w:bottom w:val="none" w:sz="0" w:space="0" w:color="auto"/>
        <w:right w:val="none" w:sz="0" w:space="0" w:color="auto"/>
      </w:divBdr>
    </w:div>
    <w:div w:id="280768693">
      <w:bodyDiv w:val="1"/>
      <w:marLeft w:val="0"/>
      <w:marRight w:val="0"/>
      <w:marTop w:val="0"/>
      <w:marBottom w:val="0"/>
      <w:divBdr>
        <w:top w:val="none" w:sz="0" w:space="0" w:color="auto"/>
        <w:left w:val="none" w:sz="0" w:space="0" w:color="auto"/>
        <w:bottom w:val="none" w:sz="0" w:space="0" w:color="auto"/>
        <w:right w:val="none" w:sz="0" w:space="0" w:color="auto"/>
      </w:divBdr>
    </w:div>
    <w:div w:id="282006575">
      <w:bodyDiv w:val="1"/>
      <w:marLeft w:val="0"/>
      <w:marRight w:val="0"/>
      <w:marTop w:val="0"/>
      <w:marBottom w:val="0"/>
      <w:divBdr>
        <w:top w:val="none" w:sz="0" w:space="0" w:color="auto"/>
        <w:left w:val="none" w:sz="0" w:space="0" w:color="auto"/>
        <w:bottom w:val="none" w:sz="0" w:space="0" w:color="auto"/>
        <w:right w:val="none" w:sz="0" w:space="0" w:color="auto"/>
      </w:divBdr>
    </w:div>
    <w:div w:id="283274349">
      <w:bodyDiv w:val="1"/>
      <w:marLeft w:val="0"/>
      <w:marRight w:val="0"/>
      <w:marTop w:val="0"/>
      <w:marBottom w:val="0"/>
      <w:divBdr>
        <w:top w:val="none" w:sz="0" w:space="0" w:color="auto"/>
        <w:left w:val="none" w:sz="0" w:space="0" w:color="auto"/>
        <w:bottom w:val="none" w:sz="0" w:space="0" w:color="auto"/>
        <w:right w:val="none" w:sz="0" w:space="0" w:color="auto"/>
      </w:divBdr>
    </w:div>
    <w:div w:id="285047412">
      <w:bodyDiv w:val="1"/>
      <w:marLeft w:val="0"/>
      <w:marRight w:val="0"/>
      <w:marTop w:val="0"/>
      <w:marBottom w:val="0"/>
      <w:divBdr>
        <w:top w:val="none" w:sz="0" w:space="0" w:color="auto"/>
        <w:left w:val="none" w:sz="0" w:space="0" w:color="auto"/>
        <w:bottom w:val="none" w:sz="0" w:space="0" w:color="auto"/>
        <w:right w:val="none" w:sz="0" w:space="0" w:color="auto"/>
      </w:divBdr>
    </w:div>
    <w:div w:id="309290673">
      <w:bodyDiv w:val="1"/>
      <w:marLeft w:val="0"/>
      <w:marRight w:val="0"/>
      <w:marTop w:val="0"/>
      <w:marBottom w:val="0"/>
      <w:divBdr>
        <w:top w:val="none" w:sz="0" w:space="0" w:color="auto"/>
        <w:left w:val="none" w:sz="0" w:space="0" w:color="auto"/>
        <w:bottom w:val="none" w:sz="0" w:space="0" w:color="auto"/>
        <w:right w:val="none" w:sz="0" w:space="0" w:color="auto"/>
      </w:divBdr>
    </w:div>
    <w:div w:id="312762733">
      <w:bodyDiv w:val="1"/>
      <w:marLeft w:val="0"/>
      <w:marRight w:val="0"/>
      <w:marTop w:val="0"/>
      <w:marBottom w:val="0"/>
      <w:divBdr>
        <w:top w:val="none" w:sz="0" w:space="0" w:color="auto"/>
        <w:left w:val="none" w:sz="0" w:space="0" w:color="auto"/>
        <w:bottom w:val="none" w:sz="0" w:space="0" w:color="auto"/>
        <w:right w:val="none" w:sz="0" w:space="0" w:color="auto"/>
      </w:divBdr>
    </w:div>
    <w:div w:id="313534490">
      <w:bodyDiv w:val="1"/>
      <w:marLeft w:val="0"/>
      <w:marRight w:val="0"/>
      <w:marTop w:val="0"/>
      <w:marBottom w:val="0"/>
      <w:divBdr>
        <w:top w:val="none" w:sz="0" w:space="0" w:color="auto"/>
        <w:left w:val="none" w:sz="0" w:space="0" w:color="auto"/>
        <w:bottom w:val="none" w:sz="0" w:space="0" w:color="auto"/>
        <w:right w:val="none" w:sz="0" w:space="0" w:color="auto"/>
      </w:divBdr>
    </w:div>
    <w:div w:id="313796914">
      <w:bodyDiv w:val="1"/>
      <w:marLeft w:val="0"/>
      <w:marRight w:val="0"/>
      <w:marTop w:val="0"/>
      <w:marBottom w:val="0"/>
      <w:divBdr>
        <w:top w:val="none" w:sz="0" w:space="0" w:color="auto"/>
        <w:left w:val="none" w:sz="0" w:space="0" w:color="auto"/>
        <w:bottom w:val="none" w:sz="0" w:space="0" w:color="auto"/>
        <w:right w:val="none" w:sz="0" w:space="0" w:color="auto"/>
      </w:divBdr>
    </w:div>
    <w:div w:id="316615243">
      <w:bodyDiv w:val="1"/>
      <w:marLeft w:val="0"/>
      <w:marRight w:val="0"/>
      <w:marTop w:val="0"/>
      <w:marBottom w:val="0"/>
      <w:divBdr>
        <w:top w:val="none" w:sz="0" w:space="0" w:color="auto"/>
        <w:left w:val="none" w:sz="0" w:space="0" w:color="auto"/>
        <w:bottom w:val="none" w:sz="0" w:space="0" w:color="auto"/>
        <w:right w:val="none" w:sz="0" w:space="0" w:color="auto"/>
      </w:divBdr>
    </w:div>
    <w:div w:id="319312410">
      <w:bodyDiv w:val="1"/>
      <w:marLeft w:val="0"/>
      <w:marRight w:val="0"/>
      <w:marTop w:val="0"/>
      <w:marBottom w:val="0"/>
      <w:divBdr>
        <w:top w:val="none" w:sz="0" w:space="0" w:color="auto"/>
        <w:left w:val="none" w:sz="0" w:space="0" w:color="auto"/>
        <w:bottom w:val="none" w:sz="0" w:space="0" w:color="auto"/>
        <w:right w:val="none" w:sz="0" w:space="0" w:color="auto"/>
      </w:divBdr>
    </w:div>
    <w:div w:id="320429782">
      <w:bodyDiv w:val="1"/>
      <w:marLeft w:val="0"/>
      <w:marRight w:val="0"/>
      <w:marTop w:val="0"/>
      <w:marBottom w:val="0"/>
      <w:divBdr>
        <w:top w:val="none" w:sz="0" w:space="0" w:color="auto"/>
        <w:left w:val="none" w:sz="0" w:space="0" w:color="auto"/>
        <w:bottom w:val="none" w:sz="0" w:space="0" w:color="auto"/>
        <w:right w:val="none" w:sz="0" w:space="0" w:color="auto"/>
      </w:divBdr>
    </w:div>
    <w:div w:id="323440787">
      <w:bodyDiv w:val="1"/>
      <w:marLeft w:val="0"/>
      <w:marRight w:val="0"/>
      <w:marTop w:val="0"/>
      <w:marBottom w:val="0"/>
      <w:divBdr>
        <w:top w:val="none" w:sz="0" w:space="0" w:color="auto"/>
        <w:left w:val="none" w:sz="0" w:space="0" w:color="auto"/>
        <w:bottom w:val="none" w:sz="0" w:space="0" w:color="auto"/>
        <w:right w:val="none" w:sz="0" w:space="0" w:color="auto"/>
      </w:divBdr>
    </w:div>
    <w:div w:id="329912169">
      <w:bodyDiv w:val="1"/>
      <w:marLeft w:val="0"/>
      <w:marRight w:val="0"/>
      <w:marTop w:val="0"/>
      <w:marBottom w:val="0"/>
      <w:divBdr>
        <w:top w:val="none" w:sz="0" w:space="0" w:color="auto"/>
        <w:left w:val="none" w:sz="0" w:space="0" w:color="auto"/>
        <w:bottom w:val="none" w:sz="0" w:space="0" w:color="auto"/>
        <w:right w:val="none" w:sz="0" w:space="0" w:color="auto"/>
      </w:divBdr>
    </w:div>
    <w:div w:id="332879089">
      <w:bodyDiv w:val="1"/>
      <w:marLeft w:val="0"/>
      <w:marRight w:val="0"/>
      <w:marTop w:val="0"/>
      <w:marBottom w:val="0"/>
      <w:divBdr>
        <w:top w:val="none" w:sz="0" w:space="0" w:color="auto"/>
        <w:left w:val="none" w:sz="0" w:space="0" w:color="auto"/>
        <w:bottom w:val="none" w:sz="0" w:space="0" w:color="auto"/>
        <w:right w:val="none" w:sz="0" w:space="0" w:color="auto"/>
      </w:divBdr>
    </w:div>
    <w:div w:id="340205475">
      <w:bodyDiv w:val="1"/>
      <w:marLeft w:val="0"/>
      <w:marRight w:val="0"/>
      <w:marTop w:val="0"/>
      <w:marBottom w:val="0"/>
      <w:divBdr>
        <w:top w:val="none" w:sz="0" w:space="0" w:color="auto"/>
        <w:left w:val="none" w:sz="0" w:space="0" w:color="auto"/>
        <w:bottom w:val="none" w:sz="0" w:space="0" w:color="auto"/>
        <w:right w:val="none" w:sz="0" w:space="0" w:color="auto"/>
      </w:divBdr>
    </w:div>
    <w:div w:id="340401555">
      <w:bodyDiv w:val="1"/>
      <w:marLeft w:val="0"/>
      <w:marRight w:val="0"/>
      <w:marTop w:val="0"/>
      <w:marBottom w:val="0"/>
      <w:divBdr>
        <w:top w:val="none" w:sz="0" w:space="0" w:color="auto"/>
        <w:left w:val="none" w:sz="0" w:space="0" w:color="auto"/>
        <w:bottom w:val="none" w:sz="0" w:space="0" w:color="auto"/>
        <w:right w:val="none" w:sz="0" w:space="0" w:color="auto"/>
      </w:divBdr>
    </w:div>
    <w:div w:id="341396804">
      <w:bodyDiv w:val="1"/>
      <w:marLeft w:val="0"/>
      <w:marRight w:val="0"/>
      <w:marTop w:val="0"/>
      <w:marBottom w:val="0"/>
      <w:divBdr>
        <w:top w:val="none" w:sz="0" w:space="0" w:color="auto"/>
        <w:left w:val="none" w:sz="0" w:space="0" w:color="auto"/>
        <w:bottom w:val="none" w:sz="0" w:space="0" w:color="auto"/>
        <w:right w:val="none" w:sz="0" w:space="0" w:color="auto"/>
      </w:divBdr>
    </w:div>
    <w:div w:id="341712851">
      <w:bodyDiv w:val="1"/>
      <w:marLeft w:val="0"/>
      <w:marRight w:val="0"/>
      <w:marTop w:val="0"/>
      <w:marBottom w:val="0"/>
      <w:divBdr>
        <w:top w:val="none" w:sz="0" w:space="0" w:color="auto"/>
        <w:left w:val="none" w:sz="0" w:space="0" w:color="auto"/>
        <w:bottom w:val="none" w:sz="0" w:space="0" w:color="auto"/>
        <w:right w:val="none" w:sz="0" w:space="0" w:color="auto"/>
      </w:divBdr>
    </w:div>
    <w:div w:id="347489235">
      <w:bodyDiv w:val="1"/>
      <w:marLeft w:val="0"/>
      <w:marRight w:val="0"/>
      <w:marTop w:val="0"/>
      <w:marBottom w:val="0"/>
      <w:divBdr>
        <w:top w:val="none" w:sz="0" w:space="0" w:color="auto"/>
        <w:left w:val="none" w:sz="0" w:space="0" w:color="auto"/>
        <w:bottom w:val="none" w:sz="0" w:space="0" w:color="auto"/>
        <w:right w:val="none" w:sz="0" w:space="0" w:color="auto"/>
      </w:divBdr>
    </w:div>
    <w:div w:id="347755767">
      <w:bodyDiv w:val="1"/>
      <w:marLeft w:val="0"/>
      <w:marRight w:val="0"/>
      <w:marTop w:val="0"/>
      <w:marBottom w:val="0"/>
      <w:divBdr>
        <w:top w:val="none" w:sz="0" w:space="0" w:color="auto"/>
        <w:left w:val="none" w:sz="0" w:space="0" w:color="auto"/>
        <w:bottom w:val="none" w:sz="0" w:space="0" w:color="auto"/>
        <w:right w:val="none" w:sz="0" w:space="0" w:color="auto"/>
      </w:divBdr>
    </w:div>
    <w:div w:id="356350211">
      <w:bodyDiv w:val="1"/>
      <w:marLeft w:val="0"/>
      <w:marRight w:val="0"/>
      <w:marTop w:val="0"/>
      <w:marBottom w:val="0"/>
      <w:divBdr>
        <w:top w:val="none" w:sz="0" w:space="0" w:color="auto"/>
        <w:left w:val="none" w:sz="0" w:space="0" w:color="auto"/>
        <w:bottom w:val="none" w:sz="0" w:space="0" w:color="auto"/>
        <w:right w:val="none" w:sz="0" w:space="0" w:color="auto"/>
      </w:divBdr>
    </w:div>
    <w:div w:id="358550365">
      <w:bodyDiv w:val="1"/>
      <w:marLeft w:val="0"/>
      <w:marRight w:val="0"/>
      <w:marTop w:val="0"/>
      <w:marBottom w:val="0"/>
      <w:divBdr>
        <w:top w:val="none" w:sz="0" w:space="0" w:color="auto"/>
        <w:left w:val="none" w:sz="0" w:space="0" w:color="auto"/>
        <w:bottom w:val="none" w:sz="0" w:space="0" w:color="auto"/>
        <w:right w:val="none" w:sz="0" w:space="0" w:color="auto"/>
      </w:divBdr>
    </w:div>
    <w:div w:id="360672238">
      <w:bodyDiv w:val="1"/>
      <w:marLeft w:val="0"/>
      <w:marRight w:val="0"/>
      <w:marTop w:val="0"/>
      <w:marBottom w:val="0"/>
      <w:divBdr>
        <w:top w:val="none" w:sz="0" w:space="0" w:color="auto"/>
        <w:left w:val="none" w:sz="0" w:space="0" w:color="auto"/>
        <w:bottom w:val="none" w:sz="0" w:space="0" w:color="auto"/>
        <w:right w:val="none" w:sz="0" w:space="0" w:color="auto"/>
      </w:divBdr>
    </w:div>
    <w:div w:id="361132491">
      <w:bodyDiv w:val="1"/>
      <w:marLeft w:val="0"/>
      <w:marRight w:val="0"/>
      <w:marTop w:val="0"/>
      <w:marBottom w:val="0"/>
      <w:divBdr>
        <w:top w:val="none" w:sz="0" w:space="0" w:color="auto"/>
        <w:left w:val="none" w:sz="0" w:space="0" w:color="auto"/>
        <w:bottom w:val="none" w:sz="0" w:space="0" w:color="auto"/>
        <w:right w:val="none" w:sz="0" w:space="0" w:color="auto"/>
      </w:divBdr>
    </w:div>
    <w:div w:id="363218509">
      <w:bodyDiv w:val="1"/>
      <w:marLeft w:val="0"/>
      <w:marRight w:val="0"/>
      <w:marTop w:val="0"/>
      <w:marBottom w:val="0"/>
      <w:divBdr>
        <w:top w:val="none" w:sz="0" w:space="0" w:color="auto"/>
        <w:left w:val="none" w:sz="0" w:space="0" w:color="auto"/>
        <w:bottom w:val="none" w:sz="0" w:space="0" w:color="auto"/>
        <w:right w:val="none" w:sz="0" w:space="0" w:color="auto"/>
      </w:divBdr>
    </w:div>
    <w:div w:id="364794442">
      <w:bodyDiv w:val="1"/>
      <w:marLeft w:val="0"/>
      <w:marRight w:val="0"/>
      <w:marTop w:val="0"/>
      <w:marBottom w:val="0"/>
      <w:divBdr>
        <w:top w:val="none" w:sz="0" w:space="0" w:color="auto"/>
        <w:left w:val="none" w:sz="0" w:space="0" w:color="auto"/>
        <w:bottom w:val="none" w:sz="0" w:space="0" w:color="auto"/>
        <w:right w:val="none" w:sz="0" w:space="0" w:color="auto"/>
      </w:divBdr>
    </w:div>
    <w:div w:id="372848512">
      <w:bodyDiv w:val="1"/>
      <w:marLeft w:val="0"/>
      <w:marRight w:val="0"/>
      <w:marTop w:val="0"/>
      <w:marBottom w:val="0"/>
      <w:divBdr>
        <w:top w:val="none" w:sz="0" w:space="0" w:color="auto"/>
        <w:left w:val="none" w:sz="0" w:space="0" w:color="auto"/>
        <w:bottom w:val="none" w:sz="0" w:space="0" w:color="auto"/>
        <w:right w:val="none" w:sz="0" w:space="0" w:color="auto"/>
      </w:divBdr>
    </w:div>
    <w:div w:id="376317407">
      <w:bodyDiv w:val="1"/>
      <w:marLeft w:val="0"/>
      <w:marRight w:val="0"/>
      <w:marTop w:val="0"/>
      <w:marBottom w:val="0"/>
      <w:divBdr>
        <w:top w:val="none" w:sz="0" w:space="0" w:color="auto"/>
        <w:left w:val="none" w:sz="0" w:space="0" w:color="auto"/>
        <w:bottom w:val="none" w:sz="0" w:space="0" w:color="auto"/>
        <w:right w:val="none" w:sz="0" w:space="0" w:color="auto"/>
      </w:divBdr>
    </w:div>
    <w:div w:id="388918830">
      <w:bodyDiv w:val="1"/>
      <w:marLeft w:val="0"/>
      <w:marRight w:val="0"/>
      <w:marTop w:val="0"/>
      <w:marBottom w:val="0"/>
      <w:divBdr>
        <w:top w:val="none" w:sz="0" w:space="0" w:color="auto"/>
        <w:left w:val="none" w:sz="0" w:space="0" w:color="auto"/>
        <w:bottom w:val="none" w:sz="0" w:space="0" w:color="auto"/>
        <w:right w:val="none" w:sz="0" w:space="0" w:color="auto"/>
      </w:divBdr>
    </w:div>
    <w:div w:id="389618208">
      <w:bodyDiv w:val="1"/>
      <w:marLeft w:val="0"/>
      <w:marRight w:val="0"/>
      <w:marTop w:val="0"/>
      <w:marBottom w:val="0"/>
      <w:divBdr>
        <w:top w:val="none" w:sz="0" w:space="0" w:color="auto"/>
        <w:left w:val="none" w:sz="0" w:space="0" w:color="auto"/>
        <w:bottom w:val="none" w:sz="0" w:space="0" w:color="auto"/>
        <w:right w:val="none" w:sz="0" w:space="0" w:color="auto"/>
      </w:divBdr>
    </w:div>
    <w:div w:id="393747711">
      <w:bodyDiv w:val="1"/>
      <w:marLeft w:val="0"/>
      <w:marRight w:val="0"/>
      <w:marTop w:val="0"/>
      <w:marBottom w:val="0"/>
      <w:divBdr>
        <w:top w:val="none" w:sz="0" w:space="0" w:color="auto"/>
        <w:left w:val="none" w:sz="0" w:space="0" w:color="auto"/>
        <w:bottom w:val="none" w:sz="0" w:space="0" w:color="auto"/>
        <w:right w:val="none" w:sz="0" w:space="0" w:color="auto"/>
      </w:divBdr>
    </w:div>
    <w:div w:id="394472283">
      <w:bodyDiv w:val="1"/>
      <w:marLeft w:val="0"/>
      <w:marRight w:val="0"/>
      <w:marTop w:val="0"/>
      <w:marBottom w:val="0"/>
      <w:divBdr>
        <w:top w:val="none" w:sz="0" w:space="0" w:color="auto"/>
        <w:left w:val="none" w:sz="0" w:space="0" w:color="auto"/>
        <w:bottom w:val="none" w:sz="0" w:space="0" w:color="auto"/>
        <w:right w:val="none" w:sz="0" w:space="0" w:color="auto"/>
      </w:divBdr>
    </w:div>
    <w:div w:id="399904887">
      <w:bodyDiv w:val="1"/>
      <w:marLeft w:val="0"/>
      <w:marRight w:val="0"/>
      <w:marTop w:val="0"/>
      <w:marBottom w:val="0"/>
      <w:divBdr>
        <w:top w:val="none" w:sz="0" w:space="0" w:color="auto"/>
        <w:left w:val="none" w:sz="0" w:space="0" w:color="auto"/>
        <w:bottom w:val="none" w:sz="0" w:space="0" w:color="auto"/>
        <w:right w:val="none" w:sz="0" w:space="0" w:color="auto"/>
      </w:divBdr>
    </w:div>
    <w:div w:id="400637585">
      <w:bodyDiv w:val="1"/>
      <w:marLeft w:val="0"/>
      <w:marRight w:val="0"/>
      <w:marTop w:val="0"/>
      <w:marBottom w:val="0"/>
      <w:divBdr>
        <w:top w:val="none" w:sz="0" w:space="0" w:color="auto"/>
        <w:left w:val="none" w:sz="0" w:space="0" w:color="auto"/>
        <w:bottom w:val="none" w:sz="0" w:space="0" w:color="auto"/>
        <w:right w:val="none" w:sz="0" w:space="0" w:color="auto"/>
      </w:divBdr>
    </w:div>
    <w:div w:id="403066172">
      <w:bodyDiv w:val="1"/>
      <w:marLeft w:val="0"/>
      <w:marRight w:val="0"/>
      <w:marTop w:val="0"/>
      <w:marBottom w:val="0"/>
      <w:divBdr>
        <w:top w:val="none" w:sz="0" w:space="0" w:color="auto"/>
        <w:left w:val="none" w:sz="0" w:space="0" w:color="auto"/>
        <w:bottom w:val="none" w:sz="0" w:space="0" w:color="auto"/>
        <w:right w:val="none" w:sz="0" w:space="0" w:color="auto"/>
      </w:divBdr>
    </w:div>
    <w:div w:id="405108092">
      <w:bodyDiv w:val="1"/>
      <w:marLeft w:val="0"/>
      <w:marRight w:val="0"/>
      <w:marTop w:val="0"/>
      <w:marBottom w:val="0"/>
      <w:divBdr>
        <w:top w:val="none" w:sz="0" w:space="0" w:color="auto"/>
        <w:left w:val="none" w:sz="0" w:space="0" w:color="auto"/>
        <w:bottom w:val="none" w:sz="0" w:space="0" w:color="auto"/>
        <w:right w:val="none" w:sz="0" w:space="0" w:color="auto"/>
      </w:divBdr>
    </w:div>
    <w:div w:id="405305955">
      <w:bodyDiv w:val="1"/>
      <w:marLeft w:val="0"/>
      <w:marRight w:val="0"/>
      <w:marTop w:val="0"/>
      <w:marBottom w:val="0"/>
      <w:divBdr>
        <w:top w:val="none" w:sz="0" w:space="0" w:color="auto"/>
        <w:left w:val="none" w:sz="0" w:space="0" w:color="auto"/>
        <w:bottom w:val="none" w:sz="0" w:space="0" w:color="auto"/>
        <w:right w:val="none" w:sz="0" w:space="0" w:color="auto"/>
      </w:divBdr>
    </w:div>
    <w:div w:id="407075415">
      <w:bodyDiv w:val="1"/>
      <w:marLeft w:val="0"/>
      <w:marRight w:val="0"/>
      <w:marTop w:val="0"/>
      <w:marBottom w:val="0"/>
      <w:divBdr>
        <w:top w:val="none" w:sz="0" w:space="0" w:color="auto"/>
        <w:left w:val="none" w:sz="0" w:space="0" w:color="auto"/>
        <w:bottom w:val="none" w:sz="0" w:space="0" w:color="auto"/>
        <w:right w:val="none" w:sz="0" w:space="0" w:color="auto"/>
      </w:divBdr>
    </w:div>
    <w:div w:id="414788545">
      <w:bodyDiv w:val="1"/>
      <w:marLeft w:val="0"/>
      <w:marRight w:val="0"/>
      <w:marTop w:val="0"/>
      <w:marBottom w:val="0"/>
      <w:divBdr>
        <w:top w:val="none" w:sz="0" w:space="0" w:color="auto"/>
        <w:left w:val="none" w:sz="0" w:space="0" w:color="auto"/>
        <w:bottom w:val="none" w:sz="0" w:space="0" w:color="auto"/>
        <w:right w:val="none" w:sz="0" w:space="0" w:color="auto"/>
      </w:divBdr>
    </w:div>
    <w:div w:id="417486962">
      <w:bodyDiv w:val="1"/>
      <w:marLeft w:val="0"/>
      <w:marRight w:val="0"/>
      <w:marTop w:val="0"/>
      <w:marBottom w:val="0"/>
      <w:divBdr>
        <w:top w:val="none" w:sz="0" w:space="0" w:color="auto"/>
        <w:left w:val="none" w:sz="0" w:space="0" w:color="auto"/>
        <w:bottom w:val="none" w:sz="0" w:space="0" w:color="auto"/>
        <w:right w:val="none" w:sz="0" w:space="0" w:color="auto"/>
      </w:divBdr>
    </w:div>
    <w:div w:id="417989419">
      <w:bodyDiv w:val="1"/>
      <w:marLeft w:val="0"/>
      <w:marRight w:val="0"/>
      <w:marTop w:val="0"/>
      <w:marBottom w:val="0"/>
      <w:divBdr>
        <w:top w:val="none" w:sz="0" w:space="0" w:color="auto"/>
        <w:left w:val="none" w:sz="0" w:space="0" w:color="auto"/>
        <w:bottom w:val="none" w:sz="0" w:space="0" w:color="auto"/>
        <w:right w:val="none" w:sz="0" w:space="0" w:color="auto"/>
      </w:divBdr>
    </w:div>
    <w:div w:id="419327049">
      <w:bodyDiv w:val="1"/>
      <w:marLeft w:val="0"/>
      <w:marRight w:val="0"/>
      <w:marTop w:val="0"/>
      <w:marBottom w:val="0"/>
      <w:divBdr>
        <w:top w:val="none" w:sz="0" w:space="0" w:color="auto"/>
        <w:left w:val="none" w:sz="0" w:space="0" w:color="auto"/>
        <w:bottom w:val="none" w:sz="0" w:space="0" w:color="auto"/>
        <w:right w:val="none" w:sz="0" w:space="0" w:color="auto"/>
      </w:divBdr>
    </w:div>
    <w:div w:id="419647717">
      <w:bodyDiv w:val="1"/>
      <w:marLeft w:val="0"/>
      <w:marRight w:val="0"/>
      <w:marTop w:val="0"/>
      <w:marBottom w:val="0"/>
      <w:divBdr>
        <w:top w:val="none" w:sz="0" w:space="0" w:color="auto"/>
        <w:left w:val="none" w:sz="0" w:space="0" w:color="auto"/>
        <w:bottom w:val="none" w:sz="0" w:space="0" w:color="auto"/>
        <w:right w:val="none" w:sz="0" w:space="0" w:color="auto"/>
      </w:divBdr>
    </w:div>
    <w:div w:id="421992950">
      <w:bodyDiv w:val="1"/>
      <w:marLeft w:val="0"/>
      <w:marRight w:val="0"/>
      <w:marTop w:val="0"/>
      <w:marBottom w:val="0"/>
      <w:divBdr>
        <w:top w:val="none" w:sz="0" w:space="0" w:color="auto"/>
        <w:left w:val="none" w:sz="0" w:space="0" w:color="auto"/>
        <w:bottom w:val="none" w:sz="0" w:space="0" w:color="auto"/>
        <w:right w:val="none" w:sz="0" w:space="0" w:color="auto"/>
      </w:divBdr>
    </w:div>
    <w:div w:id="422186900">
      <w:bodyDiv w:val="1"/>
      <w:marLeft w:val="0"/>
      <w:marRight w:val="0"/>
      <w:marTop w:val="0"/>
      <w:marBottom w:val="0"/>
      <w:divBdr>
        <w:top w:val="none" w:sz="0" w:space="0" w:color="auto"/>
        <w:left w:val="none" w:sz="0" w:space="0" w:color="auto"/>
        <w:bottom w:val="none" w:sz="0" w:space="0" w:color="auto"/>
        <w:right w:val="none" w:sz="0" w:space="0" w:color="auto"/>
      </w:divBdr>
    </w:div>
    <w:div w:id="426510163">
      <w:bodyDiv w:val="1"/>
      <w:marLeft w:val="0"/>
      <w:marRight w:val="0"/>
      <w:marTop w:val="0"/>
      <w:marBottom w:val="0"/>
      <w:divBdr>
        <w:top w:val="none" w:sz="0" w:space="0" w:color="auto"/>
        <w:left w:val="none" w:sz="0" w:space="0" w:color="auto"/>
        <w:bottom w:val="none" w:sz="0" w:space="0" w:color="auto"/>
        <w:right w:val="none" w:sz="0" w:space="0" w:color="auto"/>
      </w:divBdr>
    </w:div>
    <w:div w:id="433330608">
      <w:bodyDiv w:val="1"/>
      <w:marLeft w:val="0"/>
      <w:marRight w:val="0"/>
      <w:marTop w:val="0"/>
      <w:marBottom w:val="0"/>
      <w:divBdr>
        <w:top w:val="none" w:sz="0" w:space="0" w:color="auto"/>
        <w:left w:val="none" w:sz="0" w:space="0" w:color="auto"/>
        <w:bottom w:val="none" w:sz="0" w:space="0" w:color="auto"/>
        <w:right w:val="none" w:sz="0" w:space="0" w:color="auto"/>
      </w:divBdr>
    </w:div>
    <w:div w:id="434443463">
      <w:bodyDiv w:val="1"/>
      <w:marLeft w:val="0"/>
      <w:marRight w:val="0"/>
      <w:marTop w:val="0"/>
      <w:marBottom w:val="0"/>
      <w:divBdr>
        <w:top w:val="none" w:sz="0" w:space="0" w:color="auto"/>
        <w:left w:val="none" w:sz="0" w:space="0" w:color="auto"/>
        <w:bottom w:val="none" w:sz="0" w:space="0" w:color="auto"/>
        <w:right w:val="none" w:sz="0" w:space="0" w:color="auto"/>
      </w:divBdr>
    </w:div>
    <w:div w:id="434718461">
      <w:bodyDiv w:val="1"/>
      <w:marLeft w:val="0"/>
      <w:marRight w:val="0"/>
      <w:marTop w:val="0"/>
      <w:marBottom w:val="0"/>
      <w:divBdr>
        <w:top w:val="none" w:sz="0" w:space="0" w:color="auto"/>
        <w:left w:val="none" w:sz="0" w:space="0" w:color="auto"/>
        <w:bottom w:val="none" w:sz="0" w:space="0" w:color="auto"/>
        <w:right w:val="none" w:sz="0" w:space="0" w:color="auto"/>
      </w:divBdr>
    </w:div>
    <w:div w:id="436561418">
      <w:bodyDiv w:val="1"/>
      <w:marLeft w:val="0"/>
      <w:marRight w:val="0"/>
      <w:marTop w:val="0"/>
      <w:marBottom w:val="0"/>
      <w:divBdr>
        <w:top w:val="none" w:sz="0" w:space="0" w:color="auto"/>
        <w:left w:val="none" w:sz="0" w:space="0" w:color="auto"/>
        <w:bottom w:val="none" w:sz="0" w:space="0" w:color="auto"/>
        <w:right w:val="none" w:sz="0" w:space="0" w:color="auto"/>
      </w:divBdr>
    </w:div>
    <w:div w:id="438138766">
      <w:bodyDiv w:val="1"/>
      <w:marLeft w:val="0"/>
      <w:marRight w:val="0"/>
      <w:marTop w:val="0"/>
      <w:marBottom w:val="0"/>
      <w:divBdr>
        <w:top w:val="none" w:sz="0" w:space="0" w:color="auto"/>
        <w:left w:val="none" w:sz="0" w:space="0" w:color="auto"/>
        <w:bottom w:val="none" w:sz="0" w:space="0" w:color="auto"/>
        <w:right w:val="none" w:sz="0" w:space="0" w:color="auto"/>
      </w:divBdr>
    </w:div>
    <w:div w:id="438649427">
      <w:bodyDiv w:val="1"/>
      <w:marLeft w:val="0"/>
      <w:marRight w:val="0"/>
      <w:marTop w:val="0"/>
      <w:marBottom w:val="0"/>
      <w:divBdr>
        <w:top w:val="none" w:sz="0" w:space="0" w:color="auto"/>
        <w:left w:val="none" w:sz="0" w:space="0" w:color="auto"/>
        <w:bottom w:val="none" w:sz="0" w:space="0" w:color="auto"/>
        <w:right w:val="none" w:sz="0" w:space="0" w:color="auto"/>
      </w:divBdr>
    </w:div>
    <w:div w:id="446001605">
      <w:bodyDiv w:val="1"/>
      <w:marLeft w:val="0"/>
      <w:marRight w:val="0"/>
      <w:marTop w:val="0"/>
      <w:marBottom w:val="0"/>
      <w:divBdr>
        <w:top w:val="none" w:sz="0" w:space="0" w:color="auto"/>
        <w:left w:val="none" w:sz="0" w:space="0" w:color="auto"/>
        <w:bottom w:val="none" w:sz="0" w:space="0" w:color="auto"/>
        <w:right w:val="none" w:sz="0" w:space="0" w:color="auto"/>
      </w:divBdr>
    </w:div>
    <w:div w:id="446697569">
      <w:bodyDiv w:val="1"/>
      <w:marLeft w:val="0"/>
      <w:marRight w:val="0"/>
      <w:marTop w:val="0"/>
      <w:marBottom w:val="0"/>
      <w:divBdr>
        <w:top w:val="none" w:sz="0" w:space="0" w:color="auto"/>
        <w:left w:val="none" w:sz="0" w:space="0" w:color="auto"/>
        <w:bottom w:val="none" w:sz="0" w:space="0" w:color="auto"/>
        <w:right w:val="none" w:sz="0" w:space="0" w:color="auto"/>
      </w:divBdr>
    </w:div>
    <w:div w:id="453181792">
      <w:bodyDiv w:val="1"/>
      <w:marLeft w:val="0"/>
      <w:marRight w:val="0"/>
      <w:marTop w:val="0"/>
      <w:marBottom w:val="0"/>
      <w:divBdr>
        <w:top w:val="none" w:sz="0" w:space="0" w:color="auto"/>
        <w:left w:val="none" w:sz="0" w:space="0" w:color="auto"/>
        <w:bottom w:val="none" w:sz="0" w:space="0" w:color="auto"/>
        <w:right w:val="none" w:sz="0" w:space="0" w:color="auto"/>
      </w:divBdr>
    </w:div>
    <w:div w:id="454373478">
      <w:bodyDiv w:val="1"/>
      <w:marLeft w:val="0"/>
      <w:marRight w:val="0"/>
      <w:marTop w:val="0"/>
      <w:marBottom w:val="0"/>
      <w:divBdr>
        <w:top w:val="none" w:sz="0" w:space="0" w:color="auto"/>
        <w:left w:val="none" w:sz="0" w:space="0" w:color="auto"/>
        <w:bottom w:val="none" w:sz="0" w:space="0" w:color="auto"/>
        <w:right w:val="none" w:sz="0" w:space="0" w:color="auto"/>
      </w:divBdr>
    </w:div>
    <w:div w:id="460195904">
      <w:bodyDiv w:val="1"/>
      <w:marLeft w:val="0"/>
      <w:marRight w:val="0"/>
      <w:marTop w:val="0"/>
      <w:marBottom w:val="0"/>
      <w:divBdr>
        <w:top w:val="none" w:sz="0" w:space="0" w:color="auto"/>
        <w:left w:val="none" w:sz="0" w:space="0" w:color="auto"/>
        <w:bottom w:val="none" w:sz="0" w:space="0" w:color="auto"/>
        <w:right w:val="none" w:sz="0" w:space="0" w:color="auto"/>
      </w:divBdr>
    </w:div>
    <w:div w:id="460853703">
      <w:bodyDiv w:val="1"/>
      <w:marLeft w:val="0"/>
      <w:marRight w:val="0"/>
      <w:marTop w:val="0"/>
      <w:marBottom w:val="0"/>
      <w:divBdr>
        <w:top w:val="none" w:sz="0" w:space="0" w:color="auto"/>
        <w:left w:val="none" w:sz="0" w:space="0" w:color="auto"/>
        <w:bottom w:val="none" w:sz="0" w:space="0" w:color="auto"/>
        <w:right w:val="none" w:sz="0" w:space="0" w:color="auto"/>
      </w:divBdr>
    </w:div>
    <w:div w:id="463082521">
      <w:bodyDiv w:val="1"/>
      <w:marLeft w:val="0"/>
      <w:marRight w:val="0"/>
      <w:marTop w:val="0"/>
      <w:marBottom w:val="0"/>
      <w:divBdr>
        <w:top w:val="none" w:sz="0" w:space="0" w:color="auto"/>
        <w:left w:val="none" w:sz="0" w:space="0" w:color="auto"/>
        <w:bottom w:val="none" w:sz="0" w:space="0" w:color="auto"/>
        <w:right w:val="none" w:sz="0" w:space="0" w:color="auto"/>
      </w:divBdr>
    </w:div>
    <w:div w:id="465506763">
      <w:bodyDiv w:val="1"/>
      <w:marLeft w:val="0"/>
      <w:marRight w:val="0"/>
      <w:marTop w:val="0"/>
      <w:marBottom w:val="0"/>
      <w:divBdr>
        <w:top w:val="none" w:sz="0" w:space="0" w:color="auto"/>
        <w:left w:val="none" w:sz="0" w:space="0" w:color="auto"/>
        <w:bottom w:val="none" w:sz="0" w:space="0" w:color="auto"/>
        <w:right w:val="none" w:sz="0" w:space="0" w:color="auto"/>
      </w:divBdr>
    </w:div>
    <w:div w:id="467163333">
      <w:bodyDiv w:val="1"/>
      <w:marLeft w:val="0"/>
      <w:marRight w:val="0"/>
      <w:marTop w:val="0"/>
      <w:marBottom w:val="0"/>
      <w:divBdr>
        <w:top w:val="none" w:sz="0" w:space="0" w:color="auto"/>
        <w:left w:val="none" w:sz="0" w:space="0" w:color="auto"/>
        <w:bottom w:val="none" w:sz="0" w:space="0" w:color="auto"/>
        <w:right w:val="none" w:sz="0" w:space="0" w:color="auto"/>
      </w:divBdr>
    </w:div>
    <w:div w:id="469522269">
      <w:bodyDiv w:val="1"/>
      <w:marLeft w:val="0"/>
      <w:marRight w:val="0"/>
      <w:marTop w:val="0"/>
      <w:marBottom w:val="0"/>
      <w:divBdr>
        <w:top w:val="none" w:sz="0" w:space="0" w:color="auto"/>
        <w:left w:val="none" w:sz="0" w:space="0" w:color="auto"/>
        <w:bottom w:val="none" w:sz="0" w:space="0" w:color="auto"/>
        <w:right w:val="none" w:sz="0" w:space="0" w:color="auto"/>
      </w:divBdr>
    </w:div>
    <w:div w:id="470752089">
      <w:bodyDiv w:val="1"/>
      <w:marLeft w:val="0"/>
      <w:marRight w:val="0"/>
      <w:marTop w:val="0"/>
      <w:marBottom w:val="0"/>
      <w:divBdr>
        <w:top w:val="none" w:sz="0" w:space="0" w:color="auto"/>
        <w:left w:val="none" w:sz="0" w:space="0" w:color="auto"/>
        <w:bottom w:val="none" w:sz="0" w:space="0" w:color="auto"/>
        <w:right w:val="none" w:sz="0" w:space="0" w:color="auto"/>
      </w:divBdr>
    </w:div>
    <w:div w:id="473909380">
      <w:bodyDiv w:val="1"/>
      <w:marLeft w:val="0"/>
      <w:marRight w:val="0"/>
      <w:marTop w:val="0"/>
      <w:marBottom w:val="0"/>
      <w:divBdr>
        <w:top w:val="none" w:sz="0" w:space="0" w:color="auto"/>
        <w:left w:val="none" w:sz="0" w:space="0" w:color="auto"/>
        <w:bottom w:val="none" w:sz="0" w:space="0" w:color="auto"/>
        <w:right w:val="none" w:sz="0" w:space="0" w:color="auto"/>
      </w:divBdr>
    </w:div>
    <w:div w:id="478109744">
      <w:bodyDiv w:val="1"/>
      <w:marLeft w:val="0"/>
      <w:marRight w:val="0"/>
      <w:marTop w:val="0"/>
      <w:marBottom w:val="0"/>
      <w:divBdr>
        <w:top w:val="none" w:sz="0" w:space="0" w:color="auto"/>
        <w:left w:val="none" w:sz="0" w:space="0" w:color="auto"/>
        <w:bottom w:val="none" w:sz="0" w:space="0" w:color="auto"/>
        <w:right w:val="none" w:sz="0" w:space="0" w:color="auto"/>
      </w:divBdr>
    </w:div>
    <w:div w:id="486478784">
      <w:bodyDiv w:val="1"/>
      <w:marLeft w:val="0"/>
      <w:marRight w:val="0"/>
      <w:marTop w:val="0"/>
      <w:marBottom w:val="0"/>
      <w:divBdr>
        <w:top w:val="none" w:sz="0" w:space="0" w:color="auto"/>
        <w:left w:val="none" w:sz="0" w:space="0" w:color="auto"/>
        <w:bottom w:val="none" w:sz="0" w:space="0" w:color="auto"/>
        <w:right w:val="none" w:sz="0" w:space="0" w:color="auto"/>
      </w:divBdr>
    </w:div>
    <w:div w:id="499274893">
      <w:bodyDiv w:val="1"/>
      <w:marLeft w:val="0"/>
      <w:marRight w:val="0"/>
      <w:marTop w:val="0"/>
      <w:marBottom w:val="0"/>
      <w:divBdr>
        <w:top w:val="none" w:sz="0" w:space="0" w:color="auto"/>
        <w:left w:val="none" w:sz="0" w:space="0" w:color="auto"/>
        <w:bottom w:val="none" w:sz="0" w:space="0" w:color="auto"/>
        <w:right w:val="none" w:sz="0" w:space="0" w:color="auto"/>
      </w:divBdr>
    </w:div>
    <w:div w:id="499589473">
      <w:bodyDiv w:val="1"/>
      <w:marLeft w:val="0"/>
      <w:marRight w:val="0"/>
      <w:marTop w:val="0"/>
      <w:marBottom w:val="0"/>
      <w:divBdr>
        <w:top w:val="none" w:sz="0" w:space="0" w:color="auto"/>
        <w:left w:val="none" w:sz="0" w:space="0" w:color="auto"/>
        <w:bottom w:val="none" w:sz="0" w:space="0" w:color="auto"/>
        <w:right w:val="none" w:sz="0" w:space="0" w:color="auto"/>
      </w:divBdr>
    </w:div>
    <w:div w:id="501548129">
      <w:bodyDiv w:val="1"/>
      <w:marLeft w:val="0"/>
      <w:marRight w:val="0"/>
      <w:marTop w:val="0"/>
      <w:marBottom w:val="0"/>
      <w:divBdr>
        <w:top w:val="none" w:sz="0" w:space="0" w:color="auto"/>
        <w:left w:val="none" w:sz="0" w:space="0" w:color="auto"/>
        <w:bottom w:val="none" w:sz="0" w:space="0" w:color="auto"/>
        <w:right w:val="none" w:sz="0" w:space="0" w:color="auto"/>
      </w:divBdr>
    </w:div>
    <w:div w:id="501623175">
      <w:bodyDiv w:val="1"/>
      <w:marLeft w:val="0"/>
      <w:marRight w:val="0"/>
      <w:marTop w:val="0"/>
      <w:marBottom w:val="0"/>
      <w:divBdr>
        <w:top w:val="none" w:sz="0" w:space="0" w:color="auto"/>
        <w:left w:val="none" w:sz="0" w:space="0" w:color="auto"/>
        <w:bottom w:val="none" w:sz="0" w:space="0" w:color="auto"/>
        <w:right w:val="none" w:sz="0" w:space="0" w:color="auto"/>
      </w:divBdr>
    </w:div>
    <w:div w:id="503741216">
      <w:bodyDiv w:val="1"/>
      <w:marLeft w:val="0"/>
      <w:marRight w:val="0"/>
      <w:marTop w:val="0"/>
      <w:marBottom w:val="0"/>
      <w:divBdr>
        <w:top w:val="none" w:sz="0" w:space="0" w:color="auto"/>
        <w:left w:val="none" w:sz="0" w:space="0" w:color="auto"/>
        <w:bottom w:val="none" w:sz="0" w:space="0" w:color="auto"/>
        <w:right w:val="none" w:sz="0" w:space="0" w:color="auto"/>
      </w:divBdr>
    </w:div>
    <w:div w:id="507720088">
      <w:bodyDiv w:val="1"/>
      <w:marLeft w:val="0"/>
      <w:marRight w:val="0"/>
      <w:marTop w:val="0"/>
      <w:marBottom w:val="0"/>
      <w:divBdr>
        <w:top w:val="none" w:sz="0" w:space="0" w:color="auto"/>
        <w:left w:val="none" w:sz="0" w:space="0" w:color="auto"/>
        <w:bottom w:val="none" w:sz="0" w:space="0" w:color="auto"/>
        <w:right w:val="none" w:sz="0" w:space="0" w:color="auto"/>
      </w:divBdr>
    </w:div>
    <w:div w:id="508908830">
      <w:bodyDiv w:val="1"/>
      <w:marLeft w:val="0"/>
      <w:marRight w:val="0"/>
      <w:marTop w:val="0"/>
      <w:marBottom w:val="0"/>
      <w:divBdr>
        <w:top w:val="none" w:sz="0" w:space="0" w:color="auto"/>
        <w:left w:val="none" w:sz="0" w:space="0" w:color="auto"/>
        <w:bottom w:val="none" w:sz="0" w:space="0" w:color="auto"/>
        <w:right w:val="none" w:sz="0" w:space="0" w:color="auto"/>
      </w:divBdr>
    </w:div>
    <w:div w:id="511532232">
      <w:bodyDiv w:val="1"/>
      <w:marLeft w:val="0"/>
      <w:marRight w:val="0"/>
      <w:marTop w:val="0"/>
      <w:marBottom w:val="0"/>
      <w:divBdr>
        <w:top w:val="none" w:sz="0" w:space="0" w:color="auto"/>
        <w:left w:val="none" w:sz="0" w:space="0" w:color="auto"/>
        <w:bottom w:val="none" w:sz="0" w:space="0" w:color="auto"/>
        <w:right w:val="none" w:sz="0" w:space="0" w:color="auto"/>
      </w:divBdr>
    </w:div>
    <w:div w:id="512108289">
      <w:bodyDiv w:val="1"/>
      <w:marLeft w:val="0"/>
      <w:marRight w:val="0"/>
      <w:marTop w:val="0"/>
      <w:marBottom w:val="0"/>
      <w:divBdr>
        <w:top w:val="none" w:sz="0" w:space="0" w:color="auto"/>
        <w:left w:val="none" w:sz="0" w:space="0" w:color="auto"/>
        <w:bottom w:val="none" w:sz="0" w:space="0" w:color="auto"/>
        <w:right w:val="none" w:sz="0" w:space="0" w:color="auto"/>
      </w:divBdr>
    </w:div>
    <w:div w:id="514654441">
      <w:bodyDiv w:val="1"/>
      <w:marLeft w:val="0"/>
      <w:marRight w:val="0"/>
      <w:marTop w:val="0"/>
      <w:marBottom w:val="0"/>
      <w:divBdr>
        <w:top w:val="none" w:sz="0" w:space="0" w:color="auto"/>
        <w:left w:val="none" w:sz="0" w:space="0" w:color="auto"/>
        <w:bottom w:val="none" w:sz="0" w:space="0" w:color="auto"/>
        <w:right w:val="none" w:sz="0" w:space="0" w:color="auto"/>
      </w:divBdr>
    </w:div>
    <w:div w:id="517893393">
      <w:bodyDiv w:val="1"/>
      <w:marLeft w:val="0"/>
      <w:marRight w:val="0"/>
      <w:marTop w:val="0"/>
      <w:marBottom w:val="0"/>
      <w:divBdr>
        <w:top w:val="none" w:sz="0" w:space="0" w:color="auto"/>
        <w:left w:val="none" w:sz="0" w:space="0" w:color="auto"/>
        <w:bottom w:val="none" w:sz="0" w:space="0" w:color="auto"/>
        <w:right w:val="none" w:sz="0" w:space="0" w:color="auto"/>
      </w:divBdr>
    </w:div>
    <w:div w:id="519130180">
      <w:bodyDiv w:val="1"/>
      <w:marLeft w:val="0"/>
      <w:marRight w:val="0"/>
      <w:marTop w:val="0"/>
      <w:marBottom w:val="0"/>
      <w:divBdr>
        <w:top w:val="none" w:sz="0" w:space="0" w:color="auto"/>
        <w:left w:val="none" w:sz="0" w:space="0" w:color="auto"/>
        <w:bottom w:val="none" w:sz="0" w:space="0" w:color="auto"/>
        <w:right w:val="none" w:sz="0" w:space="0" w:color="auto"/>
      </w:divBdr>
    </w:div>
    <w:div w:id="519929816">
      <w:bodyDiv w:val="1"/>
      <w:marLeft w:val="0"/>
      <w:marRight w:val="0"/>
      <w:marTop w:val="0"/>
      <w:marBottom w:val="0"/>
      <w:divBdr>
        <w:top w:val="none" w:sz="0" w:space="0" w:color="auto"/>
        <w:left w:val="none" w:sz="0" w:space="0" w:color="auto"/>
        <w:bottom w:val="none" w:sz="0" w:space="0" w:color="auto"/>
        <w:right w:val="none" w:sz="0" w:space="0" w:color="auto"/>
      </w:divBdr>
    </w:div>
    <w:div w:id="522793089">
      <w:bodyDiv w:val="1"/>
      <w:marLeft w:val="0"/>
      <w:marRight w:val="0"/>
      <w:marTop w:val="0"/>
      <w:marBottom w:val="0"/>
      <w:divBdr>
        <w:top w:val="none" w:sz="0" w:space="0" w:color="auto"/>
        <w:left w:val="none" w:sz="0" w:space="0" w:color="auto"/>
        <w:bottom w:val="none" w:sz="0" w:space="0" w:color="auto"/>
        <w:right w:val="none" w:sz="0" w:space="0" w:color="auto"/>
      </w:divBdr>
    </w:div>
    <w:div w:id="523179758">
      <w:bodyDiv w:val="1"/>
      <w:marLeft w:val="0"/>
      <w:marRight w:val="0"/>
      <w:marTop w:val="0"/>
      <w:marBottom w:val="0"/>
      <w:divBdr>
        <w:top w:val="none" w:sz="0" w:space="0" w:color="auto"/>
        <w:left w:val="none" w:sz="0" w:space="0" w:color="auto"/>
        <w:bottom w:val="none" w:sz="0" w:space="0" w:color="auto"/>
        <w:right w:val="none" w:sz="0" w:space="0" w:color="auto"/>
      </w:divBdr>
    </w:div>
    <w:div w:id="524946563">
      <w:bodyDiv w:val="1"/>
      <w:marLeft w:val="0"/>
      <w:marRight w:val="0"/>
      <w:marTop w:val="0"/>
      <w:marBottom w:val="0"/>
      <w:divBdr>
        <w:top w:val="none" w:sz="0" w:space="0" w:color="auto"/>
        <w:left w:val="none" w:sz="0" w:space="0" w:color="auto"/>
        <w:bottom w:val="none" w:sz="0" w:space="0" w:color="auto"/>
        <w:right w:val="none" w:sz="0" w:space="0" w:color="auto"/>
      </w:divBdr>
    </w:div>
    <w:div w:id="525142862">
      <w:bodyDiv w:val="1"/>
      <w:marLeft w:val="0"/>
      <w:marRight w:val="0"/>
      <w:marTop w:val="0"/>
      <w:marBottom w:val="0"/>
      <w:divBdr>
        <w:top w:val="none" w:sz="0" w:space="0" w:color="auto"/>
        <w:left w:val="none" w:sz="0" w:space="0" w:color="auto"/>
        <w:bottom w:val="none" w:sz="0" w:space="0" w:color="auto"/>
        <w:right w:val="none" w:sz="0" w:space="0" w:color="auto"/>
      </w:divBdr>
    </w:div>
    <w:div w:id="526260948">
      <w:bodyDiv w:val="1"/>
      <w:marLeft w:val="0"/>
      <w:marRight w:val="0"/>
      <w:marTop w:val="0"/>
      <w:marBottom w:val="0"/>
      <w:divBdr>
        <w:top w:val="none" w:sz="0" w:space="0" w:color="auto"/>
        <w:left w:val="none" w:sz="0" w:space="0" w:color="auto"/>
        <w:bottom w:val="none" w:sz="0" w:space="0" w:color="auto"/>
        <w:right w:val="none" w:sz="0" w:space="0" w:color="auto"/>
      </w:divBdr>
    </w:div>
    <w:div w:id="526529280">
      <w:bodyDiv w:val="1"/>
      <w:marLeft w:val="0"/>
      <w:marRight w:val="0"/>
      <w:marTop w:val="0"/>
      <w:marBottom w:val="0"/>
      <w:divBdr>
        <w:top w:val="none" w:sz="0" w:space="0" w:color="auto"/>
        <w:left w:val="none" w:sz="0" w:space="0" w:color="auto"/>
        <w:bottom w:val="none" w:sz="0" w:space="0" w:color="auto"/>
        <w:right w:val="none" w:sz="0" w:space="0" w:color="auto"/>
      </w:divBdr>
    </w:div>
    <w:div w:id="527528057">
      <w:bodyDiv w:val="1"/>
      <w:marLeft w:val="0"/>
      <w:marRight w:val="0"/>
      <w:marTop w:val="0"/>
      <w:marBottom w:val="0"/>
      <w:divBdr>
        <w:top w:val="none" w:sz="0" w:space="0" w:color="auto"/>
        <w:left w:val="none" w:sz="0" w:space="0" w:color="auto"/>
        <w:bottom w:val="none" w:sz="0" w:space="0" w:color="auto"/>
        <w:right w:val="none" w:sz="0" w:space="0" w:color="auto"/>
      </w:divBdr>
    </w:div>
    <w:div w:id="533426630">
      <w:bodyDiv w:val="1"/>
      <w:marLeft w:val="0"/>
      <w:marRight w:val="0"/>
      <w:marTop w:val="0"/>
      <w:marBottom w:val="0"/>
      <w:divBdr>
        <w:top w:val="none" w:sz="0" w:space="0" w:color="auto"/>
        <w:left w:val="none" w:sz="0" w:space="0" w:color="auto"/>
        <w:bottom w:val="none" w:sz="0" w:space="0" w:color="auto"/>
        <w:right w:val="none" w:sz="0" w:space="0" w:color="auto"/>
      </w:divBdr>
    </w:div>
    <w:div w:id="534198887">
      <w:bodyDiv w:val="1"/>
      <w:marLeft w:val="0"/>
      <w:marRight w:val="0"/>
      <w:marTop w:val="0"/>
      <w:marBottom w:val="0"/>
      <w:divBdr>
        <w:top w:val="none" w:sz="0" w:space="0" w:color="auto"/>
        <w:left w:val="none" w:sz="0" w:space="0" w:color="auto"/>
        <w:bottom w:val="none" w:sz="0" w:space="0" w:color="auto"/>
        <w:right w:val="none" w:sz="0" w:space="0" w:color="auto"/>
      </w:divBdr>
    </w:div>
    <w:div w:id="536281434">
      <w:bodyDiv w:val="1"/>
      <w:marLeft w:val="0"/>
      <w:marRight w:val="0"/>
      <w:marTop w:val="0"/>
      <w:marBottom w:val="0"/>
      <w:divBdr>
        <w:top w:val="none" w:sz="0" w:space="0" w:color="auto"/>
        <w:left w:val="none" w:sz="0" w:space="0" w:color="auto"/>
        <w:bottom w:val="none" w:sz="0" w:space="0" w:color="auto"/>
        <w:right w:val="none" w:sz="0" w:space="0" w:color="auto"/>
      </w:divBdr>
    </w:div>
    <w:div w:id="537353753">
      <w:bodyDiv w:val="1"/>
      <w:marLeft w:val="0"/>
      <w:marRight w:val="0"/>
      <w:marTop w:val="0"/>
      <w:marBottom w:val="0"/>
      <w:divBdr>
        <w:top w:val="none" w:sz="0" w:space="0" w:color="auto"/>
        <w:left w:val="none" w:sz="0" w:space="0" w:color="auto"/>
        <w:bottom w:val="none" w:sz="0" w:space="0" w:color="auto"/>
        <w:right w:val="none" w:sz="0" w:space="0" w:color="auto"/>
      </w:divBdr>
    </w:div>
    <w:div w:id="540871487">
      <w:bodyDiv w:val="1"/>
      <w:marLeft w:val="0"/>
      <w:marRight w:val="0"/>
      <w:marTop w:val="0"/>
      <w:marBottom w:val="0"/>
      <w:divBdr>
        <w:top w:val="none" w:sz="0" w:space="0" w:color="auto"/>
        <w:left w:val="none" w:sz="0" w:space="0" w:color="auto"/>
        <w:bottom w:val="none" w:sz="0" w:space="0" w:color="auto"/>
        <w:right w:val="none" w:sz="0" w:space="0" w:color="auto"/>
      </w:divBdr>
    </w:div>
    <w:div w:id="555512318">
      <w:bodyDiv w:val="1"/>
      <w:marLeft w:val="0"/>
      <w:marRight w:val="0"/>
      <w:marTop w:val="0"/>
      <w:marBottom w:val="0"/>
      <w:divBdr>
        <w:top w:val="none" w:sz="0" w:space="0" w:color="auto"/>
        <w:left w:val="none" w:sz="0" w:space="0" w:color="auto"/>
        <w:bottom w:val="none" w:sz="0" w:space="0" w:color="auto"/>
        <w:right w:val="none" w:sz="0" w:space="0" w:color="auto"/>
      </w:divBdr>
    </w:div>
    <w:div w:id="557133437">
      <w:bodyDiv w:val="1"/>
      <w:marLeft w:val="0"/>
      <w:marRight w:val="0"/>
      <w:marTop w:val="0"/>
      <w:marBottom w:val="0"/>
      <w:divBdr>
        <w:top w:val="none" w:sz="0" w:space="0" w:color="auto"/>
        <w:left w:val="none" w:sz="0" w:space="0" w:color="auto"/>
        <w:bottom w:val="none" w:sz="0" w:space="0" w:color="auto"/>
        <w:right w:val="none" w:sz="0" w:space="0" w:color="auto"/>
      </w:divBdr>
    </w:div>
    <w:div w:id="567418183">
      <w:bodyDiv w:val="1"/>
      <w:marLeft w:val="0"/>
      <w:marRight w:val="0"/>
      <w:marTop w:val="0"/>
      <w:marBottom w:val="0"/>
      <w:divBdr>
        <w:top w:val="none" w:sz="0" w:space="0" w:color="auto"/>
        <w:left w:val="none" w:sz="0" w:space="0" w:color="auto"/>
        <w:bottom w:val="none" w:sz="0" w:space="0" w:color="auto"/>
        <w:right w:val="none" w:sz="0" w:space="0" w:color="auto"/>
      </w:divBdr>
    </w:div>
    <w:div w:id="567694690">
      <w:bodyDiv w:val="1"/>
      <w:marLeft w:val="0"/>
      <w:marRight w:val="0"/>
      <w:marTop w:val="0"/>
      <w:marBottom w:val="0"/>
      <w:divBdr>
        <w:top w:val="none" w:sz="0" w:space="0" w:color="auto"/>
        <w:left w:val="none" w:sz="0" w:space="0" w:color="auto"/>
        <w:bottom w:val="none" w:sz="0" w:space="0" w:color="auto"/>
        <w:right w:val="none" w:sz="0" w:space="0" w:color="auto"/>
      </w:divBdr>
    </w:div>
    <w:div w:id="581187009">
      <w:bodyDiv w:val="1"/>
      <w:marLeft w:val="0"/>
      <w:marRight w:val="0"/>
      <w:marTop w:val="0"/>
      <w:marBottom w:val="0"/>
      <w:divBdr>
        <w:top w:val="none" w:sz="0" w:space="0" w:color="auto"/>
        <w:left w:val="none" w:sz="0" w:space="0" w:color="auto"/>
        <w:bottom w:val="none" w:sz="0" w:space="0" w:color="auto"/>
        <w:right w:val="none" w:sz="0" w:space="0" w:color="auto"/>
      </w:divBdr>
    </w:div>
    <w:div w:id="586041314">
      <w:bodyDiv w:val="1"/>
      <w:marLeft w:val="0"/>
      <w:marRight w:val="0"/>
      <w:marTop w:val="0"/>
      <w:marBottom w:val="0"/>
      <w:divBdr>
        <w:top w:val="none" w:sz="0" w:space="0" w:color="auto"/>
        <w:left w:val="none" w:sz="0" w:space="0" w:color="auto"/>
        <w:bottom w:val="none" w:sz="0" w:space="0" w:color="auto"/>
        <w:right w:val="none" w:sz="0" w:space="0" w:color="auto"/>
      </w:divBdr>
    </w:div>
    <w:div w:id="588469471">
      <w:bodyDiv w:val="1"/>
      <w:marLeft w:val="0"/>
      <w:marRight w:val="0"/>
      <w:marTop w:val="0"/>
      <w:marBottom w:val="0"/>
      <w:divBdr>
        <w:top w:val="none" w:sz="0" w:space="0" w:color="auto"/>
        <w:left w:val="none" w:sz="0" w:space="0" w:color="auto"/>
        <w:bottom w:val="none" w:sz="0" w:space="0" w:color="auto"/>
        <w:right w:val="none" w:sz="0" w:space="0" w:color="auto"/>
      </w:divBdr>
    </w:div>
    <w:div w:id="590820421">
      <w:bodyDiv w:val="1"/>
      <w:marLeft w:val="0"/>
      <w:marRight w:val="0"/>
      <w:marTop w:val="0"/>
      <w:marBottom w:val="0"/>
      <w:divBdr>
        <w:top w:val="none" w:sz="0" w:space="0" w:color="auto"/>
        <w:left w:val="none" w:sz="0" w:space="0" w:color="auto"/>
        <w:bottom w:val="none" w:sz="0" w:space="0" w:color="auto"/>
        <w:right w:val="none" w:sz="0" w:space="0" w:color="auto"/>
      </w:divBdr>
    </w:div>
    <w:div w:id="591623480">
      <w:bodyDiv w:val="1"/>
      <w:marLeft w:val="0"/>
      <w:marRight w:val="0"/>
      <w:marTop w:val="0"/>
      <w:marBottom w:val="0"/>
      <w:divBdr>
        <w:top w:val="none" w:sz="0" w:space="0" w:color="auto"/>
        <w:left w:val="none" w:sz="0" w:space="0" w:color="auto"/>
        <w:bottom w:val="none" w:sz="0" w:space="0" w:color="auto"/>
        <w:right w:val="none" w:sz="0" w:space="0" w:color="auto"/>
      </w:divBdr>
    </w:div>
    <w:div w:id="596211567">
      <w:bodyDiv w:val="1"/>
      <w:marLeft w:val="0"/>
      <w:marRight w:val="0"/>
      <w:marTop w:val="0"/>
      <w:marBottom w:val="0"/>
      <w:divBdr>
        <w:top w:val="none" w:sz="0" w:space="0" w:color="auto"/>
        <w:left w:val="none" w:sz="0" w:space="0" w:color="auto"/>
        <w:bottom w:val="none" w:sz="0" w:space="0" w:color="auto"/>
        <w:right w:val="none" w:sz="0" w:space="0" w:color="auto"/>
      </w:divBdr>
    </w:div>
    <w:div w:id="597451462">
      <w:bodyDiv w:val="1"/>
      <w:marLeft w:val="0"/>
      <w:marRight w:val="0"/>
      <w:marTop w:val="0"/>
      <w:marBottom w:val="0"/>
      <w:divBdr>
        <w:top w:val="none" w:sz="0" w:space="0" w:color="auto"/>
        <w:left w:val="none" w:sz="0" w:space="0" w:color="auto"/>
        <w:bottom w:val="none" w:sz="0" w:space="0" w:color="auto"/>
        <w:right w:val="none" w:sz="0" w:space="0" w:color="auto"/>
      </w:divBdr>
    </w:div>
    <w:div w:id="603421953">
      <w:bodyDiv w:val="1"/>
      <w:marLeft w:val="0"/>
      <w:marRight w:val="0"/>
      <w:marTop w:val="0"/>
      <w:marBottom w:val="0"/>
      <w:divBdr>
        <w:top w:val="none" w:sz="0" w:space="0" w:color="auto"/>
        <w:left w:val="none" w:sz="0" w:space="0" w:color="auto"/>
        <w:bottom w:val="none" w:sz="0" w:space="0" w:color="auto"/>
        <w:right w:val="none" w:sz="0" w:space="0" w:color="auto"/>
      </w:divBdr>
    </w:div>
    <w:div w:id="605578898">
      <w:bodyDiv w:val="1"/>
      <w:marLeft w:val="0"/>
      <w:marRight w:val="0"/>
      <w:marTop w:val="0"/>
      <w:marBottom w:val="0"/>
      <w:divBdr>
        <w:top w:val="none" w:sz="0" w:space="0" w:color="auto"/>
        <w:left w:val="none" w:sz="0" w:space="0" w:color="auto"/>
        <w:bottom w:val="none" w:sz="0" w:space="0" w:color="auto"/>
        <w:right w:val="none" w:sz="0" w:space="0" w:color="auto"/>
      </w:divBdr>
    </w:div>
    <w:div w:id="607156007">
      <w:bodyDiv w:val="1"/>
      <w:marLeft w:val="0"/>
      <w:marRight w:val="0"/>
      <w:marTop w:val="0"/>
      <w:marBottom w:val="0"/>
      <w:divBdr>
        <w:top w:val="none" w:sz="0" w:space="0" w:color="auto"/>
        <w:left w:val="none" w:sz="0" w:space="0" w:color="auto"/>
        <w:bottom w:val="none" w:sz="0" w:space="0" w:color="auto"/>
        <w:right w:val="none" w:sz="0" w:space="0" w:color="auto"/>
      </w:divBdr>
    </w:div>
    <w:div w:id="609627397">
      <w:bodyDiv w:val="1"/>
      <w:marLeft w:val="0"/>
      <w:marRight w:val="0"/>
      <w:marTop w:val="0"/>
      <w:marBottom w:val="0"/>
      <w:divBdr>
        <w:top w:val="none" w:sz="0" w:space="0" w:color="auto"/>
        <w:left w:val="none" w:sz="0" w:space="0" w:color="auto"/>
        <w:bottom w:val="none" w:sz="0" w:space="0" w:color="auto"/>
        <w:right w:val="none" w:sz="0" w:space="0" w:color="auto"/>
      </w:divBdr>
    </w:div>
    <w:div w:id="612130859">
      <w:bodyDiv w:val="1"/>
      <w:marLeft w:val="0"/>
      <w:marRight w:val="0"/>
      <w:marTop w:val="0"/>
      <w:marBottom w:val="0"/>
      <w:divBdr>
        <w:top w:val="none" w:sz="0" w:space="0" w:color="auto"/>
        <w:left w:val="none" w:sz="0" w:space="0" w:color="auto"/>
        <w:bottom w:val="none" w:sz="0" w:space="0" w:color="auto"/>
        <w:right w:val="none" w:sz="0" w:space="0" w:color="auto"/>
      </w:divBdr>
    </w:div>
    <w:div w:id="614018185">
      <w:bodyDiv w:val="1"/>
      <w:marLeft w:val="0"/>
      <w:marRight w:val="0"/>
      <w:marTop w:val="0"/>
      <w:marBottom w:val="0"/>
      <w:divBdr>
        <w:top w:val="none" w:sz="0" w:space="0" w:color="auto"/>
        <w:left w:val="none" w:sz="0" w:space="0" w:color="auto"/>
        <w:bottom w:val="none" w:sz="0" w:space="0" w:color="auto"/>
        <w:right w:val="none" w:sz="0" w:space="0" w:color="auto"/>
      </w:divBdr>
    </w:div>
    <w:div w:id="619798718">
      <w:bodyDiv w:val="1"/>
      <w:marLeft w:val="0"/>
      <w:marRight w:val="0"/>
      <w:marTop w:val="0"/>
      <w:marBottom w:val="0"/>
      <w:divBdr>
        <w:top w:val="none" w:sz="0" w:space="0" w:color="auto"/>
        <w:left w:val="none" w:sz="0" w:space="0" w:color="auto"/>
        <w:bottom w:val="none" w:sz="0" w:space="0" w:color="auto"/>
        <w:right w:val="none" w:sz="0" w:space="0" w:color="auto"/>
      </w:divBdr>
    </w:div>
    <w:div w:id="623653470">
      <w:bodyDiv w:val="1"/>
      <w:marLeft w:val="0"/>
      <w:marRight w:val="0"/>
      <w:marTop w:val="0"/>
      <w:marBottom w:val="0"/>
      <w:divBdr>
        <w:top w:val="none" w:sz="0" w:space="0" w:color="auto"/>
        <w:left w:val="none" w:sz="0" w:space="0" w:color="auto"/>
        <w:bottom w:val="none" w:sz="0" w:space="0" w:color="auto"/>
        <w:right w:val="none" w:sz="0" w:space="0" w:color="auto"/>
      </w:divBdr>
    </w:div>
    <w:div w:id="624309567">
      <w:bodyDiv w:val="1"/>
      <w:marLeft w:val="0"/>
      <w:marRight w:val="0"/>
      <w:marTop w:val="0"/>
      <w:marBottom w:val="0"/>
      <w:divBdr>
        <w:top w:val="none" w:sz="0" w:space="0" w:color="auto"/>
        <w:left w:val="none" w:sz="0" w:space="0" w:color="auto"/>
        <w:bottom w:val="none" w:sz="0" w:space="0" w:color="auto"/>
        <w:right w:val="none" w:sz="0" w:space="0" w:color="auto"/>
      </w:divBdr>
    </w:div>
    <w:div w:id="629634384">
      <w:bodyDiv w:val="1"/>
      <w:marLeft w:val="0"/>
      <w:marRight w:val="0"/>
      <w:marTop w:val="0"/>
      <w:marBottom w:val="0"/>
      <w:divBdr>
        <w:top w:val="none" w:sz="0" w:space="0" w:color="auto"/>
        <w:left w:val="none" w:sz="0" w:space="0" w:color="auto"/>
        <w:bottom w:val="none" w:sz="0" w:space="0" w:color="auto"/>
        <w:right w:val="none" w:sz="0" w:space="0" w:color="auto"/>
      </w:divBdr>
    </w:div>
    <w:div w:id="633144283">
      <w:bodyDiv w:val="1"/>
      <w:marLeft w:val="0"/>
      <w:marRight w:val="0"/>
      <w:marTop w:val="0"/>
      <w:marBottom w:val="0"/>
      <w:divBdr>
        <w:top w:val="none" w:sz="0" w:space="0" w:color="auto"/>
        <w:left w:val="none" w:sz="0" w:space="0" w:color="auto"/>
        <w:bottom w:val="none" w:sz="0" w:space="0" w:color="auto"/>
        <w:right w:val="none" w:sz="0" w:space="0" w:color="auto"/>
      </w:divBdr>
    </w:div>
    <w:div w:id="635332087">
      <w:bodyDiv w:val="1"/>
      <w:marLeft w:val="0"/>
      <w:marRight w:val="0"/>
      <w:marTop w:val="0"/>
      <w:marBottom w:val="0"/>
      <w:divBdr>
        <w:top w:val="none" w:sz="0" w:space="0" w:color="auto"/>
        <w:left w:val="none" w:sz="0" w:space="0" w:color="auto"/>
        <w:bottom w:val="none" w:sz="0" w:space="0" w:color="auto"/>
        <w:right w:val="none" w:sz="0" w:space="0" w:color="auto"/>
      </w:divBdr>
    </w:div>
    <w:div w:id="639072329">
      <w:bodyDiv w:val="1"/>
      <w:marLeft w:val="0"/>
      <w:marRight w:val="0"/>
      <w:marTop w:val="0"/>
      <w:marBottom w:val="0"/>
      <w:divBdr>
        <w:top w:val="none" w:sz="0" w:space="0" w:color="auto"/>
        <w:left w:val="none" w:sz="0" w:space="0" w:color="auto"/>
        <w:bottom w:val="none" w:sz="0" w:space="0" w:color="auto"/>
        <w:right w:val="none" w:sz="0" w:space="0" w:color="auto"/>
      </w:divBdr>
    </w:div>
    <w:div w:id="648367732">
      <w:bodyDiv w:val="1"/>
      <w:marLeft w:val="0"/>
      <w:marRight w:val="0"/>
      <w:marTop w:val="0"/>
      <w:marBottom w:val="0"/>
      <w:divBdr>
        <w:top w:val="none" w:sz="0" w:space="0" w:color="auto"/>
        <w:left w:val="none" w:sz="0" w:space="0" w:color="auto"/>
        <w:bottom w:val="none" w:sz="0" w:space="0" w:color="auto"/>
        <w:right w:val="none" w:sz="0" w:space="0" w:color="auto"/>
      </w:divBdr>
    </w:div>
    <w:div w:id="649098760">
      <w:bodyDiv w:val="1"/>
      <w:marLeft w:val="0"/>
      <w:marRight w:val="0"/>
      <w:marTop w:val="0"/>
      <w:marBottom w:val="0"/>
      <w:divBdr>
        <w:top w:val="none" w:sz="0" w:space="0" w:color="auto"/>
        <w:left w:val="none" w:sz="0" w:space="0" w:color="auto"/>
        <w:bottom w:val="none" w:sz="0" w:space="0" w:color="auto"/>
        <w:right w:val="none" w:sz="0" w:space="0" w:color="auto"/>
      </w:divBdr>
    </w:div>
    <w:div w:id="653486436">
      <w:bodyDiv w:val="1"/>
      <w:marLeft w:val="0"/>
      <w:marRight w:val="0"/>
      <w:marTop w:val="0"/>
      <w:marBottom w:val="0"/>
      <w:divBdr>
        <w:top w:val="none" w:sz="0" w:space="0" w:color="auto"/>
        <w:left w:val="none" w:sz="0" w:space="0" w:color="auto"/>
        <w:bottom w:val="none" w:sz="0" w:space="0" w:color="auto"/>
        <w:right w:val="none" w:sz="0" w:space="0" w:color="auto"/>
      </w:divBdr>
    </w:div>
    <w:div w:id="655649771">
      <w:bodyDiv w:val="1"/>
      <w:marLeft w:val="0"/>
      <w:marRight w:val="0"/>
      <w:marTop w:val="0"/>
      <w:marBottom w:val="0"/>
      <w:divBdr>
        <w:top w:val="none" w:sz="0" w:space="0" w:color="auto"/>
        <w:left w:val="none" w:sz="0" w:space="0" w:color="auto"/>
        <w:bottom w:val="none" w:sz="0" w:space="0" w:color="auto"/>
        <w:right w:val="none" w:sz="0" w:space="0" w:color="auto"/>
      </w:divBdr>
    </w:div>
    <w:div w:id="658845232">
      <w:bodyDiv w:val="1"/>
      <w:marLeft w:val="0"/>
      <w:marRight w:val="0"/>
      <w:marTop w:val="0"/>
      <w:marBottom w:val="0"/>
      <w:divBdr>
        <w:top w:val="none" w:sz="0" w:space="0" w:color="auto"/>
        <w:left w:val="none" w:sz="0" w:space="0" w:color="auto"/>
        <w:bottom w:val="none" w:sz="0" w:space="0" w:color="auto"/>
        <w:right w:val="none" w:sz="0" w:space="0" w:color="auto"/>
      </w:divBdr>
    </w:div>
    <w:div w:id="665283712">
      <w:bodyDiv w:val="1"/>
      <w:marLeft w:val="0"/>
      <w:marRight w:val="0"/>
      <w:marTop w:val="0"/>
      <w:marBottom w:val="0"/>
      <w:divBdr>
        <w:top w:val="none" w:sz="0" w:space="0" w:color="auto"/>
        <w:left w:val="none" w:sz="0" w:space="0" w:color="auto"/>
        <w:bottom w:val="none" w:sz="0" w:space="0" w:color="auto"/>
        <w:right w:val="none" w:sz="0" w:space="0" w:color="auto"/>
      </w:divBdr>
    </w:div>
    <w:div w:id="665285641">
      <w:bodyDiv w:val="1"/>
      <w:marLeft w:val="0"/>
      <w:marRight w:val="0"/>
      <w:marTop w:val="0"/>
      <w:marBottom w:val="0"/>
      <w:divBdr>
        <w:top w:val="none" w:sz="0" w:space="0" w:color="auto"/>
        <w:left w:val="none" w:sz="0" w:space="0" w:color="auto"/>
        <w:bottom w:val="none" w:sz="0" w:space="0" w:color="auto"/>
        <w:right w:val="none" w:sz="0" w:space="0" w:color="auto"/>
      </w:divBdr>
    </w:div>
    <w:div w:id="667172667">
      <w:bodyDiv w:val="1"/>
      <w:marLeft w:val="0"/>
      <w:marRight w:val="0"/>
      <w:marTop w:val="0"/>
      <w:marBottom w:val="0"/>
      <w:divBdr>
        <w:top w:val="none" w:sz="0" w:space="0" w:color="auto"/>
        <w:left w:val="none" w:sz="0" w:space="0" w:color="auto"/>
        <w:bottom w:val="none" w:sz="0" w:space="0" w:color="auto"/>
        <w:right w:val="none" w:sz="0" w:space="0" w:color="auto"/>
      </w:divBdr>
    </w:div>
    <w:div w:id="667640344">
      <w:bodyDiv w:val="1"/>
      <w:marLeft w:val="0"/>
      <w:marRight w:val="0"/>
      <w:marTop w:val="0"/>
      <w:marBottom w:val="0"/>
      <w:divBdr>
        <w:top w:val="none" w:sz="0" w:space="0" w:color="auto"/>
        <w:left w:val="none" w:sz="0" w:space="0" w:color="auto"/>
        <w:bottom w:val="none" w:sz="0" w:space="0" w:color="auto"/>
        <w:right w:val="none" w:sz="0" w:space="0" w:color="auto"/>
      </w:divBdr>
    </w:div>
    <w:div w:id="672682434">
      <w:bodyDiv w:val="1"/>
      <w:marLeft w:val="0"/>
      <w:marRight w:val="0"/>
      <w:marTop w:val="0"/>
      <w:marBottom w:val="0"/>
      <w:divBdr>
        <w:top w:val="none" w:sz="0" w:space="0" w:color="auto"/>
        <w:left w:val="none" w:sz="0" w:space="0" w:color="auto"/>
        <w:bottom w:val="none" w:sz="0" w:space="0" w:color="auto"/>
        <w:right w:val="none" w:sz="0" w:space="0" w:color="auto"/>
      </w:divBdr>
    </w:div>
    <w:div w:id="672759030">
      <w:bodyDiv w:val="1"/>
      <w:marLeft w:val="0"/>
      <w:marRight w:val="0"/>
      <w:marTop w:val="0"/>
      <w:marBottom w:val="0"/>
      <w:divBdr>
        <w:top w:val="none" w:sz="0" w:space="0" w:color="auto"/>
        <w:left w:val="none" w:sz="0" w:space="0" w:color="auto"/>
        <w:bottom w:val="none" w:sz="0" w:space="0" w:color="auto"/>
        <w:right w:val="none" w:sz="0" w:space="0" w:color="auto"/>
      </w:divBdr>
    </w:div>
    <w:div w:id="672949678">
      <w:bodyDiv w:val="1"/>
      <w:marLeft w:val="0"/>
      <w:marRight w:val="0"/>
      <w:marTop w:val="0"/>
      <w:marBottom w:val="0"/>
      <w:divBdr>
        <w:top w:val="none" w:sz="0" w:space="0" w:color="auto"/>
        <w:left w:val="none" w:sz="0" w:space="0" w:color="auto"/>
        <w:bottom w:val="none" w:sz="0" w:space="0" w:color="auto"/>
        <w:right w:val="none" w:sz="0" w:space="0" w:color="auto"/>
      </w:divBdr>
    </w:div>
    <w:div w:id="673656085">
      <w:bodyDiv w:val="1"/>
      <w:marLeft w:val="0"/>
      <w:marRight w:val="0"/>
      <w:marTop w:val="0"/>
      <w:marBottom w:val="0"/>
      <w:divBdr>
        <w:top w:val="none" w:sz="0" w:space="0" w:color="auto"/>
        <w:left w:val="none" w:sz="0" w:space="0" w:color="auto"/>
        <w:bottom w:val="none" w:sz="0" w:space="0" w:color="auto"/>
        <w:right w:val="none" w:sz="0" w:space="0" w:color="auto"/>
      </w:divBdr>
    </w:div>
    <w:div w:id="676269095">
      <w:bodyDiv w:val="1"/>
      <w:marLeft w:val="0"/>
      <w:marRight w:val="0"/>
      <w:marTop w:val="0"/>
      <w:marBottom w:val="0"/>
      <w:divBdr>
        <w:top w:val="none" w:sz="0" w:space="0" w:color="auto"/>
        <w:left w:val="none" w:sz="0" w:space="0" w:color="auto"/>
        <w:bottom w:val="none" w:sz="0" w:space="0" w:color="auto"/>
        <w:right w:val="none" w:sz="0" w:space="0" w:color="auto"/>
      </w:divBdr>
    </w:div>
    <w:div w:id="683558934">
      <w:bodyDiv w:val="1"/>
      <w:marLeft w:val="0"/>
      <w:marRight w:val="0"/>
      <w:marTop w:val="0"/>
      <w:marBottom w:val="0"/>
      <w:divBdr>
        <w:top w:val="none" w:sz="0" w:space="0" w:color="auto"/>
        <w:left w:val="none" w:sz="0" w:space="0" w:color="auto"/>
        <w:bottom w:val="none" w:sz="0" w:space="0" w:color="auto"/>
        <w:right w:val="none" w:sz="0" w:space="0" w:color="auto"/>
      </w:divBdr>
    </w:div>
    <w:div w:id="686562165">
      <w:bodyDiv w:val="1"/>
      <w:marLeft w:val="0"/>
      <w:marRight w:val="0"/>
      <w:marTop w:val="0"/>
      <w:marBottom w:val="0"/>
      <w:divBdr>
        <w:top w:val="none" w:sz="0" w:space="0" w:color="auto"/>
        <w:left w:val="none" w:sz="0" w:space="0" w:color="auto"/>
        <w:bottom w:val="none" w:sz="0" w:space="0" w:color="auto"/>
        <w:right w:val="none" w:sz="0" w:space="0" w:color="auto"/>
      </w:divBdr>
    </w:div>
    <w:div w:id="688986693">
      <w:bodyDiv w:val="1"/>
      <w:marLeft w:val="0"/>
      <w:marRight w:val="0"/>
      <w:marTop w:val="0"/>
      <w:marBottom w:val="0"/>
      <w:divBdr>
        <w:top w:val="none" w:sz="0" w:space="0" w:color="auto"/>
        <w:left w:val="none" w:sz="0" w:space="0" w:color="auto"/>
        <w:bottom w:val="none" w:sz="0" w:space="0" w:color="auto"/>
        <w:right w:val="none" w:sz="0" w:space="0" w:color="auto"/>
      </w:divBdr>
    </w:div>
    <w:div w:id="696665930">
      <w:bodyDiv w:val="1"/>
      <w:marLeft w:val="0"/>
      <w:marRight w:val="0"/>
      <w:marTop w:val="0"/>
      <w:marBottom w:val="0"/>
      <w:divBdr>
        <w:top w:val="none" w:sz="0" w:space="0" w:color="auto"/>
        <w:left w:val="none" w:sz="0" w:space="0" w:color="auto"/>
        <w:bottom w:val="none" w:sz="0" w:space="0" w:color="auto"/>
        <w:right w:val="none" w:sz="0" w:space="0" w:color="auto"/>
      </w:divBdr>
    </w:div>
    <w:div w:id="696853976">
      <w:bodyDiv w:val="1"/>
      <w:marLeft w:val="0"/>
      <w:marRight w:val="0"/>
      <w:marTop w:val="0"/>
      <w:marBottom w:val="0"/>
      <w:divBdr>
        <w:top w:val="none" w:sz="0" w:space="0" w:color="auto"/>
        <w:left w:val="none" w:sz="0" w:space="0" w:color="auto"/>
        <w:bottom w:val="none" w:sz="0" w:space="0" w:color="auto"/>
        <w:right w:val="none" w:sz="0" w:space="0" w:color="auto"/>
      </w:divBdr>
    </w:div>
    <w:div w:id="697127743">
      <w:bodyDiv w:val="1"/>
      <w:marLeft w:val="0"/>
      <w:marRight w:val="0"/>
      <w:marTop w:val="0"/>
      <w:marBottom w:val="0"/>
      <w:divBdr>
        <w:top w:val="none" w:sz="0" w:space="0" w:color="auto"/>
        <w:left w:val="none" w:sz="0" w:space="0" w:color="auto"/>
        <w:bottom w:val="none" w:sz="0" w:space="0" w:color="auto"/>
        <w:right w:val="none" w:sz="0" w:space="0" w:color="auto"/>
      </w:divBdr>
    </w:div>
    <w:div w:id="698972251">
      <w:bodyDiv w:val="1"/>
      <w:marLeft w:val="0"/>
      <w:marRight w:val="0"/>
      <w:marTop w:val="0"/>
      <w:marBottom w:val="0"/>
      <w:divBdr>
        <w:top w:val="none" w:sz="0" w:space="0" w:color="auto"/>
        <w:left w:val="none" w:sz="0" w:space="0" w:color="auto"/>
        <w:bottom w:val="none" w:sz="0" w:space="0" w:color="auto"/>
        <w:right w:val="none" w:sz="0" w:space="0" w:color="auto"/>
      </w:divBdr>
    </w:div>
    <w:div w:id="702945805">
      <w:bodyDiv w:val="1"/>
      <w:marLeft w:val="0"/>
      <w:marRight w:val="0"/>
      <w:marTop w:val="0"/>
      <w:marBottom w:val="0"/>
      <w:divBdr>
        <w:top w:val="none" w:sz="0" w:space="0" w:color="auto"/>
        <w:left w:val="none" w:sz="0" w:space="0" w:color="auto"/>
        <w:bottom w:val="none" w:sz="0" w:space="0" w:color="auto"/>
        <w:right w:val="none" w:sz="0" w:space="0" w:color="auto"/>
      </w:divBdr>
    </w:div>
    <w:div w:id="703166390">
      <w:bodyDiv w:val="1"/>
      <w:marLeft w:val="0"/>
      <w:marRight w:val="0"/>
      <w:marTop w:val="0"/>
      <w:marBottom w:val="0"/>
      <w:divBdr>
        <w:top w:val="none" w:sz="0" w:space="0" w:color="auto"/>
        <w:left w:val="none" w:sz="0" w:space="0" w:color="auto"/>
        <w:bottom w:val="none" w:sz="0" w:space="0" w:color="auto"/>
        <w:right w:val="none" w:sz="0" w:space="0" w:color="auto"/>
      </w:divBdr>
    </w:div>
    <w:div w:id="704062287">
      <w:bodyDiv w:val="1"/>
      <w:marLeft w:val="0"/>
      <w:marRight w:val="0"/>
      <w:marTop w:val="0"/>
      <w:marBottom w:val="0"/>
      <w:divBdr>
        <w:top w:val="none" w:sz="0" w:space="0" w:color="auto"/>
        <w:left w:val="none" w:sz="0" w:space="0" w:color="auto"/>
        <w:bottom w:val="none" w:sz="0" w:space="0" w:color="auto"/>
        <w:right w:val="none" w:sz="0" w:space="0" w:color="auto"/>
      </w:divBdr>
    </w:div>
    <w:div w:id="708913387">
      <w:bodyDiv w:val="1"/>
      <w:marLeft w:val="0"/>
      <w:marRight w:val="0"/>
      <w:marTop w:val="0"/>
      <w:marBottom w:val="0"/>
      <w:divBdr>
        <w:top w:val="none" w:sz="0" w:space="0" w:color="auto"/>
        <w:left w:val="none" w:sz="0" w:space="0" w:color="auto"/>
        <w:bottom w:val="none" w:sz="0" w:space="0" w:color="auto"/>
        <w:right w:val="none" w:sz="0" w:space="0" w:color="auto"/>
      </w:divBdr>
    </w:div>
    <w:div w:id="715085894">
      <w:bodyDiv w:val="1"/>
      <w:marLeft w:val="0"/>
      <w:marRight w:val="0"/>
      <w:marTop w:val="0"/>
      <w:marBottom w:val="0"/>
      <w:divBdr>
        <w:top w:val="none" w:sz="0" w:space="0" w:color="auto"/>
        <w:left w:val="none" w:sz="0" w:space="0" w:color="auto"/>
        <w:bottom w:val="none" w:sz="0" w:space="0" w:color="auto"/>
        <w:right w:val="none" w:sz="0" w:space="0" w:color="auto"/>
      </w:divBdr>
    </w:div>
    <w:div w:id="716710411">
      <w:bodyDiv w:val="1"/>
      <w:marLeft w:val="0"/>
      <w:marRight w:val="0"/>
      <w:marTop w:val="0"/>
      <w:marBottom w:val="0"/>
      <w:divBdr>
        <w:top w:val="none" w:sz="0" w:space="0" w:color="auto"/>
        <w:left w:val="none" w:sz="0" w:space="0" w:color="auto"/>
        <w:bottom w:val="none" w:sz="0" w:space="0" w:color="auto"/>
        <w:right w:val="none" w:sz="0" w:space="0" w:color="auto"/>
      </w:divBdr>
    </w:div>
    <w:div w:id="716902566">
      <w:bodyDiv w:val="1"/>
      <w:marLeft w:val="0"/>
      <w:marRight w:val="0"/>
      <w:marTop w:val="0"/>
      <w:marBottom w:val="0"/>
      <w:divBdr>
        <w:top w:val="none" w:sz="0" w:space="0" w:color="auto"/>
        <w:left w:val="none" w:sz="0" w:space="0" w:color="auto"/>
        <w:bottom w:val="none" w:sz="0" w:space="0" w:color="auto"/>
        <w:right w:val="none" w:sz="0" w:space="0" w:color="auto"/>
      </w:divBdr>
    </w:div>
    <w:div w:id="720135793">
      <w:bodyDiv w:val="1"/>
      <w:marLeft w:val="0"/>
      <w:marRight w:val="0"/>
      <w:marTop w:val="0"/>
      <w:marBottom w:val="0"/>
      <w:divBdr>
        <w:top w:val="none" w:sz="0" w:space="0" w:color="auto"/>
        <w:left w:val="none" w:sz="0" w:space="0" w:color="auto"/>
        <w:bottom w:val="none" w:sz="0" w:space="0" w:color="auto"/>
        <w:right w:val="none" w:sz="0" w:space="0" w:color="auto"/>
      </w:divBdr>
    </w:div>
    <w:div w:id="722556117">
      <w:bodyDiv w:val="1"/>
      <w:marLeft w:val="0"/>
      <w:marRight w:val="0"/>
      <w:marTop w:val="0"/>
      <w:marBottom w:val="0"/>
      <w:divBdr>
        <w:top w:val="none" w:sz="0" w:space="0" w:color="auto"/>
        <w:left w:val="none" w:sz="0" w:space="0" w:color="auto"/>
        <w:bottom w:val="none" w:sz="0" w:space="0" w:color="auto"/>
        <w:right w:val="none" w:sz="0" w:space="0" w:color="auto"/>
      </w:divBdr>
    </w:div>
    <w:div w:id="724990636">
      <w:bodyDiv w:val="1"/>
      <w:marLeft w:val="0"/>
      <w:marRight w:val="0"/>
      <w:marTop w:val="0"/>
      <w:marBottom w:val="0"/>
      <w:divBdr>
        <w:top w:val="none" w:sz="0" w:space="0" w:color="auto"/>
        <w:left w:val="none" w:sz="0" w:space="0" w:color="auto"/>
        <w:bottom w:val="none" w:sz="0" w:space="0" w:color="auto"/>
        <w:right w:val="none" w:sz="0" w:space="0" w:color="auto"/>
      </w:divBdr>
    </w:div>
    <w:div w:id="726416870">
      <w:bodyDiv w:val="1"/>
      <w:marLeft w:val="0"/>
      <w:marRight w:val="0"/>
      <w:marTop w:val="0"/>
      <w:marBottom w:val="0"/>
      <w:divBdr>
        <w:top w:val="none" w:sz="0" w:space="0" w:color="auto"/>
        <w:left w:val="none" w:sz="0" w:space="0" w:color="auto"/>
        <w:bottom w:val="none" w:sz="0" w:space="0" w:color="auto"/>
        <w:right w:val="none" w:sz="0" w:space="0" w:color="auto"/>
      </w:divBdr>
    </w:div>
    <w:div w:id="729350210">
      <w:bodyDiv w:val="1"/>
      <w:marLeft w:val="0"/>
      <w:marRight w:val="0"/>
      <w:marTop w:val="0"/>
      <w:marBottom w:val="0"/>
      <w:divBdr>
        <w:top w:val="none" w:sz="0" w:space="0" w:color="auto"/>
        <w:left w:val="none" w:sz="0" w:space="0" w:color="auto"/>
        <w:bottom w:val="none" w:sz="0" w:space="0" w:color="auto"/>
        <w:right w:val="none" w:sz="0" w:space="0" w:color="auto"/>
      </w:divBdr>
    </w:div>
    <w:div w:id="734275551">
      <w:bodyDiv w:val="1"/>
      <w:marLeft w:val="0"/>
      <w:marRight w:val="0"/>
      <w:marTop w:val="0"/>
      <w:marBottom w:val="0"/>
      <w:divBdr>
        <w:top w:val="none" w:sz="0" w:space="0" w:color="auto"/>
        <w:left w:val="none" w:sz="0" w:space="0" w:color="auto"/>
        <w:bottom w:val="none" w:sz="0" w:space="0" w:color="auto"/>
        <w:right w:val="none" w:sz="0" w:space="0" w:color="auto"/>
      </w:divBdr>
    </w:div>
    <w:div w:id="736975752">
      <w:bodyDiv w:val="1"/>
      <w:marLeft w:val="0"/>
      <w:marRight w:val="0"/>
      <w:marTop w:val="0"/>
      <w:marBottom w:val="0"/>
      <w:divBdr>
        <w:top w:val="none" w:sz="0" w:space="0" w:color="auto"/>
        <w:left w:val="none" w:sz="0" w:space="0" w:color="auto"/>
        <w:bottom w:val="none" w:sz="0" w:space="0" w:color="auto"/>
        <w:right w:val="none" w:sz="0" w:space="0" w:color="auto"/>
      </w:divBdr>
    </w:div>
    <w:div w:id="737363160">
      <w:bodyDiv w:val="1"/>
      <w:marLeft w:val="0"/>
      <w:marRight w:val="0"/>
      <w:marTop w:val="0"/>
      <w:marBottom w:val="0"/>
      <w:divBdr>
        <w:top w:val="none" w:sz="0" w:space="0" w:color="auto"/>
        <w:left w:val="none" w:sz="0" w:space="0" w:color="auto"/>
        <w:bottom w:val="none" w:sz="0" w:space="0" w:color="auto"/>
        <w:right w:val="none" w:sz="0" w:space="0" w:color="auto"/>
      </w:divBdr>
    </w:div>
    <w:div w:id="740829810">
      <w:bodyDiv w:val="1"/>
      <w:marLeft w:val="0"/>
      <w:marRight w:val="0"/>
      <w:marTop w:val="0"/>
      <w:marBottom w:val="0"/>
      <w:divBdr>
        <w:top w:val="none" w:sz="0" w:space="0" w:color="auto"/>
        <w:left w:val="none" w:sz="0" w:space="0" w:color="auto"/>
        <w:bottom w:val="none" w:sz="0" w:space="0" w:color="auto"/>
        <w:right w:val="none" w:sz="0" w:space="0" w:color="auto"/>
      </w:divBdr>
    </w:div>
    <w:div w:id="745689095">
      <w:bodyDiv w:val="1"/>
      <w:marLeft w:val="0"/>
      <w:marRight w:val="0"/>
      <w:marTop w:val="0"/>
      <w:marBottom w:val="0"/>
      <w:divBdr>
        <w:top w:val="none" w:sz="0" w:space="0" w:color="auto"/>
        <w:left w:val="none" w:sz="0" w:space="0" w:color="auto"/>
        <w:bottom w:val="none" w:sz="0" w:space="0" w:color="auto"/>
        <w:right w:val="none" w:sz="0" w:space="0" w:color="auto"/>
      </w:divBdr>
    </w:div>
    <w:div w:id="749502288">
      <w:bodyDiv w:val="1"/>
      <w:marLeft w:val="0"/>
      <w:marRight w:val="0"/>
      <w:marTop w:val="0"/>
      <w:marBottom w:val="0"/>
      <w:divBdr>
        <w:top w:val="none" w:sz="0" w:space="0" w:color="auto"/>
        <w:left w:val="none" w:sz="0" w:space="0" w:color="auto"/>
        <w:bottom w:val="none" w:sz="0" w:space="0" w:color="auto"/>
        <w:right w:val="none" w:sz="0" w:space="0" w:color="auto"/>
      </w:divBdr>
    </w:div>
    <w:div w:id="752550735">
      <w:bodyDiv w:val="1"/>
      <w:marLeft w:val="0"/>
      <w:marRight w:val="0"/>
      <w:marTop w:val="0"/>
      <w:marBottom w:val="0"/>
      <w:divBdr>
        <w:top w:val="none" w:sz="0" w:space="0" w:color="auto"/>
        <w:left w:val="none" w:sz="0" w:space="0" w:color="auto"/>
        <w:bottom w:val="none" w:sz="0" w:space="0" w:color="auto"/>
        <w:right w:val="none" w:sz="0" w:space="0" w:color="auto"/>
      </w:divBdr>
    </w:div>
    <w:div w:id="754325361">
      <w:bodyDiv w:val="1"/>
      <w:marLeft w:val="0"/>
      <w:marRight w:val="0"/>
      <w:marTop w:val="0"/>
      <w:marBottom w:val="0"/>
      <w:divBdr>
        <w:top w:val="none" w:sz="0" w:space="0" w:color="auto"/>
        <w:left w:val="none" w:sz="0" w:space="0" w:color="auto"/>
        <w:bottom w:val="none" w:sz="0" w:space="0" w:color="auto"/>
        <w:right w:val="none" w:sz="0" w:space="0" w:color="auto"/>
      </w:divBdr>
    </w:div>
    <w:div w:id="757485083">
      <w:bodyDiv w:val="1"/>
      <w:marLeft w:val="0"/>
      <w:marRight w:val="0"/>
      <w:marTop w:val="0"/>
      <w:marBottom w:val="0"/>
      <w:divBdr>
        <w:top w:val="none" w:sz="0" w:space="0" w:color="auto"/>
        <w:left w:val="none" w:sz="0" w:space="0" w:color="auto"/>
        <w:bottom w:val="none" w:sz="0" w:space="0" w:color="auto"/>
        <w:right w:val="none" w:sz="0" w:space="0" w:color="auto"/>
      </w:divBdr>
    </w:div>
    <w:div w:id="758646262">
      <w:bodyDiv w:val="1"/>
      <w:marLeft w:val="0"/>
      <w:marRight w:val="0"/>
      <w:marTop w:val="0"/>
      <w:marBottom w:val="0"/>
      <w:divBdr>
        <w:top w:val="none" w:sz="0" w:space="0" w:color="auto"/>
        <w:left w:val="none" w:sz="0" w:space="0" w:color="auto"/>
        <w:bottom w:val="none" w:sz="0" w:space="0" w:color="auto"/>
        <w:right w:val="none" w:sz="0" w:space="0" w:color="auto"/>
      </w:divBdr>
    </w:div>
    <w:div w:id="761922758">
      <w:bodyDiv w:val="1"/>
      <w:marLeft w:val="0"/>
      <w:marRight w:val="0"/>
      <w:marTop w:val="0"/>
      <w:marBottom w:val="0"/>
      <w:divBdr>
        <w:top w:val="none" w:sz="0" w:space="0" w:color="auto"/>
        <w:left w:val="none" w:sz="0" w:space="0" w:color="auto"/>
        <w:bottom w:val="none" w:sz="0" w:space="0" w:color="auto"/>
        <w:right w:val="none" w:sz="0" w:space="0" w:color="auto"/>
      </w:divBdr>
    </w:div>
    <w:div w:id="766658062">
      <w:bodyDiv w:val="1"/>
      <w:marLeft w:val="0"/>
      <w:marRight w:val="0"/>
      <w:marTop w:val="0"/>
      <w:marBottom w:val="0"/>
      <w:divBdr>
        <w:top w:val="none" w:sz="0" w:space="0" w:color="auto"/>
        <w:left w:val="none" w:sz="0" w:space="0" w:color="auto"/>
        <w:bottom w:val="none" w:sz="0" w:space="0" w:color="auto"/>
        <w:right w:val="none" w:sz="0" w:space="0" w:color="auto"/>
      </w:divBdr>
    </w:div>
    <w:div w:id="769392806">
      <w:bodyDiv w:val="1"/>
      <w:marLeft w:val="0"/>
      <w:marRight w:val="0"/>
      <w:marTop w:val="0"/>
      <w:marBottom w:val="0"/>
      <w:divBdr>
        <w:top w:val="none" w:sz="0" w:space="0" w:color="auto"/>
        <w:left w:val="none" w:sz="0" w:space="0" w:color="auto"/>
        <w:bottom w:val="none" w:sz="0" w:space="0" w:color="auto"/>
        <w:right w:val="none" w:sz="0" w:space="0" w:color="auto"/>
      </w:divBdr>
    </w:div>
    <w:div w:id="769664966">
      <w:bodyDiv w:val="1"/>
      <w:marLeft w:val="0"/>
      <w:marRight w:val="0"/>
      <w:marTop w:val="0"/>
      <w:marBottom w:val="0"/>
      <w:divBdr>
        <w:top w:val="none" w:sz="0" w:space="0" w:color="auto"/>
        <w:left w:val="none" w:sz="0" w:space="0" w:color="auto"/>
        <w:bottom w:val="none" w:sz="0" w:space="0" w:color="auto"/>
        <w:right w:val="none" w:sz="0" w:space="0" w:color="auto"/>
      </w:divBdr>
    </w:div>
    <w:div w:id="777137884">
      <w:bodyDiv w:val="1"/>
      <w:marLeft w:val="0"/>
      <w:marRight w:val="0"/>
      <w:marTop w:val="0"/>
      <w:marBottom w:val="0"/>
      <w:divBdr>
        <w:top w:val="none" w:sz="0" w:space="0" w:color="auto"/>
        <w:left w:val="none" w:sz="0" w:space="0" w:color="auto"/>
        <w:bottom w:val="none" w:sz="0" w:space="0" w:color="auto"/>
        <w:right w:val="none" w:sz="0" w:space="0" w:color="auto"/>
      </w:divBdr>
    </w:div>
    <w:div w:id="780420801">
      <w:bodyDiv w:val="1"/>
      <w:marLeft w:val="0"/>
      <w:marRight w:val="0"/>
      <w:marTop w:val="0"/>
      <w:marBottom w:val="0"/>
      <w:divBdr>
        <w:top w:val="none" w:sz="0" w:space="0" w:color="auto"/>
        <w:left w:val="none" w:sz="0" w:space="0" w:color="auto"/>
        <w:bottom w:val="none" w:sz="0" w:space="0" w:color="auto"/>
        <w:right w:val="none" w:sz="0" w:space="0" w:color="auto"/>
      </w:divBdr>
    </w:div>
    <w:div w:id="781418060">
      <w:bodyDiv w:val="1"/>
      <w:marLeft w:val="0"/>
      <w:marRight w:val="0"/>
      <w:marTop w:val="0"/>
      <w:marBottom w:val="0"/>
      <w:divBdr>
        <w:top w:val="none" w:sz="0" w:space="0" w:color="auto"/>
        <w:left w:val="none" w:sz="0" w:space="0" w:color="auto"/>
        <w:bottom w:val="none" w:sz="0" w:space="0" w:color="auto"/>
        <w:right w:val="none" w:sz="0" w:space="0" w:color="auto"/>
      </w:divBdr>
    </w:div>
    <w:div w:id="786201913">
      <w:bodyDiv w:val="1"/>
      <w:marLeft w:val="0"/>
      <w:marRight w:val="0"/>
      <w:marTop w:val="0"/>
      <w:marBottom w:val="0"/>
      <w:divBdr>
        <w:top w:val="none" w:sz="0" w:space="0" w:color="auto"/>
        <w:left w:val="none" w:sz="0" w:space="0" w:color="auto"/>
        <w:bottom w:val="none" w:sz="0" w:space="0" w:color="auto"/>
        <w:right w:val="none" w:sz="0" w:space="0" w:color="auto"/>
      </w:divBdr>
    </w:div>
    <w:div w:id="795754538">
      <w:bodyDiv w:val="1"/>
      <w:marLeft w:val="0"/>
      <w:marRight w:val="0"/>
      <w:marTop w:val="0"/>
      <w:marBottom w:val="0"/>
      <w:divBdr>
        <w:top w:val="none" w:sz="0" w:space="0" w:color="auto"/>
        <w:left w:val="none" w:sz="0" w:space="0" w:color="auto"/>
        <w:bottom w:val="none" w:sz="0" w:space="0" w:color="auto"/>
        <w:right w:val="none" w:sz="0" w:space="0" w:color="auto"/>
      </w:divBdr>
    </w:div>
    <w:div w:id="800150134">
      <w:bodyDiv w:val="1"/>
      <w:marLeft w:val="0"/>
      <w:marRight w:val="0"/>
      <w:marTop w:val="0"/>
      <w:marBottom w:val="0"/>
      <w:divBdr>
        <w:top w:val="none" w:sz="0" w:space="0" w:color="auto"/>
        <w:left w:val="none" w:sz="0" w:space="0" w:color="auto"/>
        <w:bottom w:val="none" w:sz="0" w:space="0" w:color="auto"/>
        <w:right w:val="none" w:sz="0" w:space="0" w:color="auto"/>
      </w:divBdr>
    </w:div>
    <w:div w:id="819997652">
      <w:bodyDiv w:val="1"/>
      <w:marLeft w:val="0"/>
      <w:marRight w:val="0"/>
      <w:marTop w:val="0"/>
      <w:marBottom w:val="0"/>
      <w:divBdr>
        <w:top w:val="none" w:sz="0" w:space="0" w:color="auto"/>
        <w:left w:val="none" w:sz="0" w:space="0" w:color="auto"/>
        <w:bottom w:val="none" w:sz="0" w:space="0" w:color="auto"/>
        <w:right w:val="none" w:sz="0" w:space="0" w:color="auto"/>
      </w:divBdr>
    </w:div>
    <w:div w:id="821000994">
      <w:bodyDiv w:val="1"/>
      <w:marLeft w:val="0"/>
      <w:marRight w:val="0"/>
      <w:marTop w:val="0"/>
      <w:marBottom w:val="0"/>
      <w:divBdr>
        <w:top w:val="none" w:sz="0" w:space="0" w:color="auto"/>
        <w:left w:val="none" w:sz="0" w:space="0" w:color="auto"/>
        <w:bottom w:val="none" w:sz="0" w:space="0" w:color="auto"/>
        <w:right w:val="none" w:sz="0" w:space="0" w:color="auto"/>
      </w:divBdr>
    </w:div>
    <w:div w:id="823858011">
      <w:bodyDiv w:val="1"/>
      <w:marLeft w:val="0"/>
      <w:marRight w:val="0"/>
      <w:marTop w:val="0"/>
      <w:marBottom w:val="0"/>
      <w:divBdr>
        <w:top w:val="none" w:sz="0" w:space="0" w:color="auto"/>
        <w:left w:val="none" w:sz="0" w:space="0" w:color="auto"/>
        <w:bottom w:val="none" w:sz="0" w:space="0" w:color="auto"/>
        <w:right w:val="none" w:sz="0" w:space="0" w:color="auto"/>
      </w:divBdr>
    </w:div>
    <w:div w:id="825248733">
      <w:bodyDiv w:val="1"/>
      <w:marLeft w:val="0"/>
      <w:marRight w:val="0"/>
      <w:marTop w:val="0"/>
      <w:marBottom w:val="0"/>
      <w:divBdr>
        <w:top w:val="none" w:sz="0" w:space="0" w:color="auto"/>
        <w:left w:val="none" w:sz="0" w:space="0" w:color="auto"/>
        <w:bottom w:val="none" w:sz="0" w:space="0" w:color="auto"/>
        <w:right w:val="none" w:sz="0" w:space="0" w:color="auto"/>
      </w:divBdr>
    </w:div>
    <w:div w:id="833715705">
      <w:bodyDiv w:val="1"/>
      <w:marLeft w:val="0"/>
      <w:marRight w:val="0"/>
      <w:marTop w:val="0"/>
      <w:marBottom w:val="0"/>
      <w:divBdr>
        <w:top w:val="none" w:sz="0" w:space="0" w:color="auto"/>
        <w:left w:val="none" w:sz="0" w:space="0" w:color="auto"/>
        <w:bottom w:val="none" w:sz="0" w:space="0" w:color="auto"/>
        <w:right w:val="none" w:sz="0" w:space="0" w:color="auto"/>
      </w:divBdr>
    </w:div>
    <w:div w:id="836070579">
      <w:bodyDiv w:val="1"/>
      <w:marLeft w:val="0"/>
      <w:marRight w:val="0"/>
      <w:marTop w:val="0"/>
      <w:marBottom w:val="0"/>
      <w:divBdr>
        <w:top w:val="none" w:sz="0" w:space="0" w:color="auto"/>
        <w:left w:val="none" w:sz="0" w:space="0" w:color="auto"/>
        <w:bottom w:val="none" w:sz="0" w:space="0" w:color="auto"/>
        <w:right w:val="none" w:sz="0" w:space="0" w:color="auto"/>
      </w:divBdr>
    </w:div>
    <w:div w:id="847209707">
      <w:bodyDiv w:val="1"/>
      <w:marLeft w:val="0"/>
      <w:marRight w:val="0"/>
      <w:marTop w:val="0"/>
      <w:marBottom w:val="0"/>
      <w:divBdr>
        <w:top w:val="none" w:sz="0" w:space="0" w:color="auto"/>
        <w:left w:val="none" w:sz="0" w:space="0" w:color="auto"/>
        <w:bottom w:val="none" w:sz="0" w:space="0" w:color="auto"/>
        <w:right w:val="none" w:sz="0" w:space="0" w:color="auto"/>
      </w:divBdr>
    </w:div>
    <w:div w:id="847985546">
      <w:bodyDiv w:val="1"/>
      <w:marLeft w:val="0"/>
      <w:marRight w:val="0"/>
      <w:marTop w:val="0"/>
      <w:marBottom w:val="0"/>
      <w:divBdr>
        <w:top w:val="none" w:sz="0" w:space="0" w:color="auto"/>
        <w:left w:val="none" w:sz="0" w:space="0" w:color="auto"/>
        <w:bottom w:val="none" w:sz="0" w:space="0" w:color="auto"/>
        <w:right w:val="none" w:sz="0" w:space="0" w:color="auto"/>
      </w:divBdr>
    </w:div>
    <w:div w:id="853885036">
      <w:bodyDiv w:val="1"/>
      <w:marLeft w:val="0"/>
      <w:marRight w:val="0"/>
      <w:marTop w:val="0"/>
      <w:marBottom w:val="0"/>
      <w:divBdr>
        <w:top w:val="none" w:sz="0" w:space="0" w:color="auto"/>
        <w:left w:val="none" w:sz="0" w:space="0" w:color="auto"/>
        <w:bottom w:val="none" w:sz="0" w:space="0" w:color="auto"/>
        <w:right w:val="none" w:sz="0" w:space="0" w:color="auto"/>
      </w:divBdr>
    </w:div>
    <w:div w:id="859322759">
      <w:bodyDiv w:val="1"/>
      <w:marLeft w:val="0"/>
      <w:marRight w:val="0"/>
      <w:marTop w:val="0"/>
      <w:marBottom w:val="0"/>
      <w:divBdr>
        <w:top w:val="none" w:sz="0" w:space="0" w:color="auto"/>
        <w:left w:val="none" w:sz="0" w:space="0" w:color="auto"/>
        <w:bottom w:val="none" w:sz="0" w:space="0" w:color="auto"/>
        <w:right w:val="none" w:sz="0" w:space="0" w:color="auto"/>
      </w:divBdr>
    </w:div>
    <w:div w:id="859899427">
      <w:bodyDiv w:val="1"/>
      <w:marLeft w:val="0"/>
      <w:marRight w:val="0"/>
      <w:marTop w:val="0"/>
      <w:marBottom w:val="0"/>
      <w:divBdr>
        <w:top w:val="none" w:sz="0" w:space="0" w:color="auto"/>
        <w:left w:val="none" w:sz="0" w:space="0" w:color="auto"/>
        <w:bottom w:val="none" w:sz="0" w:space="0" w:color="auto"/>
        <w:right w:val="none" w:sz="0" w:space="0" w:color="auto"/>
      </w:divBdr>
    </w:div>
    <w:div w:id="862134148">
      <w:bodyDiv w:val="1"/>
      <w:marLeft w:val="0"/>
      <w:marRight w:val="0"/>
      <w:marTop w:val="0"/>
      <w:marBottom w:val="0"/>
      <w:divBdr>
        <w:top w:val="none" w:sz="0" w:space="0" w:color="auto"/>
        <w:left w:val="none" w:sz="0" w:space="0" w:color="auto"/>
        <w:bottom w:val="none" w:sz="0" w:space="0" w:color="auto"/>
        <w:right w:val="none" w:sz="0" w:space="0" w:color="auto"/>
      </w:divBdr>
    </w:div>
    <w:div w:id="862547708">
      <w:bodyDiv w:val="1"/>
      <w:marLeft w:val="0"/>
      <w:marRight w:val="0"/>
      <w:marTop w:val="0"/>
      <w:marBottom w:val="0"/>
      <w:divBdr>
        <w:top w:val="none" w:sz="0" w:space="0" w:color="auto"/>
        <w:left w:val="none" w:sz="0" w:space="0" w:color="auto"/>
        <w:bottom w:val="none" w:sz="0" w:space="0" w:color="auto"/>
        <w:right w:val="none" w:sz="0" w:space="0" w:color="auto"/>
      </w:divBdr>
    </w:div>
    <w:div w:id="875042265">
      <w:bodyDiv w:val="1"/>
      <w:marLeft w:val="0"/>
      <w:marRight w:val="0"/>
      <w:marTop w:val="0"/>
      <w:marBottom w:val="0"/>
      <w:divBdr>
        <w:top w:val="none" w:sz="0" w:space="0" w:color="auto"/>
        <w:left w:val="none" w:sz="0" w:space="0" w:color="auto"/>
        <w:bottom w:val="none" w:sz="0" w:space="0" w:color="auto"/>
        <w:right w:val="none" w:sz="0" w:space="0" w:color="auto"/>
      </w:divBdr>
    </w:div>
    <w:div w:id="876310074">
      <w:bodyDiv w:val="1"/>
      <w:marLeft w:val="0"/>
      <w:marRight w:val="0"/>
      <w:marTop w:val="0"/>
      <w:marBottom w:val="0"/>
      <w:divBdr>
        <w:top w:val="none" w:sz="0" w:space="0" w:color="auto"/>
        <w:left w:val="none" w:sz="0" w:space="0" w:color="auto"/>
        <w:bottom w:val="none" w:sz="0" w:space="0" w:color="auto"/>
        <w:right w:val="none" w:sz="0" w:space="0" w:color="auto"/>
      </w:divBdr>
    </w:div>
    <w:div w:id="876896092">
      <w:bodyDiv w:val="1"/>
      <w:marLeft w:val="0"/>
      <w:marRight w:val="0"/>
      <w:marTop w:val="0"/>
      <w:marBottom w:val="0"/>
      <w:divBdr>
        <w:top w:val="none" w:sz="0" w:space="0" w:color="auto"/>
        <w:left w:val="none" w:sz="0" w:space="0" w:color="auto"/>
        <w:bottom w:val="none" w:sz="0" w:space="0" w:color="auto"/>
        <w:right w:val="none" w:sz="0" w:space="0" w:color="auto"/>
      </w:divBdr>
    </w:div>
    <w:div w:id="878274461">
      <w:bodyDiv w:val="1"/>
      <w:marLeft w:val="0"/>
      <w:marRight w:val="0"/>
      <w:marTop w:val="0"/>
      <w:marBottom w:val="0"/>
      <w:divBdr>
        <w:top w:val="none" w:sz="0" w:space="0" w:color="auto"/>
        <w:left w:val="none" w:sz="0" w:space="0" w:color="auto"/>
        <w:bottom w:val="none" w:sz="0" w:space="0" w:color="auto"/>
        <w:right w:val="none" w:sz="0" w:space="0" w:color="auto"/>
      </w:divBdr>
    </w:div>
    <w:div w:id="879510945">
      <w:bodyDiv w:val="1"/>
      <w:marLeft w:val="0"/>
      <w:marRight w:val="0"/>
      <w:marTop w:val="0"/>
      <w:marBottom w:val="0"/>
      <w:divBdr>
        <w:top w:val="none" w:sz="0" w:space="0" w:color="auto"/>
        <w:left w:val="none" w:sz="0" w:space="0" w:color="auto"/>
        <w:bottom w:val="none" w:sz="0" w:space="0" w:color="auto"/>
        <w:right w:val="none" w:sz="0" w:space="0" w:color="auto"/>
      </w:divBdr>
    </w:div>
    <w:div w:id="880747914">
      <w:bodyDiv w:val="1"/>
      <w:marLeft w:val="0"/>
      <w:marRight w:val="0"/>
      <w:marTop w:val="0"/>
      <w:marBottom w:val="0"/>
      <w:divBdr>
        <w:top w:val="none" w:sz="0" w:space="0" w:color="auto"/>
        <w:left w:val="none" w:sz="0" w:space="0" w:color="auto"/>
        <w:bottom w:val="none" w:sz="0" w:space="0" w:color="auto"/>
        <w:right w:val="none" w:sz="0" w:space="0" w:color="auto"/>
      </w:divBdr>
    </w:div>
    <w:div w:id="881940266">
      <w:bodyDiv w:val="1"/>
      <w:marLeft w:val="0"/>
      <w:marRight w:val="0"/>
      <w:marTop w:val="0"/>
      <w:marBottom w:val="0"/>
      <w:divBdr>
        <w:top w:val="none" w:sz="0" w:space="0" w:color="auto"/>
        <w:left w:val="none" w:sz="0" w:space="0" w:color="auto"/>
        <w:bottom w:val="none" w:sz="0" w:space="0" w:color="auto"/>
        <w:right w:val="none" w:sz="0" w:space="0" w:color="auto"/>
      </w:divBdr>
    </w:div>
    <w:div w:id="886184924">
      <w:bodyDiv w:val="1"/>
      <w:marLeft w:val="0"/>
      <w:marRight w:val="0"/>
      <w:marTop w:val="0"/>
      <w:marBottom w:val="0"/>
      <w:divBdr>
        <w:top w:val="none" w:sz="0" w:space="0" w:color="auto"/>
        <w:left w:val="none" w:sz="0" w:space="0" w:color="auto"/>
        <w:bottom w:val="none" w:sz="0" w:space="0" w:color="auto"/>
        <w:right w:val="none" w:sz="0" w:space="0" w:color="auto"/>
      </w:divBdr>
    </w:div>
    <w:div w:id="890774248">
      <w:bodyDiv w:val="1"/>
      <w:marLeft w:val="0"/>
      <w:marRight w:val="0"/>
      <w:marTop w:val="0"/>
      <w:marBottom w:val="0"/>
      <w:divBdr>
        <w:top w:val="none" w:sz="0" w:space="0" w:color="auto"/>
        <w:left w:val="none" w:sz="0" w:space="0" w:color="auto"/>
        <w:bottom w:val="none" w:sz="0" w:space="0" w:color="auto"/>
        <w:right w:val="none" w:sz="0" w:space="0" w:color="auto"/>
      </w:divBdr>
    </w:div>
    <w:div w:id="892427991">
      <w:bodyDiv w:val="1"/>
      <w:marLeft w:val="0"/>
      <w:marRight w:val="0"/>
      <w:marTop w:val="0"/>
      <w:marBottom w:val="0"/>
      <w:divBdr>
        <w:top w:val="none" w:sz="0" w:space="0" w:color="auto"/>
        <w:left w:val="none" w:sz="0" w:space="0" w:color="auto"/>
        <w:bottom w:val="none" w:sz="0" w:space="0" w:color="auto"/>
        <w:right w:val="none" w:sz="0" w:space="0" w:color="auto"/>
      </w:divBdr>
    </w:div>
    <w:div w:id="896546709">
      <w:bodyDiv w:val="1"/>
      <w:marLeft w:val="0"/>
      <w:marRight w:val="0"/>
      <w:marTop w:val="0"/>
      <w:marBottom w:val="0"/>
      <w:divBdr>
        <w:top w:val="none" w:sz="0" w:space="0" w:color="auto"/>
        <w:left w:val="none" w:sz="0" w:space="0" w:color="auto"/>
        <w:bottom w:val="none" w:sz="0" w:space="0" w:color="auto"/>
        <w:right w:val="none" w:sz="0" w:space="0" w:color="auto"/>
      </w:divBdr>
    </w:div>
    <w:div w:id="898174275">
      <w:bodyDiv w:val="1"/>
      <w:marLeft w:val="0"/>
      <w:marRight w:val="0"/>
      <w:marTop w:val="0"/>
      <w:marBottom w:val="0"/>
      <w:divBdr>
        <w:top w:val="none" w:sz="0" w:space="0" w:color="auto"/>
        <w:left w:val="none" w:sz="0" w:space="0" w:color="auto"/>
        <w:bottom w:val="none" w:sz="0" w:space="0" w:color="auto"/>
        <w:right w:val="none" w:sz="0" w:space="0" w:color="auto"/>
      </w:divBdr>
    </w:div>
    <w:div w:id="898396716">
      <w:bodyDiv w:val="1"/>
      <w:marLeft w:val="0"/>
      <w:marRight w:val="0"/>
      <w:marTop w:val="0"/>
      <w:marBottom w:val="0"/>
      <w:divBdr>
        <w:top w:val="none" w:sz="0" w:space="0" w:color="auto"/>
        <w:left w:val="none" w:sz="0" w:space="0" w:color="auto"/>
        <w:bottom w:val="none" w:sz="0" w:space="0" w:color="auto"/>
        <w:right w:val="none" w:sz="0" w:space="0" w:color="auto"/>
      </w:divBdr>
    </w:div>
    <w:div w:id="900209664">
      <w:bodyDiv w:val="1"/>
      <w:marLeft w:val="0"/>
      <w:marRight w:val="0"/>
      <w:marTop w:val="0"/>
      <w:marBottom w:val="0"/>
      <w:divBdr>
        <w:top w:val="none" w:sz="0" w:space="0" w:color="auto"/>
        <w:left w:val="none" w:sz="0" w:space="0" w:color="auto"/>
        <w:bottom w:val="none" w:sz="0" w:space="0" w:color="auto"/>
        <w:right w:val="none" w:sz="0" w:space="0" w:color="auto"/>
      </w:divBdr>
    </w:div>
    <w:div w:id="900675059">
      <w:bodyDiv w:val="1"/>
      <w:marLeft w:val="0"/>
      <w:marRight w:val="0"/>
      <w:marTop w:val="0"/>
      <w:marBottom w:val="0"/>
      <w:divBdr>
        <w:top w:val="none" w:sz="0" w:space="0" w:color="auto"/>
        <w:left w:val="none" w:sz="0" w:space="0" w:color="auto"/>
        <w:bottom w:val="none" w:sz="0" w:space="0" w:color="auto"/>
        <w:right w:val="none" w:sz="0" w:space="0" w:color="auto"/>
      </w:divBdr>
    </w:div>
    <w:div w:id="901448389">
      <w:bodyDiv w:val="1"/>
      <w:marLeft w:val="0"/>
      <w:marRight w:val="0"/>
      <w:marTop w:val="0"/>
      <w:marBottom w:val="0"/>
      <w:divBdr>
        <w:top w:val="none" w:sz="0" w:space="0" w:color="auto"/>
        <w:left w:val="none" w:sz="0" w:space="0" w:color="auto"/>
        <w:bottom w:val="none" w:sz="0" w:space="0" w:color="auto"/>
        <w:right w:val="none" w:sz="0" w:space="0" w:color="auto"/>
      </w:divBdr>
    </w:div>
    <w:div w:id="903679484">
      <w:bodyDiv w:val="1"/>
      <w:marLeft w:val="0"/>
      <w:marRight w:val="0"/>
      <w:marTop w:val="0"/>
      <w:marBottom w:val="0"/>
      <w:divBdr>
        <w:top w:val="none" w:sz="0" w:space="0" w:color="auto"/>
        <w:left w:val="none" w:sz="0" w:space="0" w:color="auto"/>
        <w:bottom w:val="none" w:sz="0" w:space="0" w:color="auto"/>
        <w:right w:val="none" w:sz="0" w:space="0" w:color="auto"/>
      </w:divBdr>
    </w:div>
    <w:div w:id="919174298">
      <w:bodyDiv w:val="1"/>
      <w:marLeft w:val="0"/>
      <w:marRight w:val="0"/>
      <w:marTop w:val="0"/>
      <w:marBottom w:val="0"/>
      <w:divBdr>
        <w:top w:val="none" w:sz="0" w:space="0" w:color="auto"/>
        <w:left w:val="none" w:sz="0" w:space="0" w:color="auto"/>
        <w:bottom w:val="none" w:sz="0" w:space="0" w:color="auto"/>
        <w:right w:val="none" w:sz="0" w:space="0" w:color="auto"/>
      </w:divBdr>
    </w:div>
    <w:div w:id="920068475">
      <w:bodyDiv w:val="1"/>
      <w:marLeft w:val="0"/>
      <w:marRight w:val="0"/>
      <w:marTop w:val="0"/>
      <w:marBottom w:val="0"/>
      <w:divBdr>
        <w:top w:val="none" w:sz="0" w:space="0" w:color="auto"/>
        <w:left w:val="none" w:sz="0" w:space="0" w:color="auto"/>
        <w:bottom w:val="none" w:sz="0" w:space="0" w:color="auto"/>
        <w:right w:val="none" w:sz="0" w:space="0" w:color="auto"/>
      </w:divBdr>
    </w:div>
    <w:div w:id="933712709">
      <w:bodyDiv w:val="1"/>
      <w:marLeft w:val="0"/>
      <w:marRight w:val="0"/>
      <w:marTop w:val="0"/>
      <w:marBottom w:val="0"/>
      <w:divBdr>
        <w:top w:val="none" w:sz="0" w:space="0" w:color="auto"/>
        <w:left w:val="none" w:sz="0" w:space="0" w:color="auto"/>
        <w:bottom w:val="none" w:sz="0" w:space="0" w:color="auto"/>
        <w:right w:val="none" w:sz="0" w:space="0" w:color="auto"/>
      </w:divBdr>
    </w:div>
    <w:div w:id="944308602">
      <w:bodyDiv w:val="1"/>
      <w:marLeft w:val="0"/>
      <w:marRight w:val="0"/>
      <w:marTop w:val="0"/>
      <w:marBottom w:val="0"/>
      <w:divBdr>
        <w:top w:val="none" w:sz="0" w:space="0" w:color="auto"/>
        <w:left w:val="none" w:sz="0" w:space="0" w:color="auto"/>
        <w:bottom w:val="none" w:sz="0" w:space="0" w:color="auto"/>
        <w:right w:val="none" w:sz="0" w:space="0" w:color="auto"/>
      </w:divBdr>
    </w:div>
    <w:div w:id="946809094">
      <w:bodyDiv w:val="1"/>
      <w:marLeft w:val="0"/>
      <w:marRight w:val="0"/>
      <w:marTop w:val="0"/>
      <w:marBottom w:val="0"/>
      <w:divBdr>
        <w:top w:val="none" w:sz="0" w:space="0" w:color="auto"/>
        <w:left w:val="none" w:sz="0" w:space="0" w:color="auto"/>
        <w:bottom w:val="none" w:sz="0" w:space="0" w:color="auto"/>
        <w:right w:val="none" w:sz="0" w:space="0" w:color="auto"/>
      </w:divBdr>
    </w:div>
    <w:div w:id="947810017">
      <w:bodyDiv w:val="1"/>
      <w:marLeft w:val="0"/>
      <w:marRight w:val="0"/>
      <w:marTop w:val="0"/>
      <w:marBottom w:val="0"/>
      <w:divBdr>
        <w:top w:val="none" w:sz="0" w:space="0" w:color="auto"/>
        <w:left w:val="none" w:sz="0" w:space="0" w:color="auto"/>
        <w:bottom w:val="none" w:sz="0" w:space="0" w:color="auto"/>
        <w:right w:val="none" w:sz="0" w:space="0" w:color="auto"/>
      </w:divBdr>
    </w:div>
    <w:div w:id="947855886">
      <w:bodyDiv w:val="1"/>
      <w:marLeft w:val="0"/>
      <w:marRight w:val="0"/>
      <w:marTop w:val="0"/>
      <w:marBottom w:val="0"/>
      <w:divBdr>
        <w:top w:val="none" w:sz="0" w:space="0" w:color="auto"/>
        <w:left w:val="none" w:sz="0" w:space="0" w:color="auto"/>
        <w:bottom w:val="none" w:sz="0" w:space="0" w:color="auto"/>
        <w:right w:val="none" w:sz="0" w:space="0" w:color="auto"/>
      </w:divBdr>
    </w:div>
    <w:div w:id="949553756">
      <w:bodyDiv w:val="1"/>
      <w:marLeft w:val="0"/>
      <w:marRight w:val="0"/>
      <w:marTop w:val="0"/>
      <w:marBottom w:val="0"/>
      <w:divBdr>
        <w:top w:val="none" w:sz="0" w:space="0" w:color="auto"/>
        <w:left w:val="none" w:sz="0" w:space="0" w:color="auto"/>
        <w:bottom w:val="none" w:sz="0" w:space="0" w:color="auto"/>
        <w:right w:val="none" w:sz="0" w:space="0" w:color="auto"/>
      </w:divBdr>
    </w:div>
    <w:div w:id="955722418">
      <w:bodyDiv w:val="1"/>
      <w:marLeft w:val="0"/>
      <w:marRight w:val="0"/>
      <w:marTop w:val="0"/>
      <w:marBottom w:val="0"/>
      <w:divBdr>
        <w:top w:val="none" w:sz="0" w:space="0" w:color="auto"/>
        <w:left w:val="none" w:sz="0" w:space="0" w:color="auto"/>
        <w:bottom w:val="none" w:sz="0" w:space="0" w:color="auto"/>
        <w:right w:val="none" w:sz="0" w:space="0" w:color="auto"/>
      </w:divBdr>
    </w:div>
    <w:div w:id="960647646">
      <w:bodyDiv w:val="1"/>
      <w:marLeft w:val="0"/>
      <w:marRight w:val="0"/>
      <w:marTop w:val="0"/>
      <w:marBottom w:val="0"/>
      <w:divBdr>
        <w:top w:val="none" w:sz="0" w:space="0" w:color="auto"/>
        <w:left w:val="none" w:sz="0" w:space="0" w:color="auto"/>
        <w:bottom w:val="none" w:sz="0" w:space="0" w:color="auto"/>
        <w:right w:val="none" w:sz="0" w:space="0" w:color="auto"/>
      </w:divBdr>
    </w:div>
    <w:div w:id="962031528">
      <w:bodyDiv w:val="1"/>
      <w:marLeft w:val="0"/>
      <w:marRight w:val="0"/>
      <w:marTop w:val="0"/>
      <w:marBottom w:val="0"/>
      <w:divBdr>
        <w:top w:val="none" w:sz="0" w:space="0" w:color="auto"/>
        <w:left w:val="none" w:sz="0" w:space="0" w:color="auto"/>
        <w:bottom w:val="none" w:sz="0" w:space="0" w:color="auto"/>
        <w:right w:val="none" w:sz="0" w:space="0" w:color="auto"/>
      </w:divBdr>
    </w:div>
    <w:div w:id="970402422">
      <w:bodyDiv w:val="1"/>
      <w:marLeft w:val="0"/>
      <w:marRight w:val="0"/>
      <w:marTop w:val="0"/>
      <w:marBottom w:val="0"/>
      <w:divBdr>
        <w:top w:val="none" w:sz="0" w:space="0" w:color="auto"/>
        <w:left w:val="none" w:sz="0" w:space="0" w:color="auto"/>
        <w:bottom w:val="none" w:sz="0" w:space="0" w:color="auto"/>
        <w:right w:val="none" w:sz="0" w:space="0" w:color="auto"/>
      </w:divBdr>
    </w:div>
    <w:div w:id="973606870">
      <w:bodyDiv w:val="1"/>
      <w:marLeft w:val="0"/>
      <w:marRight w:val="0"/>
      <w:marTop w:val="0"/>
      <w:marBottom w:val="0"/>
      <w:divBdr>
        <w:top w:val="none" w:sz="0" w:space="0" w:color="auto"/>
        <w:left w:val="none" w:sz="0" w:space="0" w:color="auto"/>
        <w:bottom w:val="none" w:sz="0" w:space="0" w:color="auto"/>
        <w:right w:val="none" w:sz="0" w:space="0" w:color="auto"/>
      </w:divBdr>
    </w:div>
    <w:div w:id="976450276">
      <w:bodyDiv w:val="1"/>
      <w:marLeft w:val="0"/>
      <w:marRight w:val="0"/>
      <w:marTop w:val="0"/>
      <w:marBottom w:val="0"/>
      <w:divBdr>
        <w:top w:val="none" w:sz="0" w:space="0" w:color="auto"/>
        <w:left w:val="none" w:sz="0" w:space="0" w:color="auto"/>
        <w:bottom w:val="none" w:sz="0" w:space="0" w:color="auto"/>
        <w:right w:val="none" w:sz="0" w:space="0" w:color="auto"/>
      </w:divBdr>
    </w:div>
    <w:div w:id="980580288">
      <w:bodyDiv w:val="1"/>
      <w:marLeft w:val="0"/>
      <w:marRight w:val="0"/>
      <w:marTop w:val="0"/>
      <w:marBottom w:val="0"/>
      <w:divBdr>
        <w:top w:val="none" w:sz="0" w:space="0" w:color="auto"/>
        <w:left w:val="none" w:sz="0" w:space="0" w:color="auto"/>
        <w:bottom w:val="none" w:sz="0" w:space="0" w:color="auto"/>
        <w:right w:val="none" w:sz="0" w:space="0" w:color="auto"/>
      </w:divBdr>
    </w:div>
    <w:div w:id="985283986">
      <w:bodyDiv w:val="1"/>
      <w:marLeft w:val="0"/>
      <w:marRight w:val="0"/>
      <w:marTop w:val="0"/>
      <w:marBottom w:val="0"/>
      <w:divBdr>
        <w:top w:val="none" w:sz="0" w:space="0" w:color="auto"/>
        <w:left w:val="none" w:sz="0" w:space="0" w:color="auto"/>
        <w:bottom w:val="none" w:sz="0" w:space="0" w:color="auto"/>
        <w:right w:val="none" w:sz="0" w:space="0" w:color="auto"/>
      </w:divBdr>
    </w:div>
    <w:div w:id="992106189">
      <w:bodyDiv w:val="1"/>
      <w:marLeft w:val="0"/>
      <w:marRight w:val="0"/>
      <w:marTop w:val="0"/>
      <w:marBottom w:val="0"/>
      <w:divBdr>
        <w:top w:val="none" w:sz="0" w:space="0" w:color="auto"/>
        <w:left w:val="none" w:sz="0" w:space="0" w:color="auto"/>
        <w:bottom w:val="none" w:sz="0" w:space="0" w:color="auto"/>
        <w:right w:val="none" w:sz="0" w:space="0" w:color="auto"/>
      </w:divBdr>
    </w:div>
    <w:div w:id="993073150">
      <w:bodyDiv w:val="1"/>
      <w:marLeft w:val="0"/>
      <w:marRight w:val="0"/>
      <w:marTop w:val="0"/>
      <w:marBottom w:val="0"/>
      <w:divBdr>
        <w:top w:val="none" w:sz="0" w:space="0" w:color="auto"/>
        <w:left w:val="none" w:sz="0" w:space="0" w:color="auto"/>
        <w:bottom w:val="none" w:sz="0" w:space="0" w:color="auto"/>
        <w:right w:val="none" w:sz="0" w:space="0" w:color="auto"/>
      </w:divBdr>
    </w:div>
    <w:div w:id="993608945">
      <w:bodyDiv w:val="1"/>
      <w:marLeft w:val="0"/>
      <w:marRight w:val="0"/>
      <w:marTop w:val="0"/>
      <w:marBottom w:val="0"/>
      <w:divBdr>
        <w:top w:val="none" w:sz="0" w:space="0" w:color="auto"/>
        <w:left w:val="none" w:sz="0" w:space="0" w:color="auto"/>
        <w:bottom w:val="none" w:sz="0" w:space="0" w:color="auto"/>
        <w:right w:val="none" w:sz="0" w:space="0" w:color="auto"/>
      </w:divBdr>
    </w:div>
    <w:div w:id="994381709">
      <w:bodyDiv w:val="1"/>
      <w:marLeft w:val="0"/>
      <w:marRight w:val="0"/>
      <w:marTop w:val="0"/>
      <w:marBottom w:val="0"/>
      <w:divBdr>
        <w:top w:val="none" w:sz="0" w:space="0" w:color="auto"/>
        <w:left w:val="none" w:sz="0" w:space="0" w:color="auto"/>
        <w:bottom w:val="none" w:sz="0" w:space="0" w:color="auto"/>
        <w:right w:val="none" w:sz="0" w:space="0" w:color="auto"/>
      </w:divBdr>
    </w:div>
    <w:div w:id="997347772">
      <w:bodyDiv w:val="1"/>
      <w:marLeft w:val="0"/>
      <w:marRight w:val="0"/>
      <w:marTop w:val="0"/>
      <w:marBottom w:val="0"/>
      <w:divBdr>
        <w:top w:val="none" w:sz="0" w:space="0" w:color="auto"/>
        <w:left w:val="none" w:sz="0" w:space="0" w:color="auto"/>
        <w:bottom w:val="none" w:sz="0" w:space="0" w:color="auto"/>
        <w:right w:val="none" w:sz="0" w:space="0" w:color="auto"/>
      </w:divBdr>
    </w:div>
    <w:div w:id="998731267">
      <w:bodyDiv w:val="1"/>
      <w:marLeft w:val="0"/>
      <w:marRight w:val="0"/>
      <w:marTop w:val="0"/>
      <w:marBottom w:val="0"/>
      <w:divBdr>
        <w:top w:val="none" w:sz="0" w:space="0" w:color="auto"/>
        <w:left w:val="none" w:sz="0" w:space="0" w:color="auto"/>
        <w:bottom w:val="none" w:sz="0" w:space="0" w:color="auto"/>
        <w:right w:val="none" w:sz="0" w:space="0" w:color="auto"/>
      </w:divBdr>
    </w:div>
    <w:div w:id="1000425326">
      <w:bodyDiv w:val="1"/>
      <w:marLeft w:val="0"/>
      <w:marRight w:val="0"/>
      <w:marTop w:val="0"/>
      <w:marBottom w:val="0"/>
      <w:divBdr>
        <w:top w:val="none" w:sz="0" w:space="0" w:color="auto"/>
        <w:left w:val="none" w:sz="0" w:space="0" w:color="auto"/>
        <w:bottom w:val="none" w:sz="0" w:space="0" w:color="auto"/>
        <w:right w:val="none" w:sz="0" w:space="0" w:color="auto"/>
      </w:divBdr>
    </w:div>
    <w:div w:id="1002121163">
      <w:bodyDiv w:val="1"/>
      <w:marLeft w:val="0"/>
      <w:marRight w:val="0"/>
      <w:marTop w:val="0"/>
      <w:marBottom w:val="0"/>
      <w:divBdr>
        <w:top w:val="none" w:sz="0" w:space="0" w:color="auto"/>
        <w:left w:val="none" w:sz="0" w:space="0" w:color="auto"/>
        <w:bottom w:val="none" w:sz="0" w:space="0" w:color="auto"/>
        <w:right w:val="none" w:sz="0" w:space="0" w:color="auto"/>
      </w:divBdr>
    </w:div>
    <w:div w:id="1004631569">
      <w:bodyDiv w:val="1"/>
      <w:marLeft w:val="0"/>
      <w:marRight w:val="0"/>
      <w:marTop w:val="0"/>
      <w:marBottom w:val="0"/>
      <w:divBdr>
        <w:top w:val="none" w:sz="0" w:space="0" w:color="auto"/>
        <w:left w:val="none" w:sz="0" w:space="0" w:color="auto"/>
        <w:bottom w:val="none" w:sz="0" w:space="0" w:color="auto"/>
        <w:right w:val="none" w:sz="0" w:space="0" w:color="auto"/>
      </w:divBdr>
    </w:div>
    <w:div w:id="1005667011">
      <w:bodyDiv w:val="1"/>
      <w:marLeft w:val="0"/>
      <w:marRight w:val="0"/>
      <w:marTop w:val="0"/>
      <w:marBottom w:val="0"/>
      <w:divBdr>
        <w:top w:val="none" w:sz="0" w:space="0" w:color="auto"/>
        <w:left w:val="none" w:sz="0" w:space="0" w:color="auto"/>
        <w:bottom w:val="none" w:sz="0" w:space="0" w:color="auto"/>
        <w:right w:val="none" w:sz="0" w:space="0" w:color="auto"/>
      </w:divBdr>
    </w:div>
    <w:div w:id="1008682056">
      <w:bodyDiv w:val="1"/>
      <w:marLeft w:val="0"/>
      <w:marRight w:val="0"/>
      <w:marTop w:val="0"/>
      <w:marBottom w:val="0"/>
      <w:divBdr>
        <w:top w:val="none" w:sz="0" w:space="0" w:color="auto"/>
        <w:left w:val="none" w:sz="0" w:space="0" w:color="auto"/>
        <w:bottom w:val="none" w:sz="0" w:space="0" w:color="auto"/>
        <w:right w:val="none" w:sz="0" w:space="0" w:color="auto"/>
      </w:divBdr>
    </w:div>
    <w:div w:id="1010256195">
      <w:bodyDiv w:val="1"/>
      <w:marLeft w:val="0"/>
      <w:marRight w:val="0"/>
      <w:marTop w:val="0"/>
      <w:marBottom w:val="0"/>
      <w:divBdr>
        <w:top w:val="none" w:sz="0" w:space="0" w:color="auto"/>
        <w:left w:val="none" w:sz="0" w:space="0" w:color="auto"/>
        <w:bottom w:val="none" w:sz="0" w:space="0" w:color="auto"/>
        <w:right w:val="none" w:sz="0" w:space="0" w:color="auto"/>
      </w:divBdr>
    </w:div>
    <w:div w:id="1010990050">
      <w:bodyDiv w:val="1"/>
      <w:marLeft w:val="0"/>
      <w:marRight w:val="0"/>
      <w:marTop w:val="0"/>
      <w:marBottom w:val="0"/>
      <w:divBdr>
        <w:top w:val="none" w:sz="0" w:space="0" w:color="auto"/>
        <w:left w:val="none" w:sz="0" w:space="0" w:color="auto"/>
        <w:bottom w:val="none" w:sz="0" w:space="0" w:color="auto"/>
        <w:right w:val="none" w:sz="0" w:space="0" w:color="auto"/>
      </w:divBdr>
    </w:div>
    <w:div w:id="1013652007">
      <w:bodyDiv w:val="1"/>
      <w:marLeft w:val="0"/>
      <w:marRight w:val="0"/>
      <w:marTop w:val="0"/>
      <w:marBottom w:val="0"/>
      <w:divBdr>
        <w:top w:val="none" w:sz="0" w:space="0" w:color="auto"/>
        <w:left w:val="none" w:sz="0" w:space="0" w:color="auto"/>
        <w:bottom w:val="none" w:sz="0" w:space="0" w:color="auto"/>
        <w:right w:val="none" w:sz="0" w:space="0" w:color="auto"/>
      </w:divBdr>
    </w:div>
    <w:div w:id="1017123511">
      <w:bodyDiv w:val="1"/>
      <w:marLeft w:val="0"/>
      <w:marRight w:val="0"/>
      <w:marTop w:val="0"/>
      <w:marBottom w:val="0"/>
      <w:divBdr>
        <w:top w:val="none" w:sz="0" w:space="0" w:color="auto"/>
        <w:left w:val="none" w:sz="0" w:space="0" w:color="auto"/>
        <w:bottom w:val="none" w:sz="0" w:space="0" w:color="auto"/>
        <w:right w:val="none" w:sz="0" w:space="0" w:color="auto"/>
      </w:divBdr>
    </w:div>
    <w:div w:id="1024093973">
      <w:bodyDiv w:val="1"/>
      <w:marLeft w:val="0"/>
      <w:marRight w:val="0"/>
      <w:marTop w:val="0"/>
      <w:marBottom w:val="0"/>
      <w:divBdr>
        <w:top w:val="none" w:sz="0" w:space="0" w:color="auto"/>
        <w:left w:val="none" w:sz="0" w:space="0" w:color="auto"/>
        <w:bottom w:val="none" w:sz="0" w:space="0" w:color="auto"/>
        <w:right w:val="none" w:sz="0" w:space="0" w:color="auto"/>
      </w:divBdr>
    </w:div>
    <w:div w:id="1039166315">
      <w:bodyDiv w:val="1"/>
      <w:marLeft w:val="0"/>
      <w:marRight w:val="0"/>
      <w:marTop w:val="0"/>
      <w:marBottom w:val="0"/>
      <w:divBdr>
        <w:top w:val="none" w:sz="0" w:space="0" w:color="auto"/>
        <w:left w:val="none" w:sz="0" w:space="0" w:color="auto"/>
        <w:bottom w:val="none" w:sz="0" w:space="0" w:color="auto"/>
        <w:right w:val="none" w:sz="0" w:space="0" w:color="auto"/>
      </w:divBdr>
    </w:div>
    <w:div w:id="1039207981">
      <w:bodyDiv w:val="1"/>
      <w:marLeft w:val="0"/>
      <w:marRight w:val="0"/>
      <w:marTop w:val="0"/>
      <w:marBottom w:val="0"/>
      <w:divBdr>
        <w:top w:val="none" w:sz="0" w:space="0" w:color="auto"/>
        <w:left w:val="none" w:sz="0" w:space="0" w:color="auto"/>
        <w:bottom w:val="none" w:sz="0" w:space="0" w:color="auto"/>
        <w:right w:val="none" w:sz="0" w:space="0" w:color="auto"/>
      </w:divBdr>
    </w:div>
    <w:div w:id="1045064725">
      <w:bodyDiv w:val="1"/>
      <w:marLeft w:val="0"/>
      <w:marRight w:val="0"/>
      <w:marTop w:val="0"/>
      <w:marBottom w:val="0"/>
      <w:divBdr>
        <w:top w:val="none" w:sz="0" w:space="0" w:color="auto"/>
        <w:left w:val="none" w:sz="0" w:space="0" w:color="auto"/>
        <w:bottom w:val="none" w:sz="0" w:space="0" w:color="auto"/>
        <w:right w:val="none" w:sz="0" w:space="0" w:color="auto"/>
      </w:divBdr>
    </w:div>
    <w:div w:id="1053886877">
      <w:bodyDiv w:val="1"/>
      <w:marLeft w:val="0"/>
      <w:marRight w:val="0"/>
      <w:marTop w:val="0"/>
      <w:marBottom w:val="0"/>
      <w:divBdr>
        <w:top w:val="none" w:sz="0" w:space="0" w:color="auto"/>
        <w:left w:val="none" w:sz="0" w:space="0" w:color="auto"/>
        <w:bottom w:val="none" w:sz="0" w:space="0" w:color="auto"/>
        <w:right w:val="none" w:sz="0" w:space="0" w:color="auto"/>
      </w:divBdr>
    </w:div>
    <w:div w:id="1057633043">
      <w:bodyDiv w:val="1"/>
      <w:marLeft w:val="0"/>
      <w:marRight w:val="0"/>
      <w:marTop w:val="0"/>
      <w:marBottom w:val="0"/>
      <w:divBdr>
        <w:top w:val="none" w:sz="0" w:space="0" w:color="auto"/>
        <w:left w:val="none" w:sz="0" w:space="0" w:color="auto"/>
        <w:bottom w:val="none" w:sz="0" w:space="0" w:color="auto"/>
        <w:right w:val="none" w:sz="0" w:space="0" w:color="auto"/>
      </w:divBdr>
    </w:div>
    <w:div w:id="1058628719">
      <w:bodyDiv w:val="1"/>
      <w:marLeft w:val="0"/>
      <w:marRight w:val="0"/>
      <w:marTop w:val="0"/>
      <w:marBottom w:val="0"/>
      <w:divBdr>
        <w:top w:val="none" w:sz="0" w:space="0" w:color="auto"/>
        <w:left w:val="none" w:sz="0" w:space="0" w:color="auto"/>
        <w:bottom w:val="none" w:sz="0" w:space="0" w:color="auto"/>
        <w:right w:val="none" w:sz="0" w:space="0" w:color="auto"/>
      </w:divBdr>
    </w:div>
    <w:div w:id="1062631129">
      <w:bodyDiv w:val="1"/>
      <w:marLeft w:val="0"/>
      <w:marRight w:val="0"/>
      <w:marTop w:val="0"/>
      <w:marBottom w:val="0"/>
      <w:divBdr>
        <w:top w:val="none" w:sz="0" w:space="0" w:color="auto"/>
        <w:left w:val="none" w:sz="0" w:space="0" w:color="auto"/>
        <w:bottom w:val="none" w:sz="0" w:space="0" w:color="auto"/>
        <w:right w:val="none" w:sz="0" w:space="0" w:color="auto"/>
      </w:divBdr>
    </w:div>
    <w:div w:id="1069233758">
      <w:bodyDiv w:val="1"/>
      <w:marLeft w:val="0"/>
      <w:marRight w:val="0"/>
      <w:marTop w:val="0"/>
      <w:marBottom w:val="0"/>
      <w:divBdr>
        <w:top w:val="none" w:sz="0" w:space="0" w:color="auto"/>
        <w:left w:val="none" w:sz="0" w:space="0" w:color="auto"/>
        <w:bottom w:val="none" w:sz="0" w:space="0" w:color="auto"/>
        <w:right w:val="none" w:sz="0" w:space="0" w:color="auto"/>
      </w:divBdr>
    </w:div>
    <w:div w:id="1070929503">
      <w:bodyDiv w:val="1"/>
      <w:marLeft w:val="0"/>
      <w:marRight w:val="0"/>
      <w:marTop w:val="0"/>
      <w:marBottom w:val="0"/>
      <w:divBdr>
        <w:top w:val="none" w:sz="0" w:space="0" w:color="auto"/>
        <w:left w:val="none" w:sz="0" w:space="0" w:color="auto"/>
        <w:bottom w:val="none" w:sz="0" w:space="0" w:color="auto"/>
        <w:right w:val="none" w:sz="0" w:space="0" w:color="auto"/>
      </w:divBdr>
    </w:div>
    <w:div w:id="1074472788">
      <w:bodyDiv w:val="1"/>
      <w:marLeft w:val="0"/>
      <w:marRight w:val="0"/>
      <w:marTop w:val="0"/>
      <w:marBottom w:val="0"/>
      <w:divBdr>
        <w:top w:val="none" w:sz="0" w:space="0" w:color="auto"/>
        <w:left w:val="none" w:sz="0" w:space="0" w:color="auto"/>
        <w:bottom w:val="none" w:sz="0" w:space="0" w:color="auto"/>
        <w:right w:val="none" w:sz="0" w:space="0" w:color="auto"/>
      </w:divBdr>
    </w:div>
    <w:div w:id="1082918108">
      <w:bodyDiv w:val="1"/>
      <w:marLeft w:val="0"/>
      <w:marRight w:val="0"/>
      <w:marTop w:val="0"/>
      <w:marBottom w:val="0"/>
      <w:divBdr>
        <w:top w:val="none" w:sz="0" w:space="0" w:color="auto"/>
        <w:left w:val="none" w:sz="0" w:space="0" w:color="auto"/>
        <w:bottom w:val="none" w:sz="0" w:space="0" w:color="auto"/>
        <w:right w:val="none" w:sz="0" w:space="0" w:color="auto"/>
      </w:divBdr>
    </w:div>
    <w:div w:id="1086879050">
      <w:bodyDiv w:val="1"/>
      <w:marLeft w:val="0"/>
      <w:marRight w:val="0"/>
      <w:marTop w:val="0"/>
      <w:marBottom w:val="0"/>
      <w:divBdr>
        <w:top w:val="none" w:sz="0" w:space="0" w:color="auto"/>
        <w:left w:val="none" w:sz="0" w:space="0" w:color="auto"/>
        <w:bottom w:val="none" w:sz="0" w:space="0" w:color="auto"/>
        <w:right w:val="none" w:sz="0" w:space="0" w:color="auto"/>
      </w:divBdr>
    </w:div>
    <w:div w:id="1093085792">
      <w:bodyDiv w:val="1"/>
      <w:marLeft w:val="0"/>
      <w:marRight w:val="0"/>
      <w:marTop w:val="0"/>
      <w:marBottom w:val="0"/>
      <w:divBdr>
        <w:top w:val="none" w:sz="0" w:space="0" w:color="auto"/>
        <w:left w:val="none" w:sz="0" w:space="0" w:color="auto"/>
        <w:bottom w:val="none" w:sz="0" w:space="0" w:color="auto"/>
        <w:right w:val="none" w:sz="0" w:space="0" w:color="auto"/>
      </w:divBdr>
    </w:div>
    <w:div w:id="1095445235">
      <w:bodyDiv w:val="1"/>
      <w:marLeft w:val="0"/>
      <w:marRight w:val="0"/>
      <w:marTop w:val="0"/>
      <w:marBottom w:val="0"/>
      <w:divBdr>
        <w:top w:val="none" w:sz="0" w:space="0" w:color="auto"/>
        <w:left w:val="none" w:sz="0" w:space="0" w:color="auto"/>
        <w:bottom w:val="none" w:sz="0" w:space="0" w:color="auto"/>
        <w:right w:val="none" w:sz="0" w:space="0" w:color="auto"/>
      </w:divBdr>
    </w:div>
    <w:div w:id="1096362641">
      <w:bodyDiv w:val="1"/>
      <w:marLeft w:val="0"/>
      <w:marRight w:val="0"/>
      <w:marTop w:val="0"/>
      <w:marBottom w:val="0"/>
      <w:divBdr>
        <w:top w:val="none" w:sz="0" w:space="0" w:color="auto"/>
        <w:left w:val="none" w:sz="0" w:space="0" w:color="auto"/>
        <w:bottom w:val="none" w:sz="0" w:space="0" w:color="auto"/>
        <w:right w:val="none" w:sz="0" w:space="0" w:color="auto"/>
      </w:divBdr>
    </w:div>
    <w:div w:id="1098596825">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
    <w:div w:id="1107197734">
      <w:bodyDiv w:val="1"/>
      <w:marLeft w:val="0"/>
      <w:marRight w:val="0"/>
      <w:marTop w:val="0"/>
      <w:marBottom w:val="0"/>
      <w:divBdr>
        <w:top w:val="none" w:sz="0" w:space="0" w:color="auto"/>
        <w:left w:val="none" w:sz="0" w:space="0" w:color="auto"/>
        <w:bottom w:val="none" w:sz="0" w:space="0" w:color="auto"/>
        <w:right w:val="none" w:sz="0" w:space="0" w:color="auto"/>
      </w:divBdr>
    </w:div>
    <w:div w:id="1109086034">
      <w:bodyDiv w:val="1"/>
      <w:marLeft w:val="0"/>
      <w:marRight w:val="0"/>
      <w:marTop w:val="0"/>
      <w:marBottom w:val="0"/>
      <w:divBdr>
        <w:top w:val="none" w:sz="0" w:space="0" w:color="auto"/>
        <w:left w:val="none" w:sz="0" w:space="0" w:color="auto"/>
        <w:bottom w:val="none" w:sz="0" w:space="0" w:color="auto"/>
        <w:right w:val="none" w:sz="0" w:space="0" w:color="auto"/>
      </w:divBdr>
    </w:div>
    <w:div w:id="1113014701">
      <w:bodyDiv w:val="1"/>
      <w:marLeft w:val="0"/>
      <w:marRight w:val="0"/>
      <w:marTop w:val="0"/>
      <w:marBottom w:val="0"/>
      <w:divBdr>
        <w:top w:val="none" w:sz="0" w:space="0" w:color="auto"/>
        <w:left w:val="none" w:sz="0" w:space="0" w:color="auto"/>
        <w:bottom w:val="none" w:sz="0" w:space="0" w:color="auto"/>
        <w:right w:val="none" w:sz="0" w:space="0" w:color="auto"/>
      </w:divBdr>
    </w:div>
    <w:div w:id="1114253772">
      <w:bodyDiv w:val="1"/>
      <w:marLeft w:val="0"/>
      <w:marRight w:val="0"/>
      <w:marTop w:val="0"/>
      <w:marBottom w:val="0"/>
      <w:divBdr>
        <w:top w:val="none" w:sz="0" w:space="0" w:color="auto"/>
        <w:left w:val="none" w:sz="0" w:space="0" w:color="auto"/>
        <w:bottom w:val="none" w:sz="0" w:space="0" w:color="auto"/>
        <w:right w:val="none" w:sz="0" w:space="0" w:color="auto"/>
      </w:divBdr>
    </w:div>
    <w:div w:id="1117796188">
      <w:bodyDiv w:val="1"/>
      <w:marLeft w:val="0"/>
      <w:marRight w:val="0"/>
      <w:marTop w:val="0"/>
      <w:marBottom w:val="0"/>
      <w:divBdr>
        <w:top w:val="none" w:sz="0" w:space="0" w:color="auto"/>
        <w:left w:val="none" w:sz="0" w:space="0" w:color="auto"/>
        <w:bottom w:val="none" w:sz="0" w:space="0" w:color="auto"/>
        <w:right w:val="none" w:sz="0" w:space="0" w:color="auto"/>
      </w:divBdr>
    </w:div>
    <w:div w:id="1119488636">
      <w:bodyDiv w:val="1"/>
      <w:marLeft w:val="0"/>
      <w:marRight w:val="0"/>
      <w:marTop w:val="0"/>
      <w:marBottom w:val="0"/>
      <w:divBdr>
        <w:top w:val="none" w:sz="0" w:space="0" w:color="auto"/>
        <w:left w:val="none" w:sz="0" w:space="0" w:color="auto"/>
        <w:bottom w:val="none" w:sz="0" w:space="0" w:color="auto"/>
        <w:right w:val="none" w:sz="0" w:space="0" w:color="auto"/>
      </w:divBdr>
    </w:div>
    <w:div w:id="1119690172">
      <w:bodyDiv w:val="1"/>
      <w:marLeft w:val="0"/>
      <w:marRight w:val="0"/>
      <w:marTop w:val="0"/>
      <w:marBottom w:val="0"/>
      <w:divBdr>
        <w:top w:val="none" w:sz="0" w:space="0" w:color="auto"/>
        <w:left w:val="none" w:sz="0" w:space="0" w:color="auto"/>
        <w:bottom w:val="none" w:sz="0" w:space="0" w:color="auto"/>
        <w:right w:val="none" w:sz="0" w:space="0" w:color="auto"/>
      </w:divBdr>
    </w:div>
    <w:div w:id="1125581603">
      <w:bodyDiv w:val="1"/>
      <w:marLeft w:val="0"/>
      <w:marRight w:val="0"/>
      <w:marTop w:val="0"/>
      <w:marBottom w:val="0"/>
      <w:divBdr>
        <w:top w:val="none" w:sz="0" w:space="0" w:color="auto"/>
        <w:left w:val="none" w:sz="0" w:space="0" w:color="auto"/>
        <w:bottom w:val="none" w:sz="0" w:space="0" w:color="auto"/>
        <w:right w:val="none" w:sz="0" w:space="0" w:color="auto"/>
      </w:divBdr>
    </w:div>
    <w:div w:id="1129977158">
      <w:bodyDiv w:val="1"/>
      <w:marLeft w:val="0"/>
      <w:marRight w:val="0"/>
      <w:marTop w:val="0"/>
      <w:marBottom w:val="0"/>
      <w:divBdr>
        <w:top w:val="none" w:sz="0" w:space="0" w:color="auto"/>
        <w:left w:val="none" w:sz="0" w:space="0" w:color="auto"/>
        <w:bottom w:val="none" w:sz="0" w:space="0" w:color="auto"/>
        <w:right w:val="none" w:sz="0" w:space="0" w:color="auto"/>
      </w:divBdr>
    </w:div>
    <w:div w:id="1136799430">
      <w:bodyDiv w:val="1"/>
      <w:marLeft w:val="0"/>
      <w:marRight w:val="0"/>
      <w:marTop w:val="0"/>
      <w:marBottom w:val="0"/>
      <w:divBdr>
        <w:top w:val="none" w:sz="0" w:space="0" w:color="auto"/>
        <w:left w:val="none" w:sz="0" w:space="0" w:color="auto"/>
        <w:bottom w:val="none" w:sz="0" w:space="0" w:color="auto"/>
        <w:right w:val="none" w:sz="0" w:space="0" w:color="auto"/>
      </w:divBdr>
    </w:div>
    <w:div w:id="1137605858">
      <w:bodyDiv w:val="1"/>
      <w:marLeft w:val="0"/>
      <w:marRight w:val="0"/>
      <w:marTop w:val="0"/>
      <w:marBottom w:val="0"/>
      <w:divBdr>
        <w:top w:val="none" w:sz="0" w:space="0" w:color="auto"/>
        <w:left w:val="none" w:sz="0" w:space="0" w:color="auto"/>
        <w:bottom w:val="none" w:sz="0" w:space="0" w:color="auto"/>
        <w:right w:val="none" w:sz="0" w:space="0" w:color="auto"/>
      </w:divBdr>
    </w:div>
    <w:div w:id="1138496458">
      <w:bodyDiv w:val="1"/>
      <w:marLeft w:val="0"/>
      <w:marRight w:val="0"/>
      <w:marTop w:val="0"/>
      <w:marBottom w:val="0"/>
      <w:divBdr>
        <w:top w:val="none" w:sz="0" w:space="0" w:color="auto"/>
        <w:left w:val="none" w:sz="0" w:space="0" w:color="auto"/>
        <w:bottom w:val="none" w:sz="0" w:space="0" w:color="auto"/>
        <w:right w:val="none" w:sz="0" w:space="0" w:color="auto"/>
      </w:divBdr>
    </w:div>
    <w:div w:id="1139684843">
      <w:bodyDiv w:val="1"/>
      <w:marLeft w:val="0"/>
      <w:marRight w:val="0"/>
      <w:marTop w:val="0"/>
      <w:marBottom w:val="0"/>
      <w:divBdr>
        <w:top w:val="none" w:sz="0" w:space="0" w:color="auto"/>
        <w:left w:val="none" w:sz="0" w:space="0" w:color="auto"/>
        <w:bottom w:val="none" w:sz="0" w:space="0" w:color="auto"/>
        <w:right w:val="none" w:sz="0" w:space="0" w:color="auto"/>
      </w:divBdr>
    </w:div>
    <w:div w:id="1139806076">
      <w:bodyDiv w:val="1"/>
      <w:marLeft w:val="0"/>
      <w:marRight w:val="0"/>
      <w:marTop w:val="0"/>
      <w:marBottom w:val="0"/>
      <w:divBdr>
        <w:top w:val="none" w:sz="0" w:space="0" w:color="auto"/>
        <w:left w:val="none" w:sz="0" w:space="0" w:color="auto"/>
        <w:bottom w:val="none" w:sz="0" w:space="0" w:color="auto"/>
        <w:right w:val="none" w:sz="0" w:space="0" w:color="auto"/>
      </w:divBdr>
    </w:div>
    <w:div w:id="1142312006">
      <w:bodyDiv w:val="1"/>
      <w:marLeft w:val="0"/>
      <w:marRight w:val="0"/>
      <w:marTop w:val="0"/>
      <w:marBottom w:val="0"/>
      <w:divBdr>
        <w:top w:val="none" w:sz="0" w:space="0" w:color="auto"/>
        <w:left w:val="none" w:sz="0" w:space="0" w:color="auto"/>
        <w:bottom w:val="none" w:sz="0" w:space="0" w:color="auto"/>
        <w:right w:val="none" w:sz="0" w:space="0" w:color="auto"/>
      </w:divBdr>
    </w:div>
    <w:div w:id="1147749432">
      <w:bodyDiv w:val="1"/>
      <w:marLeft w:val="0"/>
      <w:marRight w:val="0"/>
      <w:marTop w:val="0"/>
      <w:marBottom w:val="0"/>
      <w:divBdr>
        <w:top w:val="none" w:sz="0" w:space="0" w:color="auto"/>
        <w:left w:val="none" w:sz="0" w:space="0" w:color="auto"/>
        <w:bottom w:val="none" w:sz="0" w:space="0" w:color="auto"/>
        <w:right w:val="none" w:sz="0" w:space="0" w:color="auto"/>
      </w:divBdr>
    </w:div>
    <w:div w:id="1148549134">
      <w:bodyDiv w:val="1"/>
      <w:marLeft w:val="0"/>
      <w:marRight w:val="0"/>
      <w:marTop w:val="0"/>
      <w:marBottom w:val="0"/>
      <w:divBdr>
        <w:top w:val="none" w:sz="0" w:space="0" w:color="auto"/>
        <w:left w:val="none" w:sz="0" w:space="0" w:color="auto"/>
        <w:bottom w:val="none" w:sz="0" w:space="0" w:color="auto"/>
        <w:right w:val="none" w:sz="0" w:space="0" w:color="auto"/>
      </w:divBdr>
    </w:div>
    <w:div w:id="1154418475">
      <w:bodyDiv w:val="1"/>
      <w:marLeft w:val="0"/>
      <w:marRight w:val="0"/>
      <w:marTop w:val="0"/>
      <w:marBottom w:val="0"/>
      <w:divBdr>
        <w:top w:val="none" w:sz="0" w:space="0" w:color="auto"/>
        <w:left w:val="none" w:sz="0" w:space="0" w:color="auto"/>
        <w:bottom w:val="none" w:sz="0" w:space="0" w:color="auto"/>
        <w:right w:val="none" w:sz="0" w:space="0" w:color="auto"/>
      </w:divBdr>
    </w:div>
    <w:div w:id="1161383384">
      <w:bodyDiv w:val="1"/>
      <w:marLeft w:val="0"/>
      <w:marRight w:val="0"/>
      <w:marTop w:val="0"/>
      <w:marBottom w:val="0"/>
      <w:divBdr>
        <w:top w:val="none" w:sz="0" w:space="0" w:color="auto"/>
        <w:left w:val="none" w:sz="0" w:space="0" w:color="auto"/>
        <w:bottom w:val="none" w:sz="0" w:space="0" w:color="auto"/>
        <w:right w:val="none" w:sz="0" w:space="0" w:color="auto"/>
      </w:divBdr>
    </w:div>
    <w:div w:id="1166096888">
      <w:bodyDiv w:val="1"/>
      <w:marLeft w:val="0"/>
      <w:marRight w:val="0"/>
      <w:marTop w:val="0"/>
      <w:marBottom w:val="0"/>
      <w:divBdr>
        <w:top w:val="none" w:sz="0" w:space="0" w:color="auto"/>
        <w:left w:val="none" w:sz="0" w:space="0" w:color="auto"/>
        <w:bottom w:val="none" w:sz="0" w:space="0" w:color="auto"/>
        <w:right w:val="none" w:sz="0" w:space="0" w:color="auto"/>
      </w:divBdr>
    </w:div>
    <w:div w:id="1170635626">
      <w:bodyDiv w:val="1"/>
      <w:marLeft w:val="0"/>
      <w:marRight w:val="0"/>
      <w:marTop w:val="0"/>
      <w:marBottom w:val="0"/>
      <w:divBdr>
        <w:top w:val="none" w:sz="0" w:space="0" w:color="auto"/>
        <w:left w:val="none" w:sz="0" w:space="0" w:color="auto"/>
        <w:bottom w:val="none" w:sz="0" w:space="0" w:color="auto"/>
        <w:right w:val="none" w:sz="0" w:space="0" w:color="auto"/>
      </w:divBdr>
    </w:div>
    <w:div w:id="1175270948">
      <w:bodyDiv w:val="1"/>
      <w:marLeft w:val="0"/>
      <w:marRight w:val="0"/>
      <w:marTop w:val="0"/>
      <w:marBottom w:val="0"/>
      <w:divBdr>
        <w:top w:val="none" w:sz="0" w:space="0" w:color="auto"/>
        <w:left w:val="none" w:sz="0" w:space="0" w:color="auto"/>
        <w:bottom w:val="none" w:sz="0" w:space="0" w:color="auto"/>
        <w:right w:val="none" w:sz="0" w:space="0" w:color="auto"/>
      </w:divBdr>
    </w:div>
    <w:div w:id="1182668468">
      <w:bodyDiv w:val="1"/>
      <w:marLeft w:val="0"/>
      <w:marRight w:val="0"/>
      <w:marTop w:val="0"/>
      <w:marBottom w:val="0"/>
      <w:divBdr>
        <w:top w:val="none" w:sz="0" w:space="0" w:color="auto"/>
        <w:left w:val="none" w:sz="0" w:space="0" w:color="auto"/>
        <w:bottom w:val="none" w:sz="0" w:space="0" w:color="auto"/>
        <w:right w:val="none" w:sz="0" w:space="0" w:color="auto"/>
      </w:divBdr>
    </w:div>
    <w:div w:id="1183278488">
      <w:bodyDiv w:val="1"/>
      <w:marLeft w:val="0"/>
      <w:marRight w:val="0"/>
      <w:marTop w:val="0"/>
      <w:marBottom w:val="0"/>
      <w:divBdr>
        <w:top w:val="none" w:sz="0" w:space="0" w:color="auto"/>
        <w:left w:val="none" w:sz="0" w:space="0" w:color="auto"/>
        <w:bottom w:val="none" w:sz="0" w:space="0" w:color="auto"/>
        <w:right w:val="none" w:sz="0" w:space="0" w:color="auto"/>
      </w:divBdr>
    </w:div>
    <w:div w:id="1184631086">
      <w:bodyDiv w:val="1"/>
      <w:marLeft w:val="0"/>
      <w:marRight w:val="0"/>
      <w:marTop w:val="0"/>
      <w:marBottom w:val="0"/>
      <w:divBdr>
        <w:top w:val="none" w:sz="0" w:space="0" w:color="auto"/>
        <w:left w:val="none" w:sz="0" w:space="0" w:color="auto"/>
        <w:bottom w:val="none" w:sz="0" w:space="0" w:color="auto"/>
        <w:right w:val="none" w:sz="0" w:space="0" w:color="auto"/>
      </w:divBdr>
    </w:div>
    <w:div w:id="1191721075">
      <w:bodyDiv w:val="1"/>
      <w:marLeft w:val="0"/>
      <w:marRight w:val="0"/>
      <w:marTop w:val="0"/>
      <w:marBottom w:val="0"/>
      <w:divBdr>
        <w:top w:val="none" w:sz="0" w:space="0" w:color="auto"/>
        <w:left w:val="none" w:sz="0" w:space="0" w:color="auto"/>
        <w:bottom w:val="none" w:sz="0" w:space="0" w:color="auto"/>
        <w:right w:val="none" w:sz="0" w:space="0" w:color="auto"/>
      </w:divBdr>
    </w:div>
    <w:div w:id="1197964110">
      <w:bodyDiv w:val="1"/>
      <w:marLeft w:val="0"/>
      <w:marRight w:val="0"/>
      <w:marTop w:val="0"/>
      <w:marBottom w:val="0"/>
      <w:divBdr>
        <w:top w:val="none" w:sz="0" w:space="0" w:color="auto"/>
        <w:left w:val="none" w:sz="0" w:space="0" w:color="auto"/>
        <w:bottom w:val="none" w:sz="0" w:space="0" w:color="auto"/>
        <w:right w:val="none" w:sz="0" w:space="0" w:color="auto"/>
      </w:divBdr>
    </w:div>
    <w:div w:id="1211189167">
      <w:bodyDiv w:val="1"/>
      <w:marLeft w:val="0"/>
      <w:marRight w:val="0"/>
      <w:marTop w:val="0"/>
      <w:marBottom w:val="0"/>
      <w:divBdr>
        <w:top w:val="none" w:sz="0" w:space="0" w:color="auto"/>
        <w:left w:val="none" w:sz="0" w:space="0" w:color="auto"/>
        <w:bottom w:val="none" w:sz="0" w:space="0" w:color="auto"/>
        <w:right w:val="none" w:sz="0" w:space="0" w:color="auto"/>
      </w:divBdr>
    </w:div>
    <w:div w:id="1213999329">
      <w:bodyDiv w:val="1"/>
      <w:marLeft w:val="0"/>
      <w:marRight w:val="0"/>
      <w:marTop w:val="0"/>
      <w:marBottom w:val="0"/>
      <w:divBdr>
        <w:top w:val="none" w:sz="0" w:space="0" w:color="auto"/>
        <w:left w:val="none" w:sz="0" w:space="0" w:color="auto"/>
        <w:bottom w:val="none" w:sz="0" w:space="0" w:color="auto"/>
        <w:right w:val="none" w:sz="0" w:space="0" w:color="auto"/>
      </w:divBdr>
    </w:div>
    <w:div w:id="1215003289">
      <w:bodyDiv w:val="1"/>
      <w:marLeft w:val="0"/>
      <w:marRight w:val="0"/>
      <w:marTop w:val="0"/>
      <w:marBottom w:val="0"/>
      <w:divBdr>
        <w:top w:val="none" w:sz="0" w:space="0" w:color="auto"/>
        <w:left w:val="none" w:sz="0" w:space="0" w:color="auto"/>
        <w:bottom w:val="none" w:sz="0" w:space="0" w:color="auto"/>
        <w:right w:val="none" w:sz="0" w:space="0" w:color="auto"/>
      </w:divBdr>
    </w:div>
    <w:div w:id="1216698507">
      <w:bodyDiv w:val="1"/>
      <w:marLeft w:val="0"/>
      <w:marRight w:val="0"/>
      <w:marTop w:val="0"/>
      <w:marBottom w:val="0"/>
      <w:divBdr>
        <w:top w:val="none" w:sz="0" w:space="0" w:color="auto"/>
        <w:left w:val="none" w:sz="0" w:space="0" w:color="auto"/>
        <w:bottom w:val="none" w:sz="0" w:space="0" w:color="auto"/>
        <w:right w:val="none" w:sz="0" w:space="0" w:color="auto"/>
      </w:divBdr>
    </w:div>
    <w:div w:id="1221021455">
      <w:bodyDiv w:val="1"/>
      <w:marLeft w:val="0"/>
      <w:marRight w:val="0"/>
      <w:marTop w:val="0"/>
      <w:marBottom w:val="0"/>
      <w:divBdr>
        <w:top w:val="none" w:sz="0" w:space="0" w:color="auto"/>
        <w:left w:val="none" w:sz="0" w:space="0" w:color="auto"/>
        <w:bottom w:val="none" w:sz="0" w:space="0" w:color="auto"/>
        <w:right w:val="none" w:sz="0" w:space="0" w:color="auto"/>
      </w:divBdr>
    </w:div>
    <w:div w:id="1221135070">
      <w:bodyDiv w:val="1"/>
      <w:marLeft w:val="0"/>
      <w:marRight w:val="0"/>
      <w:marTop w:val="0"/>
      <w:marBottom w:val="0"/>
      <w:divBdr>
        <w:top w:val="none" w:sz="0" w:space="0" w:color="auto"/>
        <w:left w:val="none" w:sz="0" w:space="0" w:color="auto"/>
        <w:bottom w:val="none" w:sz="0" w:space="0" w:color="auto"/>
        <w:right w:val="none" w:sz="0" w:space="0" w:color="auto"/>
      </w:divBdr>
    </w:div>
    <w:div w:id="1225488799">
      <w:bodyDiv w:val="1"/>
      <w:marLeft w:val="0"/>
      <w:marRight w:val="0"/>
      <w:marTop w:val="0"/>
      <w:marBottom w:val="0"/>
      <w:divBdr>
        <w:top w:val="none" w:sz="0" w:space="0" w:color="auto"/>
        <w:left w:val="none" w:sz="0" w:space="0" w:color="auto"/>
        <w:bottom w:val="none" w:sz="0" w:space="0" w:color="auto"/>
        <w:right w:val="none" w:sz="0" w:space="0" w:color="auto"/>
      </w:divBdr>
    </w:div>
    <w:div w:id="1227957742">
      <w:bodyDiv w:val="1"/>
      <w:marLeft w:val="0"/>
      <w:marRight w:val="0"/>
      <w:marTop w:val="0"/>
      <w:marBottom w:val="0"/>
      <w:divBdr>
        <w:top w:val="none" w:sz="0" w:space="0" w:color="auto"/>
        <w:left w:val="none" w:sz="0" w:space="0" w:color="auto"/>
        <w:bottom w:val="none" w:sz="0" w:space="0" w:color="auto"/>
        <w:right w:val="none" w:sz="0" w:space="0" w:color="auto"/>
      </w:divBdr>
    </w:div>
    <w:div w:id="1229729280">
      <w:bodyDiv w:val="1"/>
      <w:marLeft w:val="0"/>
      <w:marRight w:val="0"/>
      <w:marTop w:val="0"/>
      <w:marBottom w:val="0"/>
      <w:divBdr>
        <w:top w:val="none" w:sz="0" w:space="0" w:color="auto"/>
        <w:left w:val="none" w:sz="0" w:space="0" w:color="auto"/>
        <w:bottom w:val="none" w:sz="0" w:space="0" w:color="auto"/>
        <w:right w:val="none" w:sz="0" w:space="0" w:color="auto"/>
      </w:divBdr>
    </w:div>
    <w:div w:id="1230077599">
      <w:bodyDiv w:val="1"/>
      <w:marLeft w:val="0"/>
      <w:marRight w:val="0"/>
      <w:marTop w:val="0"/>
      <w:marBottom w:val="0"/>
      <w:divBdr>
        <w:top w:val="none" w:sz="0" w:space="0" w:color="auto"/>
        <w:left w:val="none" w:sz="0" w:space="0" w:color="auto"/>
        <w:bottom w:val="none" w:sz="0" w:space="0" w:color="auto"/>
        <w:right w:val="none" w:sz="0" w:space="0" w:color="auto"/>
      </w:divBdr>
    </w:div>
    <w:div w:id="1238787656">
      <w:bodyDiv w:val="1"/>
      <w:marLeft w:val="0"/>
      <w:marRight w:val="0"/>
      <w:marTop w:val="0"/>
      <w:marBottom w:val="0"/>
      <w:divBdr>
        <w:top w:val="none" w:sz="0" w:space="0" w:color="auto"/>
        <w:left w:val="none" w:sz="0" w:space="0" w:color="auto"/>
        <w:bottom w:val="none" w:sz="0" w:space="0" w:color="auto"/>
        <w:right w:val="none" w:sz="0" w:space="0" w:color="auto"/>
      </w:divBdr>
    </w:div>
    <w:div w:id="1240094101">
      <w:bodyDiv w:val="1"/>
      <w:marLeft w:val="0"/>
      <w:marRight w:val="0"/>
      <w:marTop w:val="0"/>
      <w:marBottom w:val="0"/>
      <w:divBdr>
        <w:top w:val="none" w:sz="0" w:space="0" w:color="auto"/>
        <w:left w:val="none" w:sz="0" w:space="0" w:color="auto"/>
        <w:bottom w:val="none" w:sz="0" w:space="0" w:color="auto"/>
        <w:right w:val="none" w:sz="0" w:space="0" w:color="auto"/>
      </w:divBdr>
    </w:div>
    <w:div w:id="1240679884">
      <w:bodyDiv w:val="1"/>
      <w:marLeft w:val="0"/>
      <w:marRight w:val="0"/>
      <w:marTop w:val="0"/>
      <w:marBottom w:val="0"/>
      <w:divBdr>
        <w:top w:val="none" w:sz="0" w:space="0" w:color="auto"/>
        <w:left w:val="none" w:sz="0" w:space="0" w:color="auto"/>
        <w:bottom w:val="none" w:sz="0" w:space="0" w:color="auto"/>
        <w:right w:val="none" w:sz="0" w:space="0" w:color="auto"/>
      </w:divBdr>
    </w:div>
    <w:div w:id="1244994432">
      <w:bodyDiv w:val="1"/>
      <w:marLeft w:val="0"/>
      <w:marRight w:val="0"/>
      <w:marTop w:val="0"/>
      <w:marBottom w:val="0"/>
      <w:divBdr>
        <w:top w:val="none" w:sz="0" w:space="0" w:color="auto"/>
        <w:left w:val="none" w:sz="0" w:space="0" w:color="auto"/>
        <w:bottom w:val="none" w:sz="0" w:space="0" w:color="auto"/>
        <w:right w:val="none" w:sz="0" w:space="0" w:color="auto"/>
      </w:divBdr>
    </w:div>
    <w:div w:id="1248076644">
      <w:bodyDiv w:val="1"/>
      <w:marLeft w:val="0"/>
      <w:marRight w:val="0"/>
      <w:marTop w:val="0"/>
      <w:marBottom w:val="0"/>
      <w:divBdr>
        <w:top w:val="none" w:sz="0" w:space="0" w:color="auto"/>
        <w:left w:val="none" w:sz="0" w:space="0" w:color="auto"/>
        <w:bottom w:val="none" w:sz="0" w:space="0" w:color="auto"/>
        <w:right w:val="none" w:sz="0" w:space="0" w:color="auto"/>
      </w:divBdr>
    </w:div>
    <w:div w:id="1252549324">
      <w:bodyDiv w:val="1"/>
      <w:marLeft w:val="0"/>
      <w:marRight w:val="0"/>
      <w:marTop w:val="0"/>
      <w:marBottom w:val="0"/>
      <w:divBdr>
        <w:top w:val="none" w:sz="0" w:space="0" w:color="auto"/>
        <w:left w:val="none" w:sz="0" w:space="0" w:color="auto"/>
        <w:bottom w:val="none" w:sz="0" w:space="0" w:color="auto"/>
        <w:right w:val="none" w:sz="0" w:space="0" w:color="auto"/>
      </w:divBdr>
    </w:div>
    <w:div w:id="1262109127">
      <w:bodyDiv w:val="1"/>
      <w:marLeft w:val="0"/>
      <w:marRight w:val="0"/>
      <w:marTop w:val="0"/>
      <w:marBottom w:val="0"/>
      <w:divBdr>
        <w:top w:val="none" w:sz="0" w:space="0" w:color="auto"/>
        <w:left w:val="none" w:sz="0" w:space="0" w:color="auto"/>
        <w:bottom w:val="none" w:sz="0" w:space="0" w:color="auto"/>
        <w:right w:val="none" w:sz="0" w:space="0" w:color="auto"/>
      </w:divBdr>
    </w:div>
    <w:div w:id="1279490487">
      <w:bodyDiv w:val="1"/>
      <w:marLeft w:val="0"/>
      <w:marRight w:val="0"/>
      <w:marTop w:val="0"/>
      <w:marBottom w:val="0"/>
      <w:divBdr>
        <w:top w:val="none" w:sz="0" w:space="0" w:color="auto"/>
        <w:left w:val="none" w:sz="0" w:space="0" w:color="auto"/>
        <w:bottom w:val="none" w:sz="0" w:space="0" w:color="auto"/>
        <w:right w:val="none" w:sz="0" w:space="0" w:color="auto"/>
      </w:divBdr>
    </w:div>
    <w:div w:id="1281255428">
      <w:bodyDiv w:val="1"/>
      <w:marLeft w:val="0"/>
      <w:marRight w:val="0"/>
      <w:marTop w:val="0"/>
      <w:marBottom w:val="0"/>
      <w:divBdr>
        <w:top w:val="none" w:sz="0" w:space="0" w:color="auto"/>
        <w:left w:val="none" w:sz="0" w:space="0" w:color="auto"/>
        <w:bottom w:val="none" w:sz="0" w:space="0" w:color="auto"/>
        <w:right w:val="none" w:sz="0" w:space="0" w:color="auto"/>
      </w:divBdr>
    </w:div>
    <w:div w:id="1281643531">
      <w:bodyDiv w:val="1"/>
      <w:marLeft w:val="0"/>
      <w:marRight w:val="0"/>
      <w:marTop w:val="0"/>
      <w:marBottom w:val="0"/>
      <w:divBdr>
        <w:top w:val="none" w:sz="0" w:space="0" w:color="auto"/>
        <w:left w:val="none" w:sz="0" w:space="0" w:color="auto"/>
        <w:bottom w:val="none" w:sz="0" w:space="0" w:color="auto"/>
        <w:right w:val="none" w:sz="0" w:space="0" w:color="auto"/>
      </w:divBdr>
    </w:div>
    <w:div w:id="1285307890">
      <w:bodyDiv w:val="1"/>
      <w:marLeft w:val="0"/>
      <w:marRight w:val="0"/>
      <w:marTop w:val="0"/>
      <w:marBottom w:val="0"/>
      <w:divBdr>
        <w:top w:val="none" w:sz="0" w:space="0" w:color="auto"/>
        <w:left w:val="none" w:sz="0" w:space="0" w:color="auto"/>
        <w:bottom w:val="none" w:sz="0" w:space="0" w:color="auto"/>
        <w:right w:val="none" w:sz="0" w:space="0" w:color="auto"/>
      </w:divBdr>
    </w:div>
    <w:div w:id="1303191310">
      <w:bodyDiv w:val="1"/>
      <w:marLeft w:val="0"/>
      <w:marRight w:val="0"/>
      <w:marTop w:val="0"/>
      <w:marBottom w:val="0"/>
      <w:divBdr>
        <w:top w:val="none" w:sz="0" w:space="0" w:color="auto"/>
        <w:left w:val="none" w:sz="0" w:space="0" w:color="auto"/>
        <w:bottom w:val="none" w:sz="0" w:space="0" w:color="auto"/>
        <w:right w:val="none" w:sz="0" w:space="0" w:color="auto"/>
      </w:divBdr>
    </w:div>
    <w:div w:id="1308512082">
      <w:bodyDiv w:val="1"/>
      <w:marLeft w:val="0"/>
      <w:marRight w:val="0"/>
      <w:marTop w:val="0"/>
      <w:marBottom w:val="0"/>
      <w:divBdr>
        <w:top w:val="none" w:sz="0" w:space="0" w:color="auto"/>
        <w:left w:val="none" w:sz="0" w:space="0" w:color="auto"/>
        <w:bottom w:val="none" w:sz="0" w:space="0" w:color="auto"/>
        <w:right w:val="none" w:sz="0" w:space="0" w:color="auto"/>
      </w:divBdr>
    </w:div>
    <w:div w:id="1312640991">
      <w:bodyDiv w:val="1"/>
      <w:marLeft w:val="0"/>
      <w:marRight w:val="0"/>
      <w:marTop w:val="0"/>
      <w:marBottom w:val="0"/>
      <w:divBdr>
        <w:top w:val="none" w:sz="0" w:space="0" w:color="auto"/>
        <w:left w:val="none" w:sz="0" w:space="0" w:color="auto"/>
        <w:bottom w:val="none" w:sz="0" w:space="0" w:color="auto"/>
        <w:right w:val="none" w:sz="0" w:space="0" w:color="auto"/>
      </w:divBdr>
    </w:div>
    <w:div w:id="1323502894">
      <w:bodyDiv w:val="1"/>
      <w:marLeft w:val="0"/>
      <w:marRight w:val="0"/>
      <w:marTop w:val="0"/>
      <w:marBottom w:val="0"/>
      <w:divBdr>
        <w:top w:val="none" w:sz="0" w:space="0" w:color="auto"/>
        <w:left w:val="none" w:sz="0" w:space="0" w:color="auto"/>
        <w:bottom w:val="none" w:sz="0" w:space="0" w:color="auto"/>
        <w:right w:val="none" w:sz="0" w:space="0" w:color="auto"/>
      </w:divBdr>
    </w:div>
    <w:div w:id="1327899757">
      <w:bodyDiv w:val="1"/>
      <w:marLeft w:val="0"/>
      <w:marRight w:val="0"/>
      <w:marTop w:val="0"/>
      <w:marBottom w:val="0"/>
      <w:divBdr>
        <w:top w:val="none" w:sz="0" w:space="0" w:color="auto"/>
        <w:left w:val="none" w:sz="0" w:space="0" w:color="auto"/>
        <w:bottom w:val="none" w:sz="0" w:space="0" w:color="auto"/>
        <w:right w:val="none" w:sz="0" w:space="0" w:color="auto"/>
      </w:divBdr>
    </w:div>
    <w:div w:id="1329285432">
      <w:bodyDiv w:val="1"/>
      <w:marLeft w:val="0"/>
      <w:marRight w:val="0"/>
      <w:marTop w:val="0"/>
      <w:marBottom w:val="0"/>
      <w:divBdr>
        <w:top w:val="none" w:sz="0" w:space="0" w:color="auto"/>
        <w:left w:val="none" w:sz="0" w:space="0" w:color="auto"/>
        <w:bottom w:val="none" w:sz="0" w:space="0" w:color="auto"/>
        <w:right w:val="none" w:sz="0" w:space="0" w:color="auto"/>
      </w:divBdr>
    </w:div>
    <w:div w:id="1330788230">
      <w:bodyDiv w:val="1"/>
      <w:marLeft w:val="0"/>
      <w:marRight w:val="0"/>
      <w:marTop w:val="0"/>
      <w:marBottom w:val="0"/>
      <w:divBdr>
        <w:top w:val="none" w:sz="0" w:space="0" w:color="auto"/>
        <w:left w:val="none" w:sz="0" w:space="0" w:color="auto"/>
        <w:bottom w:val="none" w:sz="0" w:space="0" w:color="auto"/>
        <w:right w:val="none" w:sz="0" w:space="0" w:color="auto"/>
      </w:divBdr>
    </w:div>
    <w:div w:id="1339697847">
      <w:bodyDiv w:val="1"/>
      <w:marLeft w:val="0"/>
      <w:marRight w:val="0"/>
      <w:marTop w:val="0"/>
      <w:marBottom w:val="0"/>
      <w:divBdr>
        <w:top w:val="none" w:sz="0" w:space="0" w:color="auto"/>
        <w:left w:val="none" w:sz="0" w:space="0" w:color="auto"/>
        <w:bottom w:val="none" w:sz="0" w:space="0" w:color="auto"/>
        <w:right w:val="none" w:sz="0" w:space="0" w:color="auto"/>
      </w:divBdr>
    </w:div>
    <w:div w:id="1340232435">
      <w:bodyDiv w:val="1"/>
      <w:marLeft w:val="0"/>
      <w:marRight w:val="0"/>
      <w:marTop w:val="0"/>
      <w:marBottom w:val="0"/>
      <w:divBdr>
        <w:top w:val="none" w:sz="0" w:space="0" w:color="auto"/>
        <w:left w:val="none" w:sz="0" w:space="0" w:color="auto"/>
        <w:bottom w:val="none" w:sz="0" w:space="0" w:color="auto"/>
        <w:right w:val="none" w:sz="0" w:space="0" w:color="auto"/>
      </w:divBdr>
    </w:div>
    <w:div w:id="1343629550">
      <w:bodyDiv w:val="1"/>
      <w:marLeft w:val="0"/>
      <w:marRight w:val="0"/>
      <w:marTop w:val="0"/>
      <w:marBottom w:val="0"/>
      <w:divBdr>
        <w:top w:val="none" w:sz="0" w:space="0" w:color="auto"/>
        <w:left w:val="none" w:sz="0" w:space="0" w:color="auto"/>
        <w:bottom w:val="none" w:sz="0" w:space="0" w:color="auto"/>
        <w:right w:val="none" w:sz="0" w:space="0" w:color="auto"/>
      </w:divBdr>
    </w:div>
    <w:div w:id="1343703018">
      <w:bodyDiv w:val="1"/>
      <w:marLeft w:val="0"/>
      <w:marRight w:val="0"/>
      <w:marTop w:val="0"/>
      <w:marBottom w:val="0"/>
      <w:divBdr>
        <w:top w:val="none" w:sz="0" w:space="0" w:color="auto"/>
        <w:left w:val="none" w:sz="0" w:space="0" w:color="auto"/>
        <w:bottom w:val="none" w:sz="0" w:space="0" w:color="auto"/>
        <w:right w:val="none" w:sz="0" w:space="0" w:color="auto"/>
      </w:divBdr>
    </w:div>
    <w:div w:id="1350719748">
      <w:bodyDiv w:val="1"/>
      <w:marLeft w:val="0"/>
      <w:marRight w:val="0"/>
      <w:marTop w:val="0"/>
      <w:marBottom w:val="0"/>
      <w:divBdr>
        <w:top w:val="none" w:sz="0" w:space="0" w:color="auto"/>
        <w:left w:val="none" w:sz="0" w:space="0" w:color="auto"/>
        <w:bottom w:val="none" w:sz="0" w:space="0" w:color="auto"/>
        <w:right w:val="none" w:sz="0" w:space="0" w:color="auto"/>
      </w:divBdr>
    </w:div>
    <w:div w:id="1350763542">
      <w:bodyDiv w:val="1"/>
      <w:marLeft w:val="0"/>
      <w:marRight w:val="0"/>
      <w:marTop w:val="0"/>
      <w:marBottom w:val="0"/>
      <w:divBdr>
        <w:top w:val="none" w:sz="0" w:space="0" w:color="auto"/>
        <w:left w:val="none" w:sz="0" w:space="0" w:color="auto"/>
        <w:bottom w:val="none" w:sz="0" w:space="0" w:color="auto"/>
        <w:right w:val="none" w:sz="0" w:space="0" w:color="auto"/>
      </w:divBdr>
    </w:div>
    <w:div w:id="1351761578">
      <w:bodyDiv w:val="1"/>
      <w:marLeft w:val="0"/>
      <w:marRight w:val="0"/>
      <w:marTop w:val="0"/>
      <w:marBottom w:val="0"/>
      <w:divBdr>
        <w:top w:val="none" w:sz="0" w:space="0" w:color="auto"/>
        <w:left w:val="none" w:sz="0" w:space="0" w:color="auto"/>
        <w:bottom w:val="none" w:sz="0" w:space="0" w:color="auto"/>
        <w:right w:val="none" w:sz="0" w:space="0" w:color="auto"/>
      </w:divBdr>
    </w:div>
    <w:div w:id="1362130032">
      <w:bodyDiv w:val="1"/>
      <w:marLeft w:val="0"/>
      <w:marRight w:val="0"/>
      <w:marTop w:val="0"/>
      <w:marBottom w:val="0"/>
      <w:divBdr>
        <w:top w:val="none" w:sz="0" w:space="0" w:color="auto"/>
        <w:left w:val="none" w:sz="0" w:space="0" w:color="auto"/>
        <w:bottom w:val="none" w:sz="0" w:space="0" w:color="auto"/>
        <w:right w:val="none" w:sz="0" w:space="0" w:color="auto"/>
      </w:divBdr>
    </w:div>
    <w:div w:id="1362701688">
      <w:bodyDiv w:val="1"/>
      <w:marLeft w:val="0"/>
      <w:marRight w:val="0"/>
      <w:marTop w:val="0"/>
      <w:marBottom w:val="0"/>
      <w:divBdr>
        <w:top w:val="none" w:sz="0" w:space="0" w:color="auto"/>
        <w:left w:val="none" w:sz="0" w:space="0" w:color="auto"/>
        <w:bottom w:val="none" w:sz="0" w:space="0" w:color="auto"/>
        <w:right w:val="none" w:sz="0" w:space="0" w:color="auto"/>
      </w:divBdr>
    </w:div>
    <w:div w:id="1362702529">
      <w:bodyDiv w:val="1"/>
      <w:marLeft w:val="0"/>
      <w:marRight w:val="0"/>
      <w:marTop w:val="0"/>
      <w:marBottom w:val="0"/>
      <w:divBdr>
        <w:top w:val="none" w:sz="0" w:space="0" w:color="auto"/>
        <w:left w:val="none" w:sz="0" w:space="0" w:color="auto"/>
        <w:bottom w:val="none" w:sz="0" w:space="0" w:color="auto"/>
        <w:right w:val="none" w:sz="0" w:space="0" w:color="auto"/>
      </w:divBdr>
    </w:div>
    <w:div w:id="1365522663">
      <w:bodyDiv w:val="1"/>
      <w:marLeft w:val="0"/>
      <w:marRight w:val="0"/>
      <w:marTop w:val="0"/>
      <w:marBottom w:val="0"/>
      <w:divBdr>
        <w:top w:val="none" w:sz="0" w:space="0" w:color="auto"/>
        <w:left w:val="none" w:sz="0" w:space="0" w:color="auto"/>
        <w:bottom w:val="none" w:sz="0" w:space="0" w:color="auto"/>
        <w:right w:val="none" w:sz="0" w:space="0" w:color="auto"/>
      </w:divBdr>
    </w:div>
    <w:div w:id="1366179586">
      <w:bodyDiv w:val="1"/>
      <w:marLeft w:val="0"/>
      <w:marRight w:val="0"/>
      <w:marTop w:val="0"/>
      <w:marBottom w:val="0"/>
      <w:divBdr>
        <w:top w:val="none" w:sz="0" w:space="0" w:color="auto"/>
        <w:left w:val="none" w:sz="0" w:space="0" w:color="auto"/>
        <w:bottom w:val="none" w:sz="0" w:space="0" w:color="auto"/>
        <w:right w:val="none" w:sz="0" w:space="0" w:color="auto"/>
      </w:divBdr>
    </w:div>
    <w:div w:id="1366520950">
      <w:bodyDiv w:val="1"/>
      <w:marLeft w:val="0"/>
      <w:marRight w:val="0"/>
      <w:marTop w:val="0"/>
      <w:marBottom w:val="0"/>
      <w:divBdr>
        <w:top w:val="none" w:sz="0" w:space="0" w:color="auto"/>
        <w:left w:val="none" w:sz="0" w:space="0" w:color="auto"/>
        <w:bottom w:val="none" w:sz="0" w:space="0" w:color="auto"/>
        <w:right w:val="none" w:sz="0" w:space="0" w:color="auto"/>
      </w:divBdr>
    </w:div>
    <w:div w:id="1368289159">
      <w:bodyDiv w:val="1"/>
      <w:marLeft w:val="0"/>
      <w:marRight w:val="0"/>
      <w:marTop w:val="0"/>
      <w:marBottom w:val="0"/>
      <w:divBdr>
        <w:top w:val="none" w:sz="0" w:space="0" w:color="auto"/>
        <w:left w:val="none" w:sz="0" w:space="0" w:color="auto"/>
        <w:bottom w:val="none" w:sz="0" w:space="0" w:color="auto"/>
        <w:right w:val="none" w:sz="0" w:space="0" w:color="auto"/>
      </w:divBdr>
    </w:div>
    <w:div w:id="1370256217">
      <w:bodyDiv w:val="1"/>
      <w:marLeft w:val="0"/>
      <w:marRight w:val="0"/>
      <w:marTop w:val="0"/>
      <w:marBottom w:val="0"/>
      <w:divBdr>
        <w:top w:val="none" w:sz="0" w:space="0" w:color="auto"/>
        <w:left w:val="none" w:sz="0" w:space="0" w:color="auto"/>
        <w:bottom w:val="none" w:sz="0" w:space="0" w:color="auto"/>
        <w:right w:val="none" w:sz="0" w:space="0" w:color="auto"/>
      </w:divBdr>
    </w:div>
    <w:div w:id="1375229424">
      <w:bodyDiv w:val="1"/>
      <w:marLeft w:val="0"/>
      <w:marRight w:val="0"/>
      <w:marTop w:val="0"/>
      <w:marBottom w:val="0"/>
      <w:divBdr>
        <w:top w:val="none" w:sz="0" w:space="0" w:color="auto"/>
        <w:left w:val="none" w:sz="0" w:space="0" w:color="auto"/>
        <w:bottom w:val="none" w:sz="0" w:space="0" w:color="auto"/>
        <w:right w:val="none" w:sz="0" w:space="0" w:color="auto"/>
      </w:divBdr>
    </w:div>
    <w:div w:id="1375346075">
      <w:bodyDiv w:val="1"/>
      <w:marLeft w:val="0"/>
      <w:marRight w:val="0"/>
      <w:marTop w:val="0"/>
      <w:marBottom w:val="0"/>
      <w:divBdr>
        <w:top w:val="none" w:sz="0" w:space="0" w:color="auto"/>
        <w:left w:val="none" w:sz="0" w:space="0" w:color="auto"/>
        <w:bottom w:val="none" w:sz="0" w:space="0" w:color="auto"/>
        <w:right w:val="none" w:sz="0" w:space="0" w:color="auto"/>
      </w:divBdr>
    </w:div>
    <w:div w:id="1375693802">
      <w:bodyDiv w:val="1"/>
      <w:marLeft w:val="0"/>
      <w:marRight w:val="0"/>
      <w:marTop w:val="0"/>
      <w:marBottom w:val="0"/>
      <w:divBdr>
        <w:top w:val="none" w:sz="0" w:space="0" w:color="auto"/>
        <w:left w:val="none" w:sz="0" w:space="0" w:color="auto"/>
        <w:bottom w:val="none" w:sz="0" w:space="0" w:color="auto"/>
        <w:right w:val="none" w:sz="0" w:space="0" w:color="auto"/>
      </w:divBdr>
    </w:div>
    <w:div w:id="1378428216">
      <w:bodyDiv w:val="1"/>
      <w:marLeft w:val="0"/>
      <w:marRight w:val="0"/>
      <w:marTop w:val="0"/>
      <w:marBottom w:val="0"/>
      <w:divBdr>
        <w:top w:val="none" w:sz="0" w:space="0" w:color="auto"/>
        <w:left w:val="none" w:sz="0" w:space="0" w:color="auto"/>
        <w:bottom w:val="none" w:sz="0" w:space="0" w:color="auto"/>
        <w:right w:val="none" w:sz="0" w:space="0" w:color="auto"/>
      </w:divBdr>
    </w:div>
    <w:div w:id="1382099770">
      <w:bodyDiv w:val="1"/>
      <w:marLeft w:val="0"/>
      <w:marRight w:val="0"/>
      <w:marTop w:val="0"/>
      <w:marBottom w:val="0"/>
      <w:divBdr>
        <w:top w:val="none" w:sz="0" w:space="0" w:color="auto"/>
        <w:left w:val="none" w:sz="0" w:space="0" w:color="auto"/>
        <w:bottom w:val="none" w:sz="0" w:space="0" w:color="auto"/>
        <w:right w:val="none" w:sz="0" w:space="0" w:color="auto"/>
      </w:divBdr>
    </w:div>
    <w:div w:id="1384673555">
      <w:bodyDiv w:val="1"/>
      <w:marLeft w:val="0"/>
      <w:marRight w:val="0"/>
      <w:marTop w:val="0"/>
      <w:marBottom w:val="0"/>
      <w:divBdr>
        <w:top w:val="none" w:sz="0" w:space="0" w:color="auto"/>
        <w:left w:val="none" w:sz="0" w:space="0" w:color="auto"/>
        <w:bottom w:val="none" w:sz="0" w:space="0" w:color="auto"/>
        <w:right w:val="none" w:sz="0" w:space="0" w:color="auto"/>
      </w:divBdr>
    </w:div>
    <w:div w:id="1394310823">
      <w:bodyDiv w:val="1"/>
      <w:marLeft w:val="0"/>
      <w:marRight w:val="0"/>
      <w:marTop w:val="0"/>
      <w:marBottom w:val="0"/>
      <w:divBdr>
        <w:top w:val="none" w:sz="0" w:space="0" w:color="auto"/>
        <w:left w:val="none" w:sz="0" w:space="0" w:color="auto"/>
        <w:bottom w:val="none" w:sz="0" w:space="0" w:color="auto"/>
        <w:right w:val="none" w:sz="0" w:space="0" w:color="auto"/>
      </w:divBdr>
    </w:div>
    <w:div w:id="1394741630">
      <w:bodyDiv w:val="1"/>
      <w:marLeft w:val="0"/>
      <w:marRight w:val="0"/>
      <w:marTop w:val="0"/>
      <w:marBottom w:val="0"/>
      <w:divBdr>
        <w:top w:val="none" w:sz="0" w:space="0" w:color="auto"/>
        <w:left w:val="none" w:sz="0" w:space="0" w:color="auto"/>
        <w:bottom w:val="none" w:sz="0" w:space="0" w:color="auto"/>
        <w:right w:val="none" w:sz="0" w:space="0" w:color="auto"/>
      </w:divBdr>
    </w:div>
    <w:div w:id="1395545626">
      <w:bodyDiv w:val="1"/>
      <w:marLeft w:val="0"/>
      <w:marRight w:val="0"/>
      <w:marTop w:val="0"/>
      <w:marBottom w:val="0"/>
      <w:divBdr>
        <w:top w:val="none" w:sz="0" w:space="0" w:color="auto"/>
        <w:left w:val="none" w:sz="0" w:space="0" w:color="auto"/>
        <w:bottom w:val="none" w:sz="0" w:space="0" w:color="auto"/>
        <w:right w:val="none" w:sz="0" w:space="0" w:color="auto"/>
      </w:divBdr>
    </w:div>
    <w:div w:id="1410495842">
      <w:bodyDiv w:val="1"/>
      <w:marLeft w:val="0"/>
      <w:marRight w:val="0"/>
      <w:marTop w:val="0"/>
      <w:marBottom w:val="0"/>
      <w:divBdr>
        <w:top w:val="none" w:sz="0" w:space="0" w:color="auto"/>
        <w:left w:val="none" w:sz="0" w:space="0" w:color="auto"/>
        <w:bottom w:val="none" w:sz="0" w:space="0" w:color="auto"/>
        <w:right w:val="none" w:sz="0" w:space="0" w:color="auto"/>
      </w:divBdr>
    </w:div>
    <w:div w:id="1413774048">
      <w:bodyDiv w:val="1"/>
      <w:marLeft w:val="0"/>
      <w:marRight w:val="0"/>
      <w:marTop w:val="0"/>
      <w:marBottom w:val="0"/>
      <w:divBdr>
        <w:top w:val="none" w:sz="0" w:space="0" w:color="auto"/>
        <w:left w:val="none" w:sz="0" w:space="0" w:color="auto"/>
        <w:bottom w:val="none" w:sz="0" w:space="0" w:color="auto"/>
        <w:right w:val="none" w:sz="0" w:space="0" w:color="auto"/>
      </w:divBdr>
    </w:div>
    <w:div w:id="1415132026">
      <w:bodyDiv w:val="1"/>
      <w:marLeft w:val="0"/>
      <w:marRight w:val="0"/>
      <w:marTop w:val="0"/>
      <w:marBottom w:val="0"/>
      <w:divBdr>
        <w:top w:val="none" w:sz="0" w:space="0" w:color="auto"/>
        <w:left w:val="none" w:sz="0" w:space="0" w:color="auto"/>
        <w:bottom w:val="none" w:sz="0" w:space="0" w:color="auto"/>
        <w:right w:val="none" w:sz="0" w:space="0" w:color="auto"/>
      </w:divBdr>
    </w:div>
    <w:div w:id="1415516919">
      <w:bodyDiv w:val="1"/>
      <w:marLeft w:val="0"/>
      <w:marRight w:val="0"/>
      <w:marTop w:val="0"/>
      <w:marBottom w:val="0"/>
      <w:divBdr>
        <w:top w:val="none" w:sz="0" w:space="0" w:color="auto"/>
        <w:left w:val="none" w:sz="0" w:space="0" w:color="auto"/>
        <w:bottom w:val="none" w:sz="0" w:space="0" w:color="auto"/>
        <w:right w:val="none" w:sz="0" w:space="0" w:color="auto"/>
      </w:divBdr>
    </w:div>
    <w:div w:id="1417945206">
      <w:bodyDiv w:val="1"/>
      <w:marLeft w:val="0"/>
      <w:marRight w:val="0"/>
      <w:marTop w:val="0"/>
      <w:marBottom w:val="0"/>
      <w:divBdr>
        <w:top w:val="none" w:sz="0" w:space="0" w:color="auto"/>
        <w:left w:val="none" w:sz="0" w:space="0" w:color="auto"/>
        <w:bottom w:val="none" w:sz="0" w:space="0" w:color="auto"/>
        <w:right w:val="none" w:sz="0" w:space="0" w:color="auto"/>
      </w:divBdr>
    </w:div>
    <w:div w:id="1420255093">
      <w:bodyDiv w:val="1"/>
      <w:marLeft w:val="0"/>
      <w:marRight w:val="0"/>
      <w:marTop w:val="0"/>
      <w:marBottom w:val="0"/>
      <w:divBdr>
        <w:top w:val="none" w:sz="0" w:space="0" w:color="auto"/>
        <w:left w:val="none" w:sz="0" w:space="0" w:color="auto"/>
        <w:bottom w:val="none" w:sz="0" w:space="0" w:color="auto"/>
        <w:right w:val="none" w:sz="0" w:space="0" w:color="auto"/>
      </w:divBdr>
    </w:div>
    <w:div w:id="1421297263">
      <w:bodyDiv w:val="1"/>
      <w:marLeft w:val="0"/>
      <w:marRight w:val="0"/>
      <w:marTop w:val="0"/>
      <w:marBottom w:val="0"/>
      <w:divBdr>
        <w:top w:val="none" w:sz="0" w:space="0" w:color="auto"/>
        <w:left w:val="none" w:sz="0" w:space="0" w:color="auto"/>
        <w:bottom w:val="none" w:sz="0" w:space="0" w:color="auto"/>
        <w:right w:val="none" w:sz="0" w:space="0" w:color="auto"/>
      </w:divBdr>
    </w:div>
    <w:div w:id="1427920223">
      <w:bodyDiv w:val="1"/>
      <w:marLeft w:val="0"/>
      <w:marRight w:val="0"/>
      <w:marTop w:val="0"/>
      <w:marBottom w:val="0"/>
      <w:divBdr>
        <w:top w:val="none" w:sz="0" w:space="0" w:color="auto"/>
        <w:left w:val="none" w:sz="0" w:space="0" w:color="auto"/>
        <w:bottom w:val="none" w:sz="0" w:space="0" w:color="auto"/>
        <w:right w:val="none" w:sz="0" w:space="0" w:color="auto"/>
      </w:divBdr>
    </w:div>
    <w:div w:id="1429345301">
      <w:bodyDiv w:val="1"/>
      <w:marLeft w:val="0"/>
      <w:marRight w:val="0"/>
      <w:marTop w:val="0"/>
      <w:marBottom w:val="0"/>
      <w:divBdr>
        <w:top w:val="none" w:sz="0" w:space="0" w:color="auto"/>
        <w:left w:val="none" w:sz="0" w:space="0" w:color="auto"/>
        <w:bottom w:val="none" w:sz="0" w:space="0" w:color="auto"/>
        <w:right w:val="none" w:sz="0" w:space="0" w:color="auto"/>
      </w:divBdr>
    </w:div>
    <w:div w:id="1433159902">
      <w:bodyDiv w:val="1"/>
      <w:marLeft w:val="0"/>
      <w:marRight w:val="0"/>
      <w:marTop w:val="0"/>
      <w:marBottom w:val="0"/>
      <w:divBdr>
        <w:top w:val="none" w:sz="0" w:space="0" w:color="auto"/>
        <w:left w:val="none" w:sz="0" w:space="0" w:color="auto"/>
        <w:bottom w:val="none" w:sz="0" w:space="0" w:color="auto"/>
        <w:right w:val="none" w:sz="0" w:space="0" w:color="auto"/>
      </w:divBdr>
    </w:div>
    <w:div w:id="1434059350">
      <w:bodyDiv w:val="1"/>
      <w:marLeft w:val="0"/>
      <w:marRight w:val="0"/>
      <w:marTop w:val="0"/>
      <w:marBottom w:val="0"/>
      <w:divBdr>
        <w:top w:val="none" w:sz="0" w:space="0" w:color="auto"/>
        <w:left w:val="none" w:sz="0" w:space="0" w:color="auto"/>
        <w:bottom w:val="none" w:sz="0" w:space="0" w:color="auto"/>
        <w:right w:val="none" w:sz="0" w:space="0" w:color="auto"/>
      </w:divBdr>
    </w:div>
    <w:div w:id="1434976629">
      <w:bodyDiv w:val="1"/>
      <w:marLeft w:val="0"/>
      <w:marRight w:val="0"/>
      <w:marTop w:val="0"/>
      <w:marBottom w:val="0"/>
      <w:divBdr>
        <w:top w:val="none" w:sz="0" w:space="0" w:color="auto"/>
        <w:left w:val="none" w:sz="0" w:space="0" w:color="auto"/>
        <w:bottom w:val="none" w:sz="0" w:space="0" w:color="auto"/>
        <w:right w:val="none" w:sz="0" w:space="0" w:color="auto"/>
      </w:divBdr>
    </w:div>
    <w:div w:id="1444498292">
      <w:bodyDiv w:val="1"/>
      <w:marLeft w:val="0"/>
      <w:marRight w:val="0"/>
      <w:marTop w:val="0"/>
      <w:marBottom w:val="0"/>
      <w:divBdr>
        <w:top w:val="none" w:sz="0" w:space="0" w:color="auto"/>
        <w:left w:val="none" w:sz="0" w:space="0" w:color="auto"/>
        <w:bottom w:val="none" w:sz="0" w:space="0" w:color="auto"/>
        <w:right w:val="none" w:sz="0" w:space="0" w:color="auto"/>
      </w:divBdr>
    </w:div>
    <w:div w:id="1453553468">
      <w:bodyDiv w:val="1"/>
      <w:marLeft w:val="0"/>
      <w:marRight w:val="0"/>
      <w:marTop w:val="0"/>
      <w:marBottom w:val="0"/>
      <w:divBdr>
        <w:top w:val="none" w:sz="0" w:space="0" w:color="auto"/>
        <w:left w:val="none" w:sz="0" w:space="0" w:color="auto"/>
        <w:bottom w:val="none" w:sz="0" w:space="0" w:color="auto"/>
        <w:right w:val="none" w:sz="0" w:space="0" w:color="auto"/>
      </w:divBdr>
    </w:div>
    <w:div w:id="1454012201">
      <w:bodyDiv w:val="1"/>
      <w:marLeft w:val="0"/>
      <w:marRight w:val="0"/>
      <w:marTop w:val="0"/>
      <w:marBottom w:val="0"/>
      <w:divBdr>
        <w:top w:val="none" w:sz="0" w:space="0" w:color="auto"/>
        <w:left w:val="none" w:sz="0" w:space="0" w:color="auto"/>
        <w:bottom w:val="none" w:sz="0" w:space="0" w:color="auto"/>
        <w:right w:val="none" w:sz="0" w:space="0" w:color="auto"/>
      </w:divBdr>
    </w:div>
    <w:div w:id="1454982848">
      <w:bodyDiv w:val="1"/>
      <w:marLeft w:val="0"/>
      <w:marRight w:val="0"/>
      <w:marTop w:val="0"/>
      <w:marBottom w:val="0"/>
      <w:divBdr>
        <w:top w:val="none" w:sz="0" w:space="0" w:color="auto"/>
        <w:left w:val="none" w:sz="0" w:space="0" w:color="auto"/>
        <w:bottom w:val="none" w:sz="0" w:space="0" w:color="auto"/>
        <w:right w:val="none" w:sz="0" w:space="0" w:color="auto"/>
      </w:divBdr>
    </w:div>
    <w:div w:id="1457219068">
      <w:bodyDiv w:val="1"/>
      <w:marLeft w:val="0"/>
      <w:marRight w:val="0"/>
      <w:marTop w:val="0"/>
      <w:marBottom w:val="0"/>
      <w:divBdr>
        <w:top w:val="none" w:sz="0" w:space="0" w:color="auto"/>
        <w:left w:val="none" w:sz="0" w:space="0" w:color="auto"/>
        <w:bottom w:val="none" w:sz="0" w:space="0" w:color="auto"/>
        <w:right w:val="none" w:sz="0" w:space="0" w:color="auto"/>
      </w:divBdr>
    </w:div>
    <w:div w:id="1462186524">
      <w:bodyDiv w:val="1"/>
      <w:marLeft w:val="0"/>
      <w:marRight w:val="0"/>
      <w:marTop w:val="0"/>
      <w:marBottom w:val="0"/>
      <w:divBdr>
        <w:top w:val="none" w:sz="0" w:space="0" w:color="auto"/>
        <w:left w:val="none" w:sz="0" w:space="0" w:color="auto"/>
        <w:bottom w:val="none" w:sz="0" w:space="0" w:color="auto"/>
        <w:right w:val="none" w:sz="0" w:space="0" w:color="auto"/>
      </w:divBdr>
    </w:div>
    <w:div w:id="1462572162">
      <w:bodyDiv w:val="1"/>
      <w:marLeft w:val="0"/>
      <w:marRight w:val="0"/>
      <w:marTop w:val="0"/>
      <w:marBottom w:val="0"/>
      <w:divBdr>
        <w:top w:val="none" w:sz="0" w:space="0" w:color="auto"/>
        <w:left w:val="none" w:sz="0" w:space="0" w:color="auto"/>
        <w:bottom w:val="none" w:sz="0" w:space="0" w:color="auto"/>
        <w:right w:val="none" w:sz="0" w:space="0" w:color="auto"/>
      </w:divBdr>
    </w:div>
    <w:div w:id="1464075376">
      <w:bodyDiv w:val="1"/>
      <w:marLeft w:val="0"/>
      <w:marRight w:val="0"/>
      <w:marTop w:val="0"/>
      <w:marBottom w:val="0"/>
      <w:divBdr>
        <w:top w:val="none" w:sz="0" w:space="0" w:color="auto"/>
        <w:left w:val="none" w:sz="0" w:space="0" w:color="auto"/>
        <w:bottom w:val="none" w:sz="0" w:space="0" w:color="auto"/>
        <w:right w:val="none" w:sz="0" w:space="0" w:color="auto"/>
      </w:divBdr>
    </w:div>
    <w:div w:id="1468280661">
      <w:bodyDiv w:val="1"/>
      <w:marLeft w:val="0"/>
      <w:marRight w:val="0"/>
      <w:marTop w:val="0"/>
      <w:marBottom w:val="0"/>
      <w:divBdr>
        <w:top w:val="none" w:sz="0" w:space="0" w:color="auto"/>
        <w:left w:val="none" w:sz="0" w:space="0" w:color="auto"/>
        <w:bottom w:val="none" w:sz="0" w:space="0" w:color="auto"/>
        <w:right w:val="none" w:sz="0" w:space="0" w:color="auto"/>
      </w:divBdr>
    </w:div>
    <w:div w:id="1468930782">
      <w:bodyDiv w:val="1"/>
      <w:marLeft w:val="0"/>
      <w:marRight w:val="0"/>
      <w:marTop w:val="0"/>
      <w:marBottom w:val="0"/>
      <w:divBdr>
        <w:top w:val="none" w:sz="0" w:space="0" w:color="auto"/>
        <w:left w:val="none" w:sz="0" w:space="0" w:color="auto"/>
        <w:bottom w:val="none" w:sz="0" w:space="0" w:color="auto"/>
        <w:right w:val="none" w:sz="0" w:space="0" w:color="auto"/>
      </w:divBdr>
    </w:div>
    <w:div w:id="1470707294">
      <w:bodyDiv w:val="1"/>
      <w:marLeft w:val="0"/>
      <w:marRight w:val="0"/>
      <w:marTop w:val="0"/>
      <w:marBottom w:val="0"/>
      <w:divBdr>
        <w:top w:val="none" w:sz="0" w:space="0" w:color="auto"/>
        <w:left w:val="none" w:sz="0" w:space="0" w:color="auto"/>
        <w:bottom w:val="none" w:sz="0" w:space="0" w:color="auto"/>
        <w:right w:val="none" w:sz="0" w:space="0" w:color="auto"/>
      </w:divBdr>
    </w:div>
    <w:div w:id="1471436957">
      <w:bodyDiv w:val="1"/>
      <w:marLeft w:val="0"/>
      <w:marRight w:val="0"/>
      <w:marTop w:val="0"/>
      <w:marBottom w:val="0"/>
      <w:divBdr>
        <w:top w:val="none" w:sz="0" w:space="0" w:color="auto"/>
        <w:left w:val="none" w:sz="0" w:space="0" w:color="auto"/>
        <w:bottom w:val="none" w:sz="0" w:space="0" w:color="auto"/>
        <w:right w:val="none" w:sz="0" w:space="0" w:color="auto"/>
      </w:divBdr>
    </w:div>
    <w:div w:id="1473253590">
      <w:bodyDiv w:val="1"/>
      <w:marLeft w:val="0"/>
      <w:marRight w:val="0"/>
      <w:marTop w:val="0"/>
      <w:marBottom w:val="0"/>
      <w:divBdr>
        <w:top w:val="none" w:sz="0" w:space="0" w:color="auto"/>
        <w:left w:val="none" w:sz="0" w:space="0" w:color="auto"/>
        <w:bottom w:val="none" w:sz="0" w:space="0" w:color="auto"/>
        <w:right w:val="none" w:sz="0" w:space="0" w:color="auto"/>
      </w:divBdr>
    </w:div>
    <w:div w:id="1479344386">
      <w:bodyDiv w:val="1"/>
      <w:marLeft w:val="0"/>
      <w:marRight w:val="0"/>
      <w:marTop w:val="0"/>
      <w:marBottom w:val="0"/>
      <w:divBdr>
        <w:top w:val="none" w:sz="0" w:space="0" w:color="auto"/>
        <w:left w:val="none" w:sz="0" w:space="0" w:color="auto"/>
        <w:bottom w:val="none" w:sz="0" w:space="0" w:color="auto"/>
        <w:right w:val="none" w:sz="0" w:space="0" w:color="auto"/>
      </w:divBdr>
    </w:div>
    <w:div w:id="1483695022">
      <w:bodyDiv w:val="1"/>
      <w:marLeft w:val="0"/>
      <w:marRight w:val="0"/>
      <w:marTop w:val="0"/>
      <w:marBottom w:val="0"/>
      <w:divBdr>
        <w:top w:val="none" w:sz="0" w:space="0" w:color="auto"/>
        <w:left w:val="none" w:sz="0" w:space="0" w:color="auto"/>
        <w:bottom w:val="none" w:sz="0" w:space="0" w:color="auto"/>
        <w:right w:val="none" w:sz="0" w:space="0" w:color="auto"/>
      </w:divBdr>
    </w:div>
    <w:div w:id="1486167776">
      <w:bodyDiv w:val="1"/>
      <w:marLeft w:val="0"/>
      <w:marRight w:val="0"/>
      <w:marTop w:val="0"/>
      <w:marBottom w:val="0"/>
      <w:divBdr>
        <w:top w:val="none" w:sz="0" w:space="0" w:color="auto"/>
        <w:left w:val="none" w:sz="0" w:space="0" w:color="auto"/>
        <w:bottom w:val="none" w:sz="0" w:space="0" w:color="auto"/>
        <w:right w:val="none" w:sz="0" w:space="0" w:color="auto"/>
      </w:divBdr>
    </w:div>
    <w:div w:id="1489903563">
      <w:bodyDiv w:val="1"/>
      <w:marLeft w:val="0"/>
      <w:marRight w:val="0"/>
      <w:marTop w:val="0"/>
      <w:marBottom w:val="0"/>
      <w:divBdr>
        <w:top w:val="none" w:sz="0" w:space="0" w:color="auto"/>
        <w:left w:val="none" w:sz="0" w:space="0" w:color="auto"/>
        <w:bottom w:val="none" w:sz="0" w:space="0" w:color="auto"/>
        <w:right w:val="none" w:sz="0" w:space="0" w:color="auto"/>
      </w:divBdr>
    </w:div>
    <w:div w:id="1492985053">
      <w:bodyDiv w:val="1"/>
      <w:marLeft w:val="0"/>
      <w:marRight w:val="0"/>
      <w:marTop w:val="0"/>
      <w:marBottom w:val="0"/>
      <w:divBdr>
        <w:top w:val="none" w:sz="0" w:space="0" w:color="auto"/>
        <w:left w:val="none" w:sz="0" w:space="0" w:color="auto"/>
        <w:bottom w:val="none" w:sz="0" w:space="0" w:color="auto"/>
        <w:right w:val="none" w:sz="0" w:space="0" w:color="auto"/>
      </w:divBdr>
    </w:div>
    <w:div w:id="1492987954">
      <w:bodyDiv w:val="1"/>
      <w:marLeft w:val="0"/>
      <w:marRight w:val="0"/>
      <w:marTop w:val="0"/>
      <w:marBottom w:val="0"/>
      <w:divBdr>
        <w:top w:val="none" w:sz="0" w:space="0" w:color="auto"/>
        <w:left w:val="none" w:sz="0" w:space="0" w:color="auto"/>
        <w:bottom w:val="none" w:sz="0" w:space="0" w:color="auto"/>
        <w:right w:val="none" w:sz="0" w:space="0" w:color="auto"/>
      </w:divBdr>
    </w:div>
    <w:div w:id="1503348848">
      <w:bodyDiv w:val="1"/>
      <w:marLeft w:val="0"/>
      <w:marRight w:val="0"/>
      <w:marTop w:val="0"/>
      <w:marBottom w:val="0"/>
      <w:divBdr>
        <w:top w:val="none" w:sz="0" w:space="0" w:color="auto"/>
        <w:left w:val="none" w:sz="0" w:space="0" w:color="auto"/>
        <w:bottom w:val="none" w:sz="0" w:space="0" w:color="auto"/>
        <w:right w:val="none" w:sz="0" w:space="0" w:color="auto"/>
      </w:divBdr>
    </w:div>
    <w:div w:id="1504128774">
      <w:bodyDiv w:val="1"/>
      <w:marLeft w:val="0"/>
      <w:marRight w:val="0"/>
      <w:marTop w:val="0"/>
      <w:marBottom w:val="0"/>
      <w:divBdr>
        <w:top w:val="none" w:sz="0" w:space="0" w:color="auto"/>
        <w:left w:val="none" w:sz="0" w:space="0" w:color="auto"/>
        <w:bottom w:val="none" w:sz="0" w:space="0" w:color="auto"/>
        <w:right w:val="none" w:sz="0" w:space="0" w:color="auto"/>
      </w:divBdr>
    </w:div>
    <w:div w:id="1507283127">
      <w:bodyDiv w:val="1"/>
      <w:marLeft w:val="0"/>
      <w:marRight w:val="0"/>
      <w:marTop w:val="0"/>
      <w:marBottom w:val="0"/>
      <w:divBdr>
        <w:top w:val="none" w:sz="0" w:space="0" w:color="auto"/>
        <w:left w:val="none" w:sz="0" w:space="0" w:color="auto"/>
        <w:bottom w:val="none" w:sz="0" w:space="0" w:color="auto"/>
        <w:right w:val="none" w:sz="0" w:space="0" w:color="auto"/>
      </w:divBdr>
    </w:div>
    <w:div w:id="1508867855">
      <w:bodyDiv w:val="1"/>
      <w:marLeft w:val="0"/>
      <w:marRight w:val="0"/>
      <w:marTop w:val="0"/>
      <w:marBottom w:val="0"/>
      <w:divBdr>
        <w:top w:val="none" w:sz="0" w:space="0" w:color="auto"/>
        <w:left w:val="none" w:sz="0" w:space="0" w:color="auto"/>
        <w:bottom w:val="none" w:sz="0" w:space="0" w:color="auto"/>
        <w:right w:val="none" w:sz="0" w:space="0" w:color="auto"/>
      </w:divBdr>
    </w:div>
    <w:div w:id="1511868896">
      <w:bodyDiv w:val="1"/>
      <w:marLeft w:val="0"/>
      <w:marRight w:val="0"/>
      <w:marTop w:val="0"/>
      <w:marBottom w:val="0"/>
      <w:divBdr>
        <w:top w:val="none" w:sz="0" w:space="0" w:color="auto"/>
        <w:left w:val="none" w:sz="0" w:space="0" w:color="auto"/>
        <w:bottom w:val="none" w:sz="0" w:space="0" w:color="auto"/>
        <w:right w:val="none" w:sz="0" w:space="0" w:color="auto"/>
      </w:divBdr>
    </w:div>
    <w:div w:id="1512449150">
      <w:bodyDiv w:val="1"/>
      <w:marLeft w:val="0"/>
      <w:marRight w:val="0"/>
      <w:marTop w:val="0"/>
      <w:marBottom w:val="0"/>
      <w:divBdr>
        <w:top w:val="none" w:sz="0" w:space="0" w:color="auto"/>
        <w:left w:val="none" w:sz="0" w:space="0" w:color="auto"/>
        <w:bottom w:val="none" w:sz="0" w:space="0" w:color="auto"/>
        <w:right w:val="none" w:sz="0" w:space="0" w:color="auto"/>
      </w:divBdr>
    </w:div>
    <w:div w:id="1513569716">
      <w:bodyDiv w:val="1"/>
      <w:marLeft w:val="0"/>
      <w:marRight w:val="0"/>
      <w:marTop w:val="0"/>
      <w:marBottom w:val="0"/>
      <w:divBdr>
        <w:top w:val="none" w:sz="0" w:space="0" w:color="auto"/>
        <w:left w:val="none" w:sz="0" w:space="0" w:color="auto"/>
        <w:bottom w:val="none" w:sz="0" w:space="0" w:color="auto"/>
        <w:right w:val="none" w:sz="0" w:space="0" w:color="auto"/>
      </w:divBdr>
    </w:div>
    <w:div w:id="1519586824">
      <w:bodyDiv w:val="1"/>
      <w:marLeft w:val="0"/>
      <w:marRight w:val="0"/>
      <w:marTop w:val="0"/>
      <w:marBottom w:val="0"/>
      <w:divBdr>
        <w:top w:val="none" w:sz="0" w:space="0" w:color="auto"/>
        <w:left w:val="none" w:sz="0" w:space="0" w:color="auto"/>
        <w:bottom w:val="none" w:sz="0" w:space="0" w:color="auto"/>
        <w:right w:val="none" w:sz="0" w:space="0" w:color="auto"/>
      </w:divBdr>
    </w:div>
    <w:div w:id="1526333676">
      <w:bodyDiv w:val="1"/>
      <w:marLeft w:val="0"/>
      <w:marRight w:val="0"/>
      <w:marTop w:val="0"/>
      <w:marBottom w:val="0"/>
      <w:divBdr>
        <w:top w:val="none" w:sz="0" w:space="0" w:color="auto"/>
        <w:left w:val="none" w:sz="0" w:space="0" w:color="auto"/>
        <w:bottom w:val="none" w:sz="0" w:space="0" w:color="auto"/>
        <w:right w:val="none" w:sz="0" w:space="0" w:color="auto"/>
      </w:divBdr>
    </w:div>
    <w:div w:id="1528831829">
      <w:bodyDiv w:val="1"/>
      <w:marLeft w:val="0"/>
      <w:marRight w:val="0"/>
      <w:marTop w:val="0"/>
      <w:marBottom w:val="0"/>
      <w:divBdr>
        <w:top w:val="none" w:sz="0" w:space="0" w:color="auto"/>
        <w:left w:val="none" w:sz="0" w:space="0" w:color="auto"/>
        <w:bottom w:val="none" w:sz="0" w:space="0" w:color="auto"/>
        <w:right w:val="none" w:sz="0" w:space="0" w:color="auto"/>
      </w:divBdr>
    </w:div>
    <w:div w:id="1532108396">
      <w:bodyDiv w:val="1"/>
      <w:marLeft w:val="0"/>
      <w:marRight w:val="0"/>
      <w:marTop w:val="0"/>
      <w:marBottom w:val="0"/>
      <w:divBdr>
        <w:top w:val="none" w:sz="0" w:space="0" w:color="auto"/>
        <w:left w:val="none" w:sz="0" w:space="0" w:color="auto"/>
        <w:bottom w:val="none" w:sz="0" w:space="0" w:color="auto"/>
        <w:right w:val="none" w:sz="0" w:space="0" w:color="auto"/>
      </w:divBdr>
    </w:div>
    <w:div w:id="1533806781">
      <w:bodyDiv w:val="1"/>
      <w:marLeft w:val="0"/>
      <w:marRight w:val="0"/>
      <w:marTop w:val="0"/>
      <w:marBottom w:val="0"/>
      <w:divBdr>
        <w:top w:val="none" w:sz="0" w:space="0" w:color="auto"/>
        <w:left w:val="none" w:sz="0" w:space="0" w:color="auto"/>
        <w:bottom w:val="none" w:sz="0" w:space="0" w:color="auto"/>
        <w:right w:val="none" w:sz="0" w:space="0" w:color="auto"/>
      </w:divBdr>
    </w:div>
    <w:div w:id="1534466174">
      <w:bodyDiv w:val="1"/>
      <w:marLeft w:val="0"/>
      <w:marRight w:val="0"/>
      <w:marTop w:val="0"/>
      <w:marBottom w:val="0"/>
      <w:divBdr>
        <w:top w:val="none" w:sz="0" w:space="0" w:color="auto"/>
        <w:left w:val="none" w:sz="0" w:space="0" w:color="auto"/>
        <w:bottom w:val="none" w:sz="0" w:space="0" w:color="auto"/>
        <w:right w:val="none" w:sz="0" w:space="0" w:color="auto"/>
      </w:divBdr>
    </w:div>
    <w:div w:id="1538195547">
      <w:bodyDiv w:val="1"/>
      <w:marLeft w:val="0"/>
      <w:marRight w:val="0"/>
      <w:marTop w:val="0"/>
      <w:marBottom w:val="0"/>
      <w:divBdr>
        <w:top w:val="none" w:sz="0" w:space="0" w:color="auto"/>
        <w:left w:val="none" w:sz="0" w:space="0" w:color="auto"/>
        <w:bottom w:val="none" w:sz="0" w:space="0" w:color="auto"/>
        <w:right w:val="none" w:sz="0" w:space="0" w:color="auto"/>
      </w:divBdr>
    </w:div>
    <w:div w:id="1539009384">
      <w:bodyDiv w:val="1"/>
      <w:marLeft w:val="0"/>
      <w:marRight w:val="0"/>
      <w:marTop w:val="0"/>
      <w:marBottom w:val="0"/>
      <w:divBdr>
        <w:top w:val="none" w:sz="0" w:space="0" w:color="auto"/>
        <w:left w:val="none" w:sz="0" w:space="0" w:color="auto"/>
        <w:bottom w:val="none" w:sz="0" w:space="0" w:color="auto"/>
        <w:right w:val="none" w:sz="0" w:space="0" w:color="auto"/>
      </w:divBdr>
    </w:div>
    <w:div w:id="1541287131">
      <w:bodyDiv w:val="1"/>
      <w:marLeft w:val="0"/>
      <w:marRight w:val="0"/>
      <w:marTop w:val="0"/>
      <w:marBottom w:val="0"/>
      <w:divBdr>
        <w:top w:val="none" w:sz="0" w:space="0" w:color="auto"/>
        <w:left w:val="none" w:sz="0" w:space="0" w:color="auto"/>
        <w:bottom w:val="none" w:sz="0" w:space="0" w:color="auto"/>
        <w:right w:val="none" w:sz="0" w:space="0" w:color="auto"/>
      </w:divBdr>
    </w:div>
    <w:div w:id="1544056800">
      <w:bodyDiv w:val="1"/>
      <w:marLeft w:val="0"/>
      <w:marRight w:val="0"/>
      <w:marTop w:val="0"/>
      <w:marBottom w:val="0"/>
      <w:divBdr>
        <w:top w:val="none" w:sz="0" w:space="0" w:color="auto"/>
        <w:left w:val="none" w:sz="0" w:space="0" w:color="auto"/>
        <w:bottom w:val="none" w:sz="0" w:space="0" w:color="auto"/>
        <w:right w:val="none" w:sz="0" w:space="0" w:color="auto"/>
      </w:divBdr>
    </w:div>
    <w:div w:id="1545091972">
      <w:bodyDiv w:val="1"/>
      <w:marLeft w:val="0"/>
      <w:marRight w:val="0"/>
      <w:marTop w:val="0"/>
      <w:marBottom w:val="0"/>
      <w:divBdr>
        <w:top w:val="none" w:sz="0" w:space="0" w:color="auto"/>
        <w:left w:val="none" w:sz="0" w:space="0" w:color="auto"/>
        <w:bottom w:val="none" w:sz="0" w:space="0" w:color="auto"/>
        <w:right w:val="none" w:sz="0" w:space="0" w:color="auto"/>
      </w:divBdr>
    </w:div>
    <w:div w:id="1547064249">
      <w:bodyDiv w:val="1"/>
      <w:marLeft w:val="0"/>
      <w:marRight w:val="0"/>
      <w:marTop w:val="0"/>
      <w:marBottom w:val="0"/>
      <w:divBdr>
        <w:top w:val="none" w:sz="0" w:space="0" w:color="auto"/>
        <w:left w:val="none" w:sz="0" w:space="0" w:color="auto"/>
        <w:bottom w:val="none" w:sz="0" w:space="0" w:color="auto"/>
        <w:right w:val="none" w:sz="0" w:space="0" w:color="auto"/>
      </w:divBdr>
    </w:div>
    <w:div w:id="1558660915">
      <w:bodyDiv w:val="1"/>
      <w:marLeft w:val="0"/>
      <w:marRight w:val="0"/>
      <w:marTop w:val="0"/>
      <w:marBottom w:val="0"/>
      <w:divBdr>
        <w:top w:val="none" w:sz="0" w:space="0" w:color="auto"/>
        <w:left w:val="none" w:sz="0" w:space="0" w:color="auto"/>
        <w:bottom w:val="none" w:sz="0" w:space="0" w:color="auto"/>
        <w:right w:val="none" w:sz="0" w:space="0" w:color="auto"/>
      </w:divBdr>
    </w:div>
    <w:div w:id="1560163437">
      <w:bodyDiv w:val="1"/>
      <w:marLeft w:val="0"/>
      <w:marRight w:val="0"/>
      <w:marTop w:val="0"/>
      <w:marBottom w:val="0"/>
      <w:divBdr>
        <w:top w:val="none" w:sz="0" w:space="0" w:color="auto"/>
        <w:left w:val="none" w:sz="0" w:space="0" w:color="auto"/>
        <w:bottom w:val="none" w:sz="0" w:space="0" w:color="auto"/>
        <w:right w:val="none" w:sz="0" w:space="0" w:color="auto"/>
      </w:divBdr>
    </w:div>
    <w:div w:id="1562671398">
      <w:bodyDiv w:val="1"/>
      <w:marLeft w:val="0"/>
      <w:marRight w:val="0"/>
      <w:marTop w:val="0"/>
      <w:marBottom w:val="0"/>
      <w:divBdr>
        <w:top w:val="none" w:sz="0" w:space="0" w:color="auto"/>
        <w:left w:val="none" w:sz="0" w:space="0" w:color="auto"/>
        <w:bottom w:val="none" w:sz="0" w:space="0" w:color="auto"/>
        <w:right w:val="none" w:sz="0" w:space="0" w:color="auto"/>
      </w:divBdr>
    </w:div>
    <w:div w:id="1563636030">
      <w:bodyDiv w:val="1"/>
      <w:marLeft w:val="0"/>
      <w:marRight w:val="0"/>
      <w:marTop w:val="0"/>
      <w:marBottom w:val="0"/>
      <w:divBdr>
        <w:top w:val="none" w:sz="0" w:space="0" w:color="auto"/>
        <w:left w:val="none" w:sz="0" w:space="0" w:color="auto"/>
        <w:bottom w:val="none" w:sz="0" w:space="0" w:color="auto"/>
        <w:right w:val="none" w:sz="0" w:space="0" w:color="auto"/>
      </w:divBdr>
    </w:div>
    <w:div w:id="1565141413">
      <w:bodyDiv w:val="1"/>
      <w:marLeft w:val="0"/>
      <w:marRight w:val="0"/>
      <w:marTop w:val="0"/>
      <w:marBottom w:val="0"/>
      <w:divBdr>
        <w:top w:val="none" w:sz="0" w:space="0" w:color="auto"/>
        <w:left w:val="none" w:sz="0" w:space="0" w:color="auto"/>
        <w:bottom w:val="none" w:sz="0" w:space="0" w:color="auto"/>
        <w:right w:val="none" w:sz="0" w:space="0" w:color="auto"/>
      </w:divBdr>
    </w:div>
    <w:div w:id="1566404873">
      <w:bodyDiv w:val="1"/>
      <w:marLeft w:val="0"/>
      <w:marRight w:val="0"/>
      <w:marTop w:val="0"/>
      <w:marBottom w:val="0"/>
      <w:divBdr>
        <w:top w:val="none" w:sz="0" w:space="0" w:color="auto"/>
        <w:left w:val="none" w:sz="0" w:space="0" w:color="auto"/>
        <w:bottom w:val="none" w:sz="0" w:space="0" w:color="auto"/>
        <w:right w:val="none" w:sz="0" w:space="0" w:color="auto"/>
      </w:divBdr>
    </w:div>
    <w:div w:id="1566993211">
      <w:bodyDiv w:val="1"/>
      <w:marLeft w:val="0"/>
      <w:marRight w:val="0"/>
      <w:marTop w:val="0"/>
      <w:marBottom w:val="0"/>
      <w:divBdr>
        <w:top w:val="none" w:sz="0" w:space="0" w:color="auto"/>
        <w:left w:val="none" w:sz="0" w:space="0" w:color="auto"/>
        <w:bottom w:val="none" w:sz="0" w:space="0" w:color="auto"/>
        <w:right w:val="none" w:sz="0" w:space="0" w:color="auto"/>
      </w:divBdr>
    </w:div>
    <w:div w:id="1573464251">
      <w:bodyDiv w:val="1"/>
      <w:marLeft w:val="0"/>
      <w:marRight w:val="0"/>
      <w:marTop w:val="0"/>
      <w:marBottom w:val="0"/>
      <w:divBdr>
        <w:top w:val="none" w:sz="0" w:space="0" w:color="auto"/>
        <w:left w:val="none" w:sz="0" w:space="0" w:color="auto"/>
        <w:bottom w:val="none" w:sz="0" w:space="0" w:color="auto"/>
        <w:right w:val="none" w:sz="0" w:space="0" w:color="auto"/>
      </w:divBdr>
    </w:div>
    <w:div w:id="1573465826">
      <w:bodyDiv w:val="1"/>
      <w:marLeft w:val="0"/>
      <w:marRight w:val="0"/>
      <w:marTop w:val="0"/>
      <w:marBottom w:val="0"/>
      <w:divBdr>
        <w:top w:val="none" w:sz="0" w:space="0" w:color="auto"/>
        <w:left w:val="none" w:sz="0" w:space="0" w:color="auto"/>
        <w:bottom w:val="none" w:sz="0" w:space="0" w:color="auto"/>
        <w:right w:val="none" w:sz="0" w:space="0" w:color="auto"/>
      </w:divBdr>
    </w:div>
    <w:div w:id="1574392767">
      <w:bodyDiv w:val="1"/>
      <w:marLeft w:val="0"/>
      <w:marRight w:val="0"/>
      <w:marTop w:val="0"/>
      <w:marBottom w:val="0"/>
      <w:divBdr>
        <w:top w:val="none" w:sz="0" w:space="0" w:color="auto"/>
        <w:left w:val="none" w:sz="0" w:space="0" w:color="auto"/>
        <w:bottom w:val="none" w:sz="0" w:space="0" w:color="auto"/>
        <w:right w:val="none" w:sz="0" w:space="0" w:color="auto"/>
      </w:divBdr>
    </w:div>
    <w:div w:id="1574926569">
      <w:bodyDiv w:val="1"/>
      <w:marLeft w:val="0"/>
      <w:marRight w:val="0"/>
      <w:marTop w:val="0"/>
      <w:marBottom w:val="0"/>
      <w:divBdr>
        <w:top w:val="none" w:sz="0" w:space="0" w:color="auto"/>
        <w:left w:val="none" w:sz="0" w:space="0" w:color="auto"/>
        <w:bottom w:val="none" w:sz="0" w:space="0" w:color="auto"/>
        <w:right w:val="none" w:sz="0" w:space="0" w:color="auto"/>
      </w:divBdr>
    </w:div>
    <w:div w:id="1582910431">
      <w:bodyDiv w:val="1"/>
      <w:marLeft w:val="0"/>
      <w:marRight w:val="0"/>
      <w:marTop w:val="0"/>
      <w:marBottom w:val="0"/>
      <w:divBdr>
        <w:top w:val="none" w:sz="0" w:space="0" w:color="auto"/>
        <w:left w:val="none" w:sz="0" w:space="0" w:color="auto"/>
        <w:bottom w:val="none" w:sz="0" w:space="0" w:color="auto"/>
        <w:right w:val="none" w:sz="0" w:space="0" w:color="auto"/>
      </w:divBdr>
    </w:div>
    <w:div w:id="1583567864">
      <w:bodyDiv w:val="1"/>
      <w:marLeft w:val="0"/>
      <w:marRight w:val="0"/>
      <w:marTop w:val="0"/>
      <w:marBottom w:val="0"/>
      <w:divBdr>
        <w:top w:val="none" w:sz="0" w:space="0" w:color="auto"/>
        <w:left w:val="none" w:sz="0" w:space="0" w:color="auto"/>
        <w:bottom w:val="none" w:sz="0" w:space="0" w:color="auto"/>
        <w:right w:val="none" w:sz="0" w:space="0" w:color="auto"/>
      </w:divBdr>
    </w:div>
    <w:div w:id="1587641958">
      <w:bodyDiv w:val="1"/>
      <w:marLeft w:val="0"/>
      <w:marRight w:val="0"/>
      <w:marTop w:val="0"/>
      <w:marBottom w:val="0"/>
      <w:divBdr>
        <w:top w:val="none" w:sz="0" w:space="0" w:color="auto"/>
        <w:left w:val="none" w:sz="0" w:space="0" w:color="auto"/>
        <w:bottom w:val="none" w:sz="0" w:space="0" w:color="auto"/>
        <w:right w:val="none" w:sz="0" w:space="0" w:color="auto"/>
      </w:divBdr>
    </w:div>
    <w:div w:id="1588223934">
      <w:bodyDiv w:val="1"/>
      <w:marLeft w:val="0"/>
      <w:marRight w:val="0"/>
      <w:marTop w:val="0"/>
      <w:marBottom w:val="0"/>
      <w:divBdr>
        <w:top w:val="none" w:sz="0" w:space="0" w:color="auto"/>
        <w:left w:val="none" w:sz="0" w:space="0" w:color="auto"/>
        <w:bottom w:val="none" w:sz="0" w:space="0" w:color="auto"/>
        <w:right w:val="none" w:sz="0" w:space="0" w:color="auto"/>
      </w:divBdr>
    </w:div>
    <w:div w:id="1594583243">
      <w:bodyDiv w:val="1"/>
      <w:marLeft w:val="0"/>
      <w:marRight w:val="0"/>
      <w:marTop w:val="0"/>
      <w:marBottom w:val="0"/>
      <w:divBdr>
        <w:top w:val="none" w:sz="0" w:space="0" w:color="auto"/>
        <w:left w:val="none" w:sz="0" w:space="0" w:color="auto"/>
        <w:bottom w:val="none" w:sz="0" w:space="0" w:color="auto"/>
        <w:right w:val="none" w:sz="0" w:space="0" w:color="auto"/>
      </w:divBdr>
    </w:div>
    <w:div w:id="1600679426">
      <w:bodyDiv w:val="1"/>
      <w:marLeft w:val="0"/>
      <w:marRight w:val="0"/>
      <w:marTop w:val="0"/>
      <w:marBottom w:val="0"/>
      <w:divBdr>
        <w:top w:val="none" w:sz="0" w:space="0" w:color="auto"/>
        <w:left w:val="none" w:sz="0" w:space="0" w:color="auto"/>
        <w:bottom w:val="none" w:sz="0" w:space="0" w:color="auto"/>
        <w:right w:val="none" w:sz="0" w:space="0" w:color="auto"/>
      </w:divBdr>
    </w:div>
    <w:div w:id="1604997616">
      <w:bodyDiv w:val="1"/>
      <w:marLeft w:val="0"/>
      <w:marRight w:val="0"/>
      <w:marTop w:val="0"/>
      <w:marBottom w:val="0"/>
      <w:divBdr>
        <w:top w:val="none" w:sz="0" w:space="0" w:color="auto"/>
        <w:left w:val="none" w:sz="0" w:space="0" w:color="auto"/>
        <w:bottom w:val="none" w:sz="0" w:space="0" w:color="auto"/>
        <w:right w:val="none" w:sz="0" w:space="0" w:color="auto"/>
      </w:divBdr>
    </w:div>
    <w:div w:id="1605729532">
      <w:bodyDiv w:val="1"/>
      <w:marLeft w:val="0"/>
      <w:marRight w:val="0"/>
      <w:marTop w:val="0"/>
      <w:marBottom w:val="0"/>
      <w:divBdr>
        <w:top w:val="none" w:sz="0" w:space="0" w:color="auto"/>
        <w:left w:val="none" w:sz="0" w:space="0" w:color="auto"/>
        <w:bottom w:val="none" w:sz="0" w:space="0" w:color="auto"/>
        <w:right w:val="none" w:sz="0" w:space="0" w:color="auto"/>
      </w:divBdr>
    </w:div>
    <w:div w:id="1609316399">
      <w:bodyDiv w:val="1"/>
      <w:marLeft w:val="0"/>
      <w:marRight w:val="0"/>
      <w:marTop w:val="0"/>
      <w:marBottom w:val="0"/>
      <w:divBdr>
        <w:top w:val="none" w:sz="0" w:space="0" w:color="auto"/>
        <w:left w:val="none" w:sz="0" w:space="0" w:color="auto"/>
        <w:bottom w:val="none" w:sz="0" w:space="0" w:color="auto"/>
        <w:right w:val="none" w:sz="0" w:space="0" w:color="auto"/>
      </w:divBdr>
    </w:div>
    <w:div w:id="1612855870">
      <w:bodyDiv w:val="1"/>
      <w:marLeft w:val="0"/>
      <w:marRight w:val="0"/>
      <w:marTop w:val="0"/>
      <w:marBottom w:val="0"/>
      <w:divBdr>
        <w:top w:val="none" w:sz="0" w:space="0" w:color="auto"/>
        <w:left w:val="none" w:sz="0" w:space="0" w:color="auto"/>
        <w:bottom w:val="none" w:sz="0" w:space="0" w:color="auto"/>
        <w:right w:val="none" w:sz="0" w:space="0" w:color="auto"/>
      </w:divBdr>
    </w:div>
    <w:div w:id="1619870671">
      <w:bodyDiv w:val="1"/>
      <w:marLeft w:val="0"/>
      <w:marRight w:val="0"/>
      <w:marTop w:val="0"/>
      <w:marBottom w:val="0"/>
      <w:divBdr>
        <w:top w:val="none" w:sz="0" w:space="0" w:color="auto"/>
        <w:left w:val="none" w:sz="0" w:space="0" w:color="auto"/>
        <w:bottom w:val="none" w:sz="0" w:space="0" w:color="auto"/>
        <w:right w:val="none" w:sz="0" w:space="0" w:color="auto"/>
      </w:divBdr>
    </w:div>
    <w:div w:id="1623804873">
      <w:bodyDiv w:val="1"/>
      <w:marLeft w:val="0"/>
      <w:marRight w:val="0"/>
      <w:marTop w:val="0"/>
      <w:marBottom w:val="0"/>
      <w:divBdr>
        <w:top w:val="none" w:sz="0" w:space="0" w:color="auto"/>
        <w:left w:val="none" w:sz="0" w:space="0" w:color="auto"/>
        <w:bottom w:val="none" w:sz="0" w:space="0" w:color="auto"/>
        <w:right w:val="none" w:sz="0" w:space="0" w:color="auto"/>
      </w:divBdr>
    </w:div>
    <w:div w:id="1626420819">
      <w:bodyDiv w:val="1"/>
      <w:marLeft w:val="0"/>
      <w:marRight w:val="0"/>
      <w:marTop w:val="0"/>
      <w:marBottom w:val="0"/>
      <w:divBdr>
        <w:top w:val="none" w:sz="0" w:space="0" w:color="auto"/>
        <w:left w:val="none" w:sz="0" w:space="0" w:color="auto"/>
        <w:bottom w:val="none" w:sz="0" w:space="0" w:color="auto"/>
        <w:right w:val="none" w:sz="0" w:space="0" w:color="auto"/>
      </w:divBdr>
    </w:div>
    <w:div w:id="1626502021">
      <w:bodyDiv w:val="1"/>
      <w:marLeft w:val="0"/>
      <w:marRight w:val="0"/>
      <w:marTop w:val="0"/>
      <w:marBottom w:val="0"/>
      <w:divBdr>
        <w:top w:val="none" w:sz="0" w:space="0" w:color="auto"/>
        <w:left w:val="none" w:sz="0" w:space="0" w:color="auto"/>
        <w:bottom w:val="none" w:sz="0" w:space="0" w:color="auto"/>
        <w:right w:val="none" w:sz="0" w:space="0" w:color="auto"/>
      </w:divBdr>
    </w:div>
    <w:div w:id="1633167618">
      <w:bodyDiv w:val="1"/>
      <w:marLeft w:val="0"/>
      <w:marRight w:val="0"/>
      <w:marTop w:val="0"/>
      <w:marBottom w:val="0"/>
      <w:divBdr>
        <w:top w:val="none" w:sz="0" w:space="0" w:color="auto"/>
        <w:left w:val="none" w:sz="0" w:space="0" w:color="auto"/>
        <w:bottom w:val="none" w:sz="0" w:space="0" w:color="auto"/>
        <w:right w:val="none" w:sz="0" w:space="0" w:color="auto"/>
      </w:divBdr>
    </w:div>
    <w:div w:id="1633243940">
      <w:bodyDiv w:val="1"/>
      <w:marLeft w:val="0"/>
      <w:marRight w:val="0"/>
      <w:marTop w:val="0"/>
      <w:marBottom w:val="0"/>
      <w:divBdr>
        <w:top w:val="none" w:sz="0" w:space="0" w:color="auto"/>
        <w:left w:val="none" w:sz="0" w:space="0" w:color="auto"/>
        <w:bottom w:val="none" w:sz="0" w:space="0" w:color="auto"/>
        <w:right w:val="none" w:sz="0" w:space="0" w:color="auto"/>
      </w:divBdr>
    </w:div>
    <w:div w:id="1634670959">
      <w:bodyDiv w:val="1"/>
      <w:marLeft w:val="0"/>
      <w:marRight w:val="0"/>
      <w:marTop w:val="0"/>
      <w:marBottom w:val="0"/>
      <w:divBdr>
        <w:top w:val="none" w:sz="0" w:space="0" w:color="auto"/>
        <w:left w:val="none" w:sz="0" w:space="0" w:color="auto"/>
        <w:bottom w:val="none" w:sz="0" w:space="0" w:color="auto"/>
        <w:right w:val="none" w:sz="0" w:space="0" w:color="auto"/>
      </w:divBdr>
    </w:div>
    <w:div w:id="1635327032">
      <w:bodyDiv w:val="1"/>
      <w:marLeft w:val="0"/>
      <w:marRight w:val="0"/>
      <w:marTop w:val="0"/>
      <w:marBottom w:val="0"/>
      <w:divBdr>
        <w:top w:val="none" w:sz="0" w:space="0" w:color="auto"/>
        <w:left w:val="none" w:sz="0" w:space="0" w:color="auto"/>
        <w:bottom w:val="none" w:sz="0" w:space="0" w:color="auto"/>
        <w:right w:val="none" w:sz="0" w:space="0" w:color="auto"/>
      </w:divBdr>
    </w:div>
    <w:div w:id="1641575027">
      <w:bodyDiv w:val="1"/>
      <w:marLeft w:val="0"/>
      <w:marRight w:val="0"/>
      <w:marTop w:val="0"/>
      <w:marBottom w:val="0"/>
      <w:divBdr>
        <w:top w:val="none" w:sz="0" w:space="0" w:color="auto"/>
        <w:left w:val="none" w:sz="0" w:space="0" w:color="auto"/>
        <w:bottom w:val="none" w:sz="0" w:space="0" w:color="auto"/>
        <w:right w:val="none" w:sz="0" w:space="0" w:color="auto"/>
      </w:divBdr>
    </w:div>
    <w:div w:id="1647004255">
      <w:bodyDiv w:val="1"/>
      <w:marLeft w:val="0"/>
      <w:marRight w:val="0"/>
      <w:marTop w:val="0"/>
      <w:marBottom w:val="0"/>
      <w:divBdr>
        <w:top w:val="none" w:sz="0" w:space="0" w:color="auto"/>
        <w:left w:val="none" w:sz="0" w:space="0" w:color="auto"/>
        <w:bottom w:val="none" w:sz="0" w:space="0" w:color="auto"/>
        <w:right w:val="none" w:sz="0" w:space="0" w:color="auto"/>
      </w:divBdr>
    </w:div>
    <w:div w:id="1647202692">
      <w:bodyDiv w:val="1"/>
      <w:marLeft w:val="0"/>
      <w:marRight w:val="0"/>
      <w:marTop w:val="0"/>
      <w:marBottom w:val="0"/>
      <w:divBdr>
        <w:top w:val="none" w:sz="0" w:space="0" w:color="auto"/>
        <w:left w:val="none" w:sz="0" w:space="0" w:color="auto"/>
        <w:bottom w:val="none" w:sz="0" w:space="0" w:color="auto"/>
        <w:right w:val="none" w:sz="0" w:space="0" w:color="auto"/>
      </w:divBdr>
    </w:div>
    <w:div w:id="1655068732">
      <w:bodyDiv w:val="1"/>
      <w:marLeft w:val="0"/>
      <w:marRight w:val="0"/>
      <w:marTop w:val="0"/>
      <w:marBottom w:val="0"/>
      <w:divBdr>
        <w:top w:val="none" w:sz="0" w:space="0" w:color="auto"/>
        <w:left w:val="none" w:sz="0" w:space="0" w:color="auto"/>
        <w:bottom w:val="none" w:sz="0" w:space="0" w:color="auto"/>
        <w:right w:val="none" w:sz="0" w:space="0" w:color="auto"/>
      </w:divBdr>
    </w:div>
    <w:div w:id="1658683141">
      <w:bodyDiv w:val="1"/>
      <w:marLeft w:val="0"/>
      <w:marRight w:val="0"/>
      <w:marTop w:val="0"/>
      <w:marBottom w:val="0"/>
      <w:divBdr>
        <w:top w:val="none" w:sz="0" w:space="0" w:color="auto"/>
        <w:left w:val="none" w:sz="0" w:space="0" w:color="auto"/>
        <w:bottom w:val="none" w:sz="0" w:space="0" w:color="auto"/>
        <w:right w:val="none" w:sz="0" w:space="0" w:color="auto"/>
      </w:divBdr>
    </w:div>
    <w:div w:id="1661537522">
      <w:bodyDiv w:val="1"/>
      <w:marLeft w:val="0"/>
      <w:marRight w:val="0"/>
      <w:marTop w:val="0"/>
      <w:marBottom w:val="0"/>
      <w:divBdr>
        <w:top w:val="none" w:sz="0" w:space="0" w:color="auto"/>
        <w:left w:val="none" w:sz="0" w:space="0" w:color="auto"/>
        <w:bottom w:val="none" w:sz="0" w:space="0" w:color="auto"/>
        <w:right w:val="none" w:sz="0" w:space="0" w:color="auto"/>
      </w:divBdr>
    </w:div>
    <w:div w:id="1663042582">
      <w:bodyDiv w:val="1"/>
      <w:marLeft w:val="0"/>
      <w:marRight w:val="0"/>
      <w:marTop w:val="0"/>
      <w:marBottom w:val="0"/>
      <w:divBdr>
        <w:top w:val="none" w:sz="0" w:space="0" w:color="auto"/>
        <w:left w:val="none" w:sz="0" w:space="0" w:color="auto"/>
        <w:bottom w:val="none" w:sz="0" w:space="0" w:color="auto"/>
        <w:right w:val="none" w:sz="0" w:space="0" w:color="auto"/>
      </w:divBdr>
    </w:div>
    <w:div w:id="1666780723">
      <w:bodyDiv w:val="1"/>
      <w:marLeft w:val="0"/>
      <w:marRight w:val="0"/>
      <w:marTop w:val="0"/>
      <w:marBottom w:val="0"/>
      <w:divBdr>
        <w:top w:val="none" w:sz="0" w:space="0" w:color="auto"/>
        <w:left w:val="none" w:sz="0" w:space="0" w:color="auto"/>
        <w:bottom w:val="none" w:sz="0" w:space="0" w:color="auto"/>
        <w:right w:val="none" w:sz="0" w:space="0" w:color="auto"/>
      </w:divBdr>
    </w:div>
    <w:div w:id="1667055531">
      <w:bodyDiv w:val="1"/>
      <w:marLeft w:val="0"/>
      <w:marRight w:val="0"/>
      <w:marTop w:val="0"/>
      <w:marBottom w:val="0"/>
      <w:divBdr>
        <w:top w:val="none" w:sz="0" w:space="0" w:color="auto"/>
        <w:left w:val="none" w:sz="0" w:space="0" w:color="auto"/>
        <w:bottom w:val="none" w:sz="0" w:space="0" w:color="auto"/>
        <w:right w:val="none" w:sz="0" w:space="0" w:color="auto"/>
      </w:divBdr>
    </w:div>
    <w:div w:id="1678461668">
      <w:bodyDiv w:val="1"/>
      <w:marLeft w:val="0"/>
      <w:marRight w:val="0"/>
      <w:marTop w:val="0"/>
      <w:marBottom w:val="0"/>
      <w:divBdr>
        <w:top w:val="none" w:sz="0" w:space="0" w:color="auto"/>
        <w:left w:val="none" w:sz="0" w:space="0" w:color="auto"/>
        <w:bottom w:val="none" w:sz="0" w:space="0" w:color="auto"/>
        <w:right w:val="none" w:sz="0" w:space="0" w:color="auto"/>
      </w:divBdr>
    </w:div>
    <w:div w:id="1680035503">
      <w:bodyDiv w:val="1"/>
      <w:marLeft w:val="0"/>
      <w:marRight w:val="0"/>
      <w:marTop w:val="0"/>
      <w:marBottom w:val="0"/>
      <w:divBdr>
        <w:top w:val="none" w:sz="0" w:space="0" w:color="auto"/>
        <w:left w:val="none" w:sz="0" w:space="0" w:color="auto"/>
        <w:bottom w:val="none" w:sz="0" w:space="0" w:color="auto"/>
        <w:right w:val="none" w:sz="0" w:space="0" w:color="auto"/>
      </w:divBdr>
    </w:div>
    <w:div w:id="1681544438">
      <w:bodyDiv w:val="1"/>
      <w:marLeft w:val="0"/>
      <w:marRight w:val="0"/>
      <w:marTop w:val="0"/>
      <w:marBottom w:val="0"/>
      <w:divBdr>
        <w:top w:val="none" w:sz="0" w:space="0" w:color="auto"/>
        <w:left w:val="none" w:sz="0" w:space="0" w:color="auto"/>
        <w:bottom w:val="none" w:sz="0" w:space="0" w:color="auto"/>
        <w:right w:val="none" w:sz="0" w:space="0" w:color="auto"/>
      </w:divBdr>
    </w:div>
    <w:div w:id="1686784893">
      <w:bodyDiv w:val="1"/>
      <w:marLeft w:val="0"/>
      <w:marRight w:val="0"/>
      <w:marTop w:val="0"/>
      <w:marBottom w:val="0"/>
      <w:divBdr>
        <w:top w:val="none" w:sz="0" w:space="0" w:color="auto"/>
        <w:left w:val="none" w:sz="0" w:space="0" w:color="auto"/>
        <w:bottom w:val="none" w:sz="0" w:space="0" w:color="auto"/>
        <w:right w:val="none" w:sz="0" w:space="0" w:color="auto"/>
      </w:divBdr>
    </w:div>
    <w:div w:id="1689404703">
      <w:bodyDiv w:val="1"/>
      <w:marLeft w:val="0"/>
      <w:marRight w:val="0"/>
      <w:marTop w:val="0"/>
      <w:marBottom w:val="0"/>
      <w:divBdr>
        <w:top w:val="none" w:sz="0" w:space="0" w:color="auto"/>
        <w:left w:val="none" w:sz="0" w:space="0" w:color="auto"/>
        <w:bottom w:val="none" w:sz="0" w:space="0" w:color="auto"/>
        <w:right w:val="none" w:sz="0" w:space="0" w:color="auto"/>
      </w:divBdr>
    </w:div>
    <w:div w:id="1690720198">
      <w:bodyDiv w:val="1"/>
      <w:marLeft w:val="0"/>
      <w:marRight w:val="0"/>
      <w:marTop w:val="0"/>
      <w:marBottom w:val="0"/>
      <w:divBdr>
        <w:top w:val="none" w:sz="0" w:space="0" w:color="auto"/>
        <w:left w:val="none" w:sz="0" w:space="0" w:color="auto"/>
        <w:bottom w:val="none" w:sz="0" w:space="0" w:color="auto"/>
        <w:right w:val="none" w:sz="0" w:space="0" w:color="auto"/>
      </w:divBdr>
    </w:div>
    <w:div w:id="1692874289">
      <w:bodyDiv w:val="1"/>
      <w:marLeft w:val="0"/>
      <w:marRight w:val="0"/>
      <w:marTop w:val="0"/>
      <w:marBottom w:val="0"/>
      <w:divBdr>
        <w:top w:val="none" w:sz="0" w:space="0" w:color="auto"/>
        <w:left w:val="none" w:sz="0" w:space="0" w:color="auto"/>
        <w:bottom w:val="none" w:sz="0" w:space="0" w:color="auto"/>
        <w:right w:val="none" w:sz="0" w:space="0" w:color="auto"/>
      </w:divBdr>
    </w:div>
    <w:div w:id="1697120585">
      <w:bodyDiv w:val="1"/>
      <w:marLeft w:val="0"/>
      <w:marRight w:val="0"/>
      <w:marTop w:val="0"/>
      <w:marBottom w:val="0"/>
      <w:divBdr>
        <w:top w:val="none" w:sz="0" w:space="0" w:color="auto"/>
        <w:left w:val="none" w:sz="0" w:space="0" w:color="auto"/>
        <w:bottom w:val="none" w:sz="0" w:space="0" w:color="auto"/>
        <w:right w:val="none" w:sz="0" w:space="0" w:color="auto"/>
      </w:divBdr>
    </w:div>
    <w:div w:id="1701590052">
      <w:bodyDiv w:val="1"/>
      <w:marLeft w:val="0"/>
      <w:marRight w:val="0"/>
      <w:marTop w:val="0"/>
      <w:marBottom w:val="0"/>
      <w:divBdr>
        <w:top w:val="none" w:sz="0" w:space="0" w:color="auto"/>
        <w:left w:val="none" w:sz="0" w:space="0" w:color="auto"/>
        <w:bottom w:val="none" w:sz="0" w:space="0" w:color="auto"/>
        <w:right w:val="none" w:sz="0" w:space="0" w:color="auto"/>
      </w:divBdr>
    </w:div>
    <w:div w:id="1702590898">
      <w:bodyDiv w:val="1"/>
      <w:marLeft w:val="0"/>
      <w:marRight w:val="0"/>
      <w:marTop w:val="0"/>
      <w:marBottom w:val="0"/>
      <w:divBdr>
        <w:top w:val="none" w:sz="0" w:space="0" w:color="auto"/>
        <w:left w:val="none" w:sz="0" w:space="0" w:color="auto"/>
        <w:bottom w:val="none" w:sz="0" w:space="0" w:color="auto"/>
        <w:right w:val="none" w:sz="0" w:space="0" w:color="auto"/>
      </w:divBdr>
    </w:div>
    <w:div w:id="1702852276">
      <w:bodyDiv w:val="1"/>
      <w:marLeft w:val="0"/>
      <w:marRight w:val="0"/>
      <w:marTop w:val="0"/>
      <w:marBottom w:val="0"/>
      <w:divBdr>
        <w:top w:val="none" w:sz="0" w:space="0" w:color="auto"/>
        <w:left w:val="none" w:sz="0" w:space="0" w:color="auto"/>
        <w:bottom w:val="none" w:sz="0" w:space="0" w:color="auto"/>
        <w:right w:val="none" w:sz="0" w:space="0" w:color="auto"/>
      </w:divBdr>
    </w:div>
    <w:div w:id="1704986334">
      <w:bodyDiv w:val="1"/>
      <w:marLeft w:val="0"/>
      <w:marRight w:val="0"/>
      <w:marTop w:val="0"/>
      <w:marBottom w:val="0"/>
      <w:divBdr>
        <w:top w:val="none" w:sz="0" w:space="0" w:color="auto"/>
        <w:left w:val="none" w:sz="0" w:space="0" w:color="auto"/>
        <w:bottom w:val="none" w:sz="0" w:space="0" w:color="auto"/>
        <w:right w:val="none" w:sz="0" w:space="0" w:color="auto"/>
      </w:divBdr>
    </w:div>
    <w:div w:id="1712070956">
      <w:bodyDiv w:val="1"/>
      <w:marLeft w:val="0"/>
      <w:marRight w:val="0"/>
      <w:marTop w:val="0"/>
      <w:marBottom w:val="0"/>
      <w:divBdr>
        <w:top w:val="none" w:sz="0" w:space="0" w:color="auto"/>
        <w:left w:val="none" w:sz="0" w:space="0" w:color="auto"/>
        <w:bottom w:val="none" w:sz="0" w:space="0" w:color="auto"/>
        <w:right w:val="none" w:sz="0" w:space="0" w:color="auto"/>
      </w:divBdr>
    </w:div>
    <w:div w:id="1713309771">
      <w:bodyDiv w:val="1"/>
      <w:marLeft w:val="0"/>
      <w:marRight w:val="0"/>
      <w:marTop w:val="0"/>
      <w:marBottom w:val="0"/>
      <w:divBdr>
        <w:top w:val="none" w:sz="0" w:space="0" w:color="auto"/>
        <w:left w:val="none" w:sz="0" w:space="0" w:color="auto"/>
        <w:bottom w:val="none" w:sz="0" w:space="0" w:color="auto"/>
        <w:right w:val="none" w:sz="0" w:space="0" w:color="auto"/>
      </w:divBdr>
    </w:div>
    <w:div w:id="1713841153">
      <w:bodyDiv w:val="1"/>
      <w:marLeft w:val="0"/>
      <w:marRight w:val="0"/>
      <w:marTop w:val="0"/>
      <w:marBottom w:val="0"/>
      <w:divBdr>
        <w:top w:val="none" w:sz="0" w:space="0" w:color="auto"/>
        <w:left w:val="none" w:sz="0" w:space="0" w:color="auto"/>
        <w:bottom w:val="none" w:sz="0" w:space="0" w:color="auto"/>
        <w:right w:val="none" w:sz="0" w:space="0" w:color="auto"/>
      </w:divBdr>
    </w:div>
    <w:div w:id="1717436736">
      <w:bodyDiv w:val="1"/>
      <w:marLeft w:val="0"/>
      <w:marRight w:val="0"/>
      <w:marTop w:val="0"/>
      <w:marBottom w:val="0"/>
      <w:divBdr>
        <w:top w:val="none" w:sz="0" w:space="0" w:color="auto"/>
        <w:left w:val="none" w:sz="0" w:space="0" w:color="auto"/>
        <w:bottom w:val="none" w:sz="0" w:space="0" w:color="auto"/>
        <w:right w:val="none" w:sz="0" w:space="0" w:color="auto"/>
      </w:divBdr>
    </w:div>
    <w:div w:id="1719161708">
      <w:bodyDiv w:val="1"/>
      <w:marLeft w:val="0"/>
      <w:marRight w:val="0"/>
      <w:marTop w:val="0"/>
      <w:marBottom w:val="0"/>
      <w:divBdr>
        <w:top w:val="none" w:sz="0" w:space="0" w:color="auto"/>
        <w:left w:val="none" w:sz="0" w:space="0" w:color="auto"/>
        <w:bottom w:val="none" w:sz="0" w:space="0" w:color="auto"/>
        <w:right w:val="none" w:sz="0" w:space="0" w:color="auto"/>
      </w:divBdr>
    </w:div>
    <w:div w:id="1719166285">
      <w:bodyDiv w:val="1"/>
      <w:marLeft w:val="0"/>
      <w:marRight w:val="0"/>
      <w:marTop w:val="0"/>
      <w:marBottom w:val="0"/>
      <w:divBdr>
        <w:top w:val="none" w:sz="0" w:space="0" w:color="auto"/>
        <w:left w:val="none" w:sz="0" w:space="0" w:color="auto"/>
        <w:bottom w:val="none" w:sz="0" w:space="0" w:color="auto"/>
        <w:right w:val="none" w:sz="0" w:space="0" w:color="auto"/>
      </w:divBdr>
    </w:div>
    <w:div w:id="1725710303">
      <w:bodyDiv w:val="1"/>
      <w:marLeft w:val="0"/>
      <w:marRight w:val="0"/>
      <w:marTop w:val="0"/>
      <w:marBottom w:val="0"/>
      <w:divBdr>
        <w:top w:val="none" w:sz="0" w:space="0" w:color="auto"/>
        <w:left w:val="none" w:sz="0" w:space="0" w:color="auto"/>
        <w:bottom w:val="none" w:sz="0" w:space="0" w:color="auto"/>
        <w:right w:val="none" w:sz="0" w:space="0" w:color="auto"/>
      </w:divBdr>
    </w:div>
    <w:div w:id="1732919432">
      <w:bodyDiv w:val="1"/>
      <w:marLeft w:val="0"/>
      <w:marRight w:val="0"/>
      <w:marTop w:val="0"/>
      <w:marBottom w:val="0"/>
      <w:divBdr>
        <w:top w:val="none" w:sz="0" w:space="0" w:color="auto"/>
        <w:left w:val="none" w:sz="0" w:space="0" w:color="auto"/>
        <w:bottom w:val="none" w:sz="0" w:space="0" w:color="auto"/>
        <w:right w:val="none" w:sz="0" w:space="0" w:color="auto"/>
      </w:divBdr>
    </w:div>
    <w:div w:id="1736851936">
      <w:bodyDiv w:val="1"/>
      <w:marLeft w:val="0"/>
      <w:marRight w:val="0"/>
      <w:marTop w:val="0"/>
      <w:marBottom w:val="0"/>
      <w:divBdr>
        <w:top w:val="none" w:sz="0" w:space="0" w:color="auto"/>
        <w:left w:val="none" w:sz="0" w:space="0" w:color="auto"/>
        <w:bottom w:val="none" w:sz="0" w:space="0" w:color="auto"/>
        <w:right w:val="none" w:sz="0" w:space="0" w:color="auto"/>
      </w:divBdr>
    </w:div>
    <w:div w:id="1740978117">
      <w:bodyDiv w:val="1"/>
      <w:marLeft w:val="0"/>
      <w:marRight w:val="0"/>
      <w:marTop w:val="0"/>
      <w:marBottom w:val="0"/>
      <w:divBdr>
        <w:top w:val="none" w:sz="0" w:space="0" w:color="auto"/>
        <w:left w:val="none" w:sz="0" w:space="0" w:color="auto"/>
        <w:bottom w:val="none" w:sz="0" w:space="0" w:color="auto"/>
        <w:right w:val="none" w:sz="0" w:space="0" w:color="auto"/>
      </w:divBdr>
    </w:div>
    <w:div w:id="1741096583">
      <w:bodyDiv w:val="1"/>
      <w:marLeft w:val="0"/>
      <w:marRight w:val="0"/>
      <w:marTop w:val="0"/>
      <w:marBottom w:val="0"/>
      <w:divBdr>
        <w:top w:val="none" w:sz="0" w:space="0" w:color="auto"/>
        <w:left w:val="none" w:sz="0" w:space="0" w:color="auto"/>
        <w:bottom w:val="none" w:sz="0" w:space="0" w:color="auto"/>
        <w:right w:val="none" w:sz="0" w:space="0" w:color="auto"/>
      </w:divBdr>
    </w:div>
    <w:div w:id="1745101465">
      <w:bodyDiv w:val="1"/>
      <w:marLeft w:val="0"/>
      <w:marRight w:val="0"/>
      <w:marTop w:val="0"/>
      <w:marBottom w:val="0"/>
      <w:divBdr>
        <w:top w:val="none" w:sz="0" w:space="0" w:color="auto"/>
        <w:left w:val="none" w:sz="0" w:space="0" w:color="auto"/>
        <w:bottom w:val="none" w:sz="0" w:space="0" w:color="auto"/>
        <w:right w:val="none" w:sz="0" w:space="0" w:color="auto"/>
      </w:divBdr>
    </w:div>
    <w:div w:id="1747874870">
      <w:bodyDiv w:val="1"/>
      <w:marLeft w:val="0"/>
      <w:marRight w:val="0"/>
      <w:marTop w:val="0"/>
      <w:marBottom w:val="0"/>
      <w:divBdr>
        <w:top w:val="none" w:sz="0" w:space="0" w:color="auto"/>
        <w:left w:val="none" w:sz="0" w:space="0" w:color="auto"/>
        <w:bottom w:val="none" w:sz="0" w:space="0" w:color="auto"/>
        <w:right w:val="none" w:sz="0" w:space="0" w:color="auto"/>
      </w:divBdr>
    </w:div>
    <w:div w:id="1751150328">
      <w:bodyDiv w:val="1"/>
      <w:marLeft w:val="0"/>
      <w:marRight w:val="0"/>
      <w:marTop w:val="0"/>
      <w:marBottom w:val="0"/>
      <w:divBdr>
        <w:top w:val="none" w:sz="0" w:space="0" w:color="auto"/>
        <w:left w:val="none" w:sz="0" w:space="0" w:color="auto"/>
        <w:bottom w:val="none" w:sz="0" w:space="0" w:color="auto"/>
        <w:right w:val="none" w:sz="0" w:space="0" w:color="auto"/>
      </w:divBdr>
    </w:div>
    <w:div w:id="1762752379">
      <w:bodyDiv w:val="1"/>
      <w:marLeft w:val="0"/>
      <w:marRight w:val="0"/>
      <w:marTop w:val="0"/>
      <w:marBottom w:val="0"/>
      <w:divBdr>
        <w:top w:val="none" w:sz="0" w:space="0" w:color="auto"/>
        <w:left w:val="none" w:sz="0" w:space="0" w:color="auto"/>
        <w:bottom w:val="none" w:sz="0" w:space="0" w:color="auto"/>
        <w:right w:val="none" w:sz="0" w:space="0" w:color="auto"/>
      </w:divBdr>
    </w:div>
    <w:div w:id="1767455478">
      <w:bodyDiv w:val="1"/>
      <w:marLeft w:val="0"/>
      <w:marRight w:val="0"/>
      <w:marTop w:val="0"/>
      <w:marBottom w:val="0"/>
      <w:divBdr>
        <w:top w:val="none" w:sz="0" w:space="0" w:color="auto"/>
        <w:left w:val="none" w:sz="0" w:space="0" w:color="auto"/>
        <w:bottom w:val="none" w:sz="0" w:space="0" w:color="auto"/>
        <w:right w:val="none" w:sz="0" w:space="0" w:color="auto"/>
      </w:divBdr>
    </w:div>
    <w:div w:id="1768884160">
      <w:bodyDiv w:val="1"/>
      <w:marLeft w:val="0"/>
      <w:marRight w:val="0"/>
      <w:marTop w:val="0"/>
      <w:marBottom w:val="0"/>
      <w:divBdr>
        <w:top w:val="none" w:sz="0" w:space="0" w:color="auto"/>
        <w:left w:val="none" w:sz="0" w:space="0" w:color="auto"/>
        <w:bottom w:val="none" w:sz="0" w:space="0" w:color="auto"/>
        <w:right w:val="none" w:sz="0" w:space="0" w:color="auto"/>
      </w:divBdr>
    </w:div>
    <w:div w:id="1778519487">
      <w:bodyDiv w:val="1"/>
      <w:marLeft w:val="0"/>
      <w:marRight w:val="0"/>
      <w:marTop w:val="0"/>
      <w:marBottom w:val="0"/>
      <w:divBdr>
        <w:top w:val="none" w:sz="0" w:space="0" w:color="auto"/>
        <w:left w:val="none" w:sz="0" w:space="0" w:color="auto"/>
        <w:bottom w:val="none" w:sz="0" w:space="0" w:color="auto"/>
        <w:right w:val="none" w:sz="0" w:space="0" w:color="auto"/>
      </w:divBdr>
    </w:div>
    <w:div w:id="1779642514">
      <w:bodyDiv w:val="1"/>
      <w:marLeft w:val="0"/>
      <w:marRight w:val="0"/>
      <w:marTop w:val="0"/>
      <w:marBottom w:val="0"/>
      <w:divBdr>
        <w:top w:val="none" w:sz="0" w:space="0" w:color="auto"/>
        <w:left w:val="none" w:sz="0" w:space="0" w:color="auto"/>
        <w:bottom w:val="none" w:sz="0" w:space="0" w:color="auto"/>
        <w:right w:val="none" w:sz="0" w:space="0" w:color="auto"/>
      </w:divBdr>
    </w:div>
    <w:div w:id="1786386086">
      <w:bodyDiv w:val="1"/>
      <w:marLeft w:val="0"/>
      <w:marRight w:val="0"/>
      <w:marTop w:val="0"/>
      <w:marBottom w:val="0"/>
      <w:divBdr>
        <w:top w:val="none" w:sz="0" w:space="0" w:color="auto"/>
        <w:left w:val="none" w:sz="0" w:space="0" w:color="auto"/>
        <w:bottom w:val="none" w:sz="0" w:space="0" w:color="auto"/>
        <w:right w:val="none" w:sz="0" w:space="0" w:color="auto"/>
      </w:divBdr>
    </w:div>
    <w:div w:id="1791977229">
      <w:bodyDiv w:val="1"/>
      <w:marLeft w:val="0"/>
      <w:marRight w:val="0"/>
      <w:marTop w:val="0"/>
      <w:marBottom w:val="0"/>
      <w:divBdr>
        <w:top w:val="none" w:sz="0" w:space="0" w:color="auto"/>
        <w:left w:val="none" w:sz="0" w:space="0" w:color="auto"/>
        <w:bottom w:val="none" w:sz="0" w:space="0" w:color="auto"/>
        <w:right w:val="none" w:sz="0" w:space="0" w:color="auto"/>
      </w:divBdr>
    </w:div>
    <w:div w:id="1792475247">
      <w:bodyDiv w:val="1"/>
      <w:marLeft w:val="0"/>
      <w:marRight w:val="0"/>
      <w:marTop w:val="0"/>
      <w:marBottom w:val="0"/>
      <w:divBdr>
        <w:top w:val="none" w:sz="0" w:space="0" w:color="auto"/>
        <w:left w:val="none" w:sz="0" w:space="0" w:color="auto"/>
        <w:bottom w:val="none" w:sz="0" w:space="0" w:color="auto"/>
        <w:right w:val="none" w:sz="0" w:space="0" w:color="auto"/>
      </w:divBdr>
    </w:div>
    <w:div w:id="1794056672">
      <w:bodyDiv w:val="1"/>
      <w:marLeft w:val="0"/>
      <w:marRight w:val="0"/>
      <w:marTop w:val="0"/>
      <w:marBottom w:val="0"/>
      <w:divBdr>
        <w:top w:val="none" w:sz="0" w:space="0" w:color="auto"/>
        <w:left w:val="none" w:sz="0" w:space="0" w:color="auto"/>
        <w:bottom w:val="none" w:sz="0" w:space="0" w:color="auto"/>
        <w:right w:val="none" w:sz="0" w:space="0" w:color="auto"/>
      </w:divBdr>
    </w:div>
    <w:div w:id="1795951771">
      <w:bodyDiv w:val="1"/>
      <w:marLeft w:val="0"/>
      <w:marRight w:val="0"/>
      <w:marTop w:val="0"/>
      <w:marBottom w:val="0"/>
      <w:divBdr>
        <w:top w:val="none" w:sz="0" w:space="0" w:color="auto"/>
        <w:left w:val="none" w:sz="0" w:space="0" w:color="auto"/>
        <w:bottom w:val="none" w:sz="0" w:space="0" w:color="auto"/>
        <w:right w:val="none" w:sz="0" w:space="0" w:color="auto"/>
      </w:divBdr>
    </w:div>
    <w:div w:id="1797022187">
      <w:bodyDiv w:val="1"/>
      <w:marLeft w:val="0"/>
      <w:marRight w:val="0"/>
      <w:marTop w:val="0"/>
      <w:marBottom w:val="0"/>
      <w:divBdr>
        <w:top w:val="none" w:sz="0" w:space="0" w:color="auto"/>
        <w:left w:val="none" w:sz="0" w:space="0" w:color="auto"/>
        <w:bottom w:val="none" w:sz="0" w:space="0" w:color="auto"/>
        <w:right w:val="none" w:sz="0" w:space="0" w:color="auto"/>
      </w:divBdr>
    </w:div>
    <w:div w:id="1803041613">
      <w:bodyDiv w:val="1"/>
      <w:marLeft w:val="0"/>
      <w:marRight w:val="0"/>
      <w:marTop w:val="0"/>
      <w:marBottom w:val="0"/>
      <w:divBdr>
        <w:top w:val="none" w:sz="0" w:space="0" w:color="auto"/>
        <w:left w:val="none" w:sz="0" w:space="0" w:color="auto"/>
        <w:bottom w:val="none" w:sz="0" w:space="0" w:color="auto"/>
        <w:right w:val="none" w:sz="0" w:space="0" w:color="auto"/>
      </w:divBdr>
    </w:div>
    <w:div w:id="1804613236">
      <w:bodyDiv w:val="1"/>
      <w:marLeft w:val="0"/>
      <w:marRight w:val="0"/>
      <w:marTop w:val="0"/>
      <w:marBottom w:val="0"/>
      <w:divBdr>
        <w:top w:val="none" w:sz="0" w:space="0" w:color="auto"/>
        <w:left w:val="none" w:sz="0" w:space="0" w:color="auto"/>
        <w:bottom w:val="none" w:sz="0" w:space="0" w:color="auto"/>
        <w:right w:val="none" w:sz="0" w:space="0" w:color="auto"/>
      </w:divBdr>
    </w:div>
    <w:div w:id="1807509144">
      <w:bodyDiv w:val="1"/>
      <w:marLeft w:val="0"/>
      <w:marRight w:val="0"/>
      <w:marTop w:val="0"/>
      <w:marBottom w:val="0"/>
      <w:divBdr>
        <w:top w:val="none" w:sz="0" w:space="0" w:color="auto"/>
        <w:left w:val="none" w:sz="0" w:space="0" w:color="auto"/>
        <w:bottom w:val="none" w:sz="0" w:space="0" w:color="auto"/>
        <w:right w:val="none" w:sz="0" w:space="0" w:color="auto"/>
      </w:divBdr>
    </w:div>
    <w:div w:id="1807891370">
      <w:bodyDiv w:val="1"/>
      <w:marLeft w:val="0"/>
      <w:marRight w:val="0"/>
      <w:marTop w:val="0"/>
      <w:marBottom w:val="0"/>
      <w:divBdr>
        <w:top w:val="none" w:sz="0" w:space="0" w:color="auto"/>
        <w:left w:val="none" w:sz="0" w:space="0" w:color="auto"/>
        <w:bottom w:val="none" w:sz="0" w:space="0" w:color="auto"/>
        <w:right w:val="none" w:sz="0" w:space="0" w:color="auto"/>
      </w:divBdr>
    </w:div>
    <w:div w:id="1808157781">
      <w:bodyDiv w:val="1"/>
      <w:marLeft w:val="0"/>
      <w:marRight w:val="0"/>
      <w:marTop w:val="0"/>
      <w:marBottom w:val="0"/>
      <w:divBdr>
        <w:top w:val="none" w:sz="0" w:space="0" w:color="auto"/>
        <w:left w:val="none" w:sz="0" w:space="0" w:color="auto"/>
        <w:bottom w:val="none" w:sz="0" w:space="0" w:color="auto"/>
        <w:right w:val="none" w:sz="0" w:space="0" w:color="auto"/>
      </w:divBdr>
    </w:div>
    <w:div w:id="1810435660">
      <w:bodyDiv w:val="1"/>
      <w:marLeft w:val="0"/>
      <w:marRight w:val="0"/>
      <w:marTop w:val="0"/>
      <w:marBottom w:val="0"/>
      <w:divBdr>
        <w:top w:val="none" w:sz="0" w:space="0" w:color="auto"/>
        <w:left w:val="none" w:sz="0" w:space="0" w:color="auto"/>
        <w:bottom w:val="none" w:sz="0" w:space="0" w:color="auto"/>
        <w:right w:val="none" w:sz="0" w:space="0" w:color="auto"/>
      </w:divBdr>
    </w:div>
    <w:div w:id="1814255475">
      <w:bodyDiv w:val="1"/>
      <w:marLeft w:val="0"/>
      <w:marRight w:val="0"/>
      <w:marTop w:val="0"/>
      <w:marBottom w:val="0"/>
      <w:divBdr>
        <w:top w:val="none" w:sz="0" w:space="0" w:color="auto"/>
        <w:left w:val="none" w:sz="0" w:space="0" w:color="auto"/>
        <w:bottom w:val="none" w:sz="0" w:space="0" w:color="auto"/>
        <w:right w:val="none" w:sz="0" w:space="0" w:color="auto"/>
      </w:divBdr>
    </w:div>
    <w:div w:id="1814521336">
      <w:bodyDiv w:val="1"/>
      <w:marLeft w:val="0"/>
      <w:marRight w:val="0"/>
      <w:marTop w:val="0"/>
      <w:marBottom w:val="0"/>
      <w:divBdr>
        <w:top w:val="none" w:sz="0" w:space="0" w:color="auto"/>
        <w:left w:val="none" w:sz="0" w:space="0" w:color="auto"/>
        <w:bottom w:val="none" w:sz="0" w:space="0" w:color="auto"/>
        <w:right w:val="none" w:sz="0" w:space="0" w:color="auto"/>
      </w:divBdr>
    </w:div>
    <w:div w:id="1815370427">
      <w:bodyDiv w:val="1"/>
      <w:marLeft w:val="0"/>
      <w:marRight w:val="0"/>
      <w:marTop w:val="0"/>
      <w:marBottom w:val="0"/>
      <w:divBdr>
        <w:top w:val="none" w:sz="0" w:space="0" w:color="auto"/>
        <w:left w:val="none" w:sz="0" w:space="0" w:color="auto"/>
        <w:bottom w:val="none" w:sz="0" w:space="0" w:color="auto"/>
        <w:right w:val="none" w:sz="0" w:space="0" w:color="auto"/>
      </w:divBdr>
    </w:div>
    <w:div w:id="1818302407">
      <w:bodyDiv w:val="1"/>
      <w:marLeft w:val="0"/>
      <w:marRight w:val="0"/>
      <w:marTop w:val="0"/>
      <w:marBottom w:val="0"/>
      <w:divBdr>
        <w:top w:val="none" w:sz="0" w:space="0" w:color="auto"/>
        <w:left w:val="none" w:sz="0" w:space="0" w:color="auto"/>
        <w:bottom w:val="none" w:sz="0" w:space="0" w:color="auto"/>
        <w:right w:val="none" w:sz="0" w:space="0" w:color="auto"/>
      </w:divBdr>
    </w:div>
    <w:div w:id="1822691318">
      <w:bodyDiv w:val="1"/>
      <w:marLeft w:val="0"/>
      <w:marRight w:val="0"/>
      <w:marTop w:val="0"/>
      <w:marBottom w:val="0"/>
      <w:divBdr>
        <w:top w:val="none" w:sz="0" w:space="0" w:color="auto"/>
        <w:left w:val="none" w:sz="0" w:space="0" w:color="auto"/>
        <w:bottom w:val="none" w:sz="0" w:space="0" w:color="auto"/>
        <w:right w:val="none" w:sz="0" w:space="0" w:color="auto"/>
      </w:divBdr>
    </w:div>
    <w:div w:id="1828596095">
      <w:bodyDiv w:val="1"/>
      <w:marLeft w:val="0"/>
      <w:marRight w:val="0"/>
      <w:marTop w:val="0"/>
      <w:marBottom w:val="0"/>
      <w:divBdr>
        <w:top w:val="none" w:sz="0" w:space="0" w:color="auto"/>
        <w:left w:val="none" w:sz="0" w:space="0" w:color="auto"/>
        <w:bottom w:val="none" w:sz="0" w:space="0" w:color="auto"/>
        <w:right w:val="none" w:sz="0" w:space="0" w:color="auto"/>
      </w:divBdr>
    </w:div>
    <w:div w:id="1849832961">
      <w:bodyDiv w:val="1"/>
      <w:marLeft w:val="0"/>
      <w:marRight w:val="0"/>
      <w:marTop w:val="0"/>
      <w:marBottom w:val="0"/>
      <w:divBdr>
        <w:top w:val="none" w:sz="0" w:space="0" w:color="auto"/>
        <w:left w:val="none" w:sz="0" w:space="0" w:color="auto"/>
        <w:bottom w:val="none" w:sz="0" w:space="0" w:color="auto"/>
        <w:right w:val="none" w:sz="0" w:space="0" w:color="auto"/>
      </w:divBdr>
    </w:div>
    <w:div w:id="1849952135">
      <w:bodyDiv w:val="1"/>
      <w:marLeft w:val="0"/>
      <w:marRight w:val="0"/>
      <w:marTop w:val="0"/>
      <w:marBottom w:val="0"/>
      <w:divBdr>
        <w:top w:val="none" w:sz="0" w:space="0" w:color="auto"/>
        <w:left w:val="none" w:sz="0" w:space="0" w:color="auto"/>
        <w:bottom w:val="none" w:sz="0" w:space="0" w:color="auto"/>
        <w:right w:val="none" w:sz="0" w:space="0" w:color="auto"/>
      </w:divBdr>
    </w:div>
    <w:div w:id="1856380379">
      <w:bodyDiv w:val="1"/>
      <w:marLeft w:val="0"/>
      <w:marRight w:val="0"/>
      <w:marTop w:val="0"/>
      <w:marBottom w:val="0"/>
      <w:divBdr>
        <w:top w:val="none" w:sz="0" w:space="0" w:color="auto"/>
        <w:left w:val="none" w:sz="0" w:space="0" w:color="auto"/>
        <w:bottom w:val="none" w:sz="0" w:space="0" w:color="auto"/>
        <w:right w:val="none" w:sz="0" w:space="0" w:color="auto"/>
      </w:divBdr>
    </w:div>
    <w:div w:id="1873373924">
      <w:bodyDiv w:val="1"/>
      <w:marLeft w:val="0"/>
      <w:marRight w:val="0"/>
      <w:marTop w:val="0"/>
      <w:marBottom w:val="0"/>
      <w:divBdr>
        <w:top w:val="none" w:sz="0" w:space="0" w:color="auto"/>
        <w:left w:val="none" w:sz="0" w:space="0" w:color="auto"/>
        <w:bottom w:val="none" w:sz="0" w:space="0" w:color="auto"/>
        <w:right w:val="none" w:sz="0" w:space="0" w:color="auto"/>
      </w:divBdr>
    </w:div>
    <w:div w:id="1877157919">
      <w:bodyDiv w:val="1"/>
      <w:marLeft w:val="0"/>
      <w:marRight w:val="0"/>
      <w:marTop w:val="0"/>
      <w:marBottom w:val="0"/>
      <w:divBdr>
        <w:top w:val="none" w:sz="0" w:space="0" w:color="auto"/>
        <w:left w:val="none" w:sz="0" w:space="0" w:color="auto"/>
        <w:bottom w:val="none" w:sz="0" w:space="0" w:color="auto"/>
        <w:right w:val="none" w:sz="0" w:space="0" w:color="auto"/>
      </w:divBdr>
    </w:div>
    <w:div w:id="1894389838">
      <w:bodyDiv w:val="1"/>
      <w:marLeft w:val="0"/>
      <w:marRight w:val="0"/>
      <w:marTop w:val="0"/>
      <w:marBottom w:val="0"/>
      <w:divBdr>
        <w:top w:val="none" w:sz="0" w:space="0" w:color="auto"/>
        <w:left w:val="none" w:sz="0" w:space="0" w:color="auto"/>
        <w:bottom w:val="none" w:sz="0" w:space="0" w:color="auto"/>
        <w:right w:val="none" w:sz="0" w:space="0" w:color="auto"/>
      </w:divBdr>
    </w:div>
    <w:div w:id="1896699250">
      <w:bodyDiv w:val="1"/>
      <w:marLeft w:val="0"/>
      <w:marRight w:val="0"/>
      <w:marTop w:val="0"/>
      <w:marBottom w:val="0"/>
      <w:divBdr>
        <w:top w:val="none" w:sz="0" w:space="0" w:color="auto"/>
        <w:left w:val="none" w:sz="0" w:space="0" w:color="auto"/>
        <w:bottom w:val="none" w:sz="0" w:space="0" w:color="auto"/>
        <w:right w:val="none" w:sz="0" w:space="0" w:color="auto"/>
      </w:divBdr>
    </w:div>
    <w:div w:id="1898315890">
      <w:bodyDiv w:val="1"/>
      <w:marLeft w:val="0"/>
      <w:marRight w:val="0"/>
      <w:marTop w:val="0"/>
      <w:marBottom w:val="0"/>
      <w:divBdr>
        <w:top w:val="none" w:sz="0" w:space="0" w:color="auto"/>
        <w:left w:val="none" w:sz="0" w:space="0" w:color="auto"/>
        <w:bottom w:val="none" w:sz="0" w:space="0" w:color="auto"/>
        <w:right w:val="none" w:sz="0" w:space="0" w:color="auto"/>
      </w:divBdr>
    </w:div>
    <w:div w:id="1899246472">
      <w:bodyDiv w:val="1"/>
      <w:marLeft w:val="0"/>
      <w:marRight w:val="0"/>
      <w:marTop w:val="0"/>
      <w:marBottom w:val="0"/>
      <w:divBdr>
        <w:top w:val="none" w:sz="0" w:space="0" w:color="auto"/>
        <w:left w:val="none" w:sz="0" w:space="0" w:color="auto"/>
        <w:bottom w:val="none" w:sz="0" w:space="0" w:color="auto"/>
        <w:right w:val="none" w:sz="0" w:space="0" w:color="auto"/>
      </w:divBdr>
    </w:div>
    <w:div w:id="1900822097">
      <w:bodyDiv w:val="1"/>
      <w:marLeft w:val="0"/>
      <w:marRight w:val="0"/>
      <w:marTop w:val="0"/>
      <w:marBottom w:val="0"/>
      <w:divBdr>
        <w:top w:val="none" w:sz="0" w:space="0" w:color="auto"/>
        <w:left w:val="none" w:sz="0" w:space="0" w:color="auto"/>
        <w:bottom w:val="none" w:sz="0" w:space="0" w:color="auto"/>
        <w:right w:val="none" w:sz="0" w:space="0" w:color="auto"/>
      </w:divBdr>
    </w:div>
    <w:div w:id="1905407144">
      <w:bodyDiv w:val="1"/>
      <w:marLeft w:val="0"/>
      <w:marRight w:val="0"/>
      <w:marTop w:val="0"/>
      <w:marBottom w:val="0"/>
      <w:divBdr>
        <w:top w:val="none" w:sz="0" w:space="0" w:color="auto"/>
        <w:left w:val="none" w:sz="0" w:space="0" w:color="auto"/>
        <w:bottom w:val="none" w:sz="0" w:space="0" w:color="auto"/>
        <w:right w:val="none" w:sz="0" w:space="0" w:color="auto"/>
      </w:divBdr>
    </w:div>
    <w:div w:id="1906914439">
      <w:bodyDiv w:val="1"/>
      <w:marLeft w:val="0"/>
      <w:marRight w:val="0"/>
      <w:marTop w:val="0"/>
      <w:marBottom w:val="0"/>
      <w:divBdr>
        <w:top w:val="none" w:sz="0" w:space="0" w:color="auto"/>
        <w:left w:val="none" w:sz="0" w:space="0" w:color="auto"/>
        <w:bottom w:val="none" w:sz="0" w:space="0" w:color="auto"/>
        <w:right w:val="none" w:sz="0" w:space="0" w:color="auto"/>
      </w:divBdr>
    </w:div>
    <w:div w:id="1907763193">
      <w:bodyDiv w:val="1"/>
      <w:marLeft w:val="0"/>
      <w:marRight w:val="0"/>
      <w:marTop w:val="0"/>
      <w:marBottom w:val="0"/>
      <w:divBdr>
        <w:top w:val="none" w:sz="0" w:space="0" w:color="auto"/>
        <w:left w:val="none" w:sz="0" w:space="0" w:color="auto"/>
        <w:bottom w:val="none" w:sz="0" w:space="0" w:color="auto"/>
        <w:right w:val="none" w:sz="0" w:space="0" w:color="auto"/>
      </w:divBdr>
    </w:div>
    <w:div w:id="1912764181">
      <w:bodyDiv w:val="1"/>
      <w:marLeft w:val="0"/>
      <w:marRight w:val="0"/>
      <w:marTop w:val="0"/>
      <w:marBottom w:val="0"/>
      <w:divBdr>
        <w:top w:val="none" w:sz="0" w:space="0" w:color="auto"/>
        <w:left w:val="none" w:sz="0" w:space="0" w:color="auto"/>
        <w:bottom w:val="none" w:sz="0" w:space="0" w:color="auto"/>
        <w:right w:val="none" w:sz="0" w:space="0" w:color="auto"/>
      </w:divBdr>
    </w:div>
    <w:div w:id="1915121236">
      <w:bodyDiv w:val="1"/>
      <w:marLeft w:val="0"/>
      <w:marRight w:val="0"/>
      <w:marTop w:val="0"/>
      <w:marBottom w:val="0"/>
      <w:divBdr>
        <w:top w:val="none" w:sz="0" w:space="0" w:color="auto"/>
        <w:left w:val="none" w:sz="0" w:space="0" w:color="auto"/>
        <w:bottom w:val="none" w:sz="0" w:space="0" w:color="auto"/>
        <w:right w:val="none" w:sz="0" w:space="0" w:color="auto"/>
      </w:divBdr>
    </w:div>
    <w:div w:id="1919752086">
      <w:bodyDiv w:val="1"/>
      <w:marLeft w:val="0"/>
      <w:marRight w:val="0"/>
      <w:marTop w:val="0"/>
      <w:marBottom w:val="0"/>
      <w:divBdr>
        <w:top w:val="none" w:sz="0" w:space="0" w:color="auto"/>
        <w:left w:val="none" w:sz="0" w:space="0" w:color="auto"/>
        <w:bottom w:val="none" w:sz="0" w:space="0" w:color="auto"/>
        <w:right w:val="none" w:sz="0" w:space="0" w:color="auto"/>
      </w:divBdr>
    </w:div>
    <w:div w:id="1920285148">
      <w:bodyDiv w:val="1"/>
      <w:marLeft w:val="0"/>
      <w:marRight w:val="0"/>
      <w:marTop w:val="0"/>
      <w:marBottom w:val="0"/>
      <w:divBdr>
        <w:top w:val="none" w:sz="0" w:space="0" w:color="auto"/>
        <w:left w:val="none" w:sz="0" w:space="0" w:color="auto"/>
        <w:bottom w:val="none" w:sz="0" w:space="0" w:color="auto"/>
        <w:right w:val="none" w:sz="0" w:space="0" w:color="auto"/>
      </w:divBdr>
    </w:div>
    <w:div w:id="1920746740">
      <w:bodyDiv w:val="1"/>
      <w:marLeft w:val="0"/>
      <w:marRight w:val="0"/>
      <w:marTop w:val="0"/>
      <w:marBottom w:val="0"/>
      <w:divBdr>
        <w:top w:val="none" w:sz="0" w:space="0" w:color="auto"/>
        <w:left w:val="none" w:sz="0" w:space="0" w:color="auto"/>
        <w:bottom w:val="none" w:sz="0" w:space="0" w:color="auto"/>
        <w:right w:val="none" w:sz="0" w:space="0" w:color="auto"/>
      </w:divBdr>
    </w:div>
    <w:div w:id="1923757083">
      <w:bodyDiv w:val="1"/>
      <w:marLeft w:val="0"/>
      <w:marRight w:val="0"/>
      <w:marTop w:val="0"/>
      <w:marBottom w:val="0"/>
      <w:divBdr>
        <w:top w:val="none" w:sz="0" w:space="0" w:color="auto"/>
        <w:left w:val="none" w:sz="0" w:space="0" w:color="auto"/>
        <w:bottom w:val="none" w:sz="0" w:space="0" w:color="auto"/>
        <w:right w:val="none" w:sz="0" w:space="0" w:color="auto"/>
      </w:divBdr>
    </w:div>
    <w:div w:id="1926109396">
      <w:bodyDiv w:val="1"/>
      <w:marLeft w:val="0"/>
      <w:marRight w:val="0"/>
      <w:marTop w:val="0"/>
      <w:marBottom w:val="0"/>
      <w:divBdr>
        <w:top w:val="none" w:sz="0" w:space="0" w:color="auto"/>
        <w:left w:val="none" w:sz="0" w:space="0" w:color="auto"/>
        <w:bottom w:val="none" w:sz="0" w:space="0" w:color="auto"/>
        <w:right w:val="none" w:sz="0" w:space="0" w:color="auto"/>
      </w:divBdr>
    </w:div>
    <w:div w:id="1926184129">
      <w:bodyDiv w:val="1"/>
      <w:marLeft w:val="0"/>
      <w:marRight w:val="0"/>
      <w:marTop w:val="0"/>
      <w:marBottom w:val="0"/>
      <w:divBdr>
        <w:top w:val="none" w:sz="0" w:space="0" w:color="auto"/>
        <w:left w:val="none" w:sz="0" w:space="0" w:color="auto"/>
        <w:bottom w:val="none" w:sz="0" w:space="0" w:color="auto"/>
        <w:right w:val="none" w:sz="0" w:space="0" w:color="auto"/>
      </w:divBdr>
    </w:div>
    <w:div w:id="1930576755">
      <w:bodyDiv w:val="1"/>
      <w:marLeft w:val="0"/>
      <w:marRight w:val="0"/>
      <w:marTop w:val="0"/>
      <w:marBottom w:val="0"/>
      <w:divBdr>
        <w:top w:val="none" w:sz="0" w:space="0" w:color="auto"/>
        <w:left w:val="none" w:sz="0" w:space="0" w:color="auto"/>
        <w:bottom w:val="none" w:sz="0" w:space="0" w:color="auto"/>
        <w:right w:val="none" w:sz="0" w:space="0" w:color="auto"/>
      </w:divBdr>
    </w:div>
    <w:div w:id="1931741093">
      <w:bodyDiv w:val="1"/>
      <w:marLeft w:val="0"/>
      <w:marRight w:val="0"/>
      <w:marTop w:val="0"/>
      <w:marBottom w:val="0"/>
      <w:divBdr>
        <w:top w:val="none" w:sz="0" w:space="0" w:color="auto"/>
        <w:left w:val="none" w:sz="0" w:space="0" w:color="auto"/>
        <w:bottom w:val="none" w:sz="0" w:space="0" w:color="auto"/>
        <w:right w:val="none" w:sz="0" w:space="0" w:color="auto"/>
      </w:divBdr>
    </w:div>
    <w:div w:id="1937473260">
      <w:bodyDiv w:val="1"/>
      <w:marLeft w:val="0"/>
      <w:marRight w:val="0"/>
      <w:marTop w:val="0"/>
      <w:marBottom w:val="0"/>
      <w:divBdr>
        <w:top w:val="none" w:sz="0" w:space="0" w:color="auto"/>
        <w:left w:val="none" w:sz="0" w:space="0" w:color="auto"/>
        <w:bottom w:val="none" w:sz="0" w:space="0" w:color="auto"/>
        <w:right w:val="none" w:sz="0" w:space="0" w:color="auto"/>
      </w:divBdr>
    </w:div>
    <w:div w:id="1940068130">
      <w:bodyDiv w:val="1"/>
      <w:marLeft w:val="0"/>
      <w:marRight w:val="0"/>
      <w:marTop w:val="0"/>
      <w:marBottom w:val="0"/>
      <w:divBdr>
        <w:top w:val="none" w:sz="0" w:space="0" w:color="auto"/>
        <w:left w:val="none" w:sz="0" w:space="0" w:color="auto"/>
        <w:bottom w:val="none" w:sz="0" w:space="0" w:color="auto"/>
        <w:right w:val="none" w:sz="0" w:space="0" w:color="auto"/>
      </w:divBdr>
    </w:div>
    <w:div w:id="1947273039">
      <w:bodyDiv w:val="1"/>
      <w:marLeft w:val="0"/>
      <w:marRight w:val="0"/>
      <w:marTop w:val="0"/>
      <w:marBottom w:val="0"/>
      <w:divBdr>
        <w:top w:val="none" w:sz="0" w:space="0" w:color="auto"/>
        <w:left w:val="none" w:sz="0" w:space="0" w:color="auto"/>
        <w:bottom w:val="none" w:sz="0" w:space="0" w:color="auto"/>
        <w:right w:val="none" w:sz="0" w:space="0" w:color="auto"/>
      </w:divBdr>
    </w:div>
    <w:div w:id="1949190633">
      <w:bodyDiv w:val="1"/>
      <w:marLeft w:val="0"/>
      <w:marRight w:val="0"/>
      <w:marTop w:val="0"/>
      <w:marBottom w:val="0"/>
      <w:divBdr>
        <w:top w:val="none" w:sz="0" w:space="0" w:color="auto"/>
        <w:left w:val="none" w:sz="0" w:space="0" w:color="auto"/>
        <w:bottom w:val="none" w:sz="0" w:space="0" w:color="auto"/>
        <w:right w:val="none" w:sz="0" w:space="0" w:color="auto"/>
      </w:divBdr>
    </w:div>
    <w:div w:id="1951667615">
      <w:bodyDiv w:val="1"/>
      <w:marLeft w:val="0"/>
      <w:marRight w:val="0"/>
      <w:marTop w:val="0"/>
      <w:marBottom w:val="0"/>
      <w:divBdr>
        <w:top w:val="none" w:sz="0" w:space="0" w:color="auto"/>
        <w:left w:val="none" w:sz="0" w:space="0" w:color="auto"/>
        <w:bottom w:val="none" w:sz="0" w:space="0" w:color="auto"/>
        <w:right w:val="none" w:sz="0" w:space="0" w:color="auto"/>
      </w:divBdr>
    </w:div>
    <w:div w:id="1952663796">
      <w:bodyDiv w:val="1"/>
      <w:marLeft w:val="0"/>
      <w:marRight w:val="0"/>
      <w:marTop w:val="0"/>
      <w:marBottom w:val="0"/>
      <w:divBdr>
        <w:top w:val="none" w:sz="0" w:space="0" w:color="auto"/>
        <w:left w:val="none" w:sz="0" w:space="0" w:color="auto"/>
        <w:bottom w:val="none" w:sz="0" w:space="0" w:color="auto"/>
        <w:right w:val="none" w:sz="0" w:space="0" w:color="auto"/>
      </w:divBdr>
    </w:div>
    <w:div w:id="1954289724">
      <w:bodyDiv w:val="1"/>
      <w:marLeft w:val="0"/>
      <w:marRight w:val="0"/>
      <w:marTop w:val="0"/>
      <w:marBottom w:val="0"/>
      <w:divBdr>
        <w:top w:val="none" w:sz="0" w:space="0" w:color="auto"/>
        <w:left w:val="none" w:sz="0" w:space="0" w:color="auto"/>
        <w:bottom w:val="none" w:sz="0" w:space="0" w:color="auto"/>
        <w:right w:val="none" w:sz="0" w:space="0" w:color="auto"/>
      </w:divBdr>
    </w:div>
    <w:div w:id="1954359155">
      <w:bodyDiv w:val="1"/>
      <w:marLeft w:val="0"/>
      <w:marRight w:val="0"/>
      <w:marTop w:val="0"/>
      <w:marBottom w:val="0"/>
      <w:divBdr>
        <w:top w:val="none" w:sz="0" w:space="0" w:color="auto"/>
        <w:left w:val="none" w:sz="0" w:space="0" w:color="auto"/>
        <w:bottom w:val="none" w:sz="0" w:space="0" w:color="auto"/>
        <w:right w:val="none" w:sz="0" w:space="0" w:color="auto"/>
      </w:divBdr>
    </w:div>
    <w:div w:id="1958175011">
      <w:bodyDiv w:val="1"/>
      <w:marLeft w:val="0"/>
      <w:marRight w:val="0"/>
      <w:marTop w:val="0"/>
      <w:marBottom w:val="0"/>
      <w:divBdr>
        <w:top w:val="none" w:sz="0" w:space="0" w:color="auto"/>
        <w:left w:val="none" w:sz="0" w:space="0" w:color="auto"/>
        <w:bottom w:val="none" w:sz="0" w:space="0" w:color="auto"/>
        <w:right w:val="none" w:sz="0" w:space="0" w:color="auto"/>
      </w:divBdr>
    </w:div>
    <w:div w:id="1961184824">
      <w:bodyDiv w:val="1"/>
      <w:marLeft w:val="0"/>
      <w:marRight w:val="0"/>
      <w:marTop w:val="0"/>
      <w:marBottom w:val="0"/>
      <w:divBdr>
        <w:top w:val="none" w:sz="0" w:space="0" w:color="auto"/>
        <w:left w:val="none" w:sz="0" w:space="0" w:color="auto"/>
        <w:bottom w:val="none" w:sz="0" w:space="0" w:color="auto"/>
        <w:right w:val="none" w:sz="0" w:space="0" w:color="auto"/>
      </w:divBdr>
    </w:div>
    <w:div w:id="1964311843">
      <w:bodyDiv w:val="1"/>
      <w:marLeft w:val="0"/>
      <w:marRight w:val="0"/>
      <w:marTop w:val="0"/>
      <w:marBottom w:val="0"/>
      <w:divBdr>
        <w:top w:val="none" w:sz="0" w:space="0" w:color="auto"/>
        <w:left w:val="none" w:sz="0" w:space="0" w:color="auto"/>
        <w:bottom w:val="none" w:sz="0" w:space="0" w:color="auto"/>
        <w:right w:val="none" w:sz="0" w:space="0" w:color="auto"/>
      </w:divBdr>
    </w:div>
    <w:div w:id="1977371994">
      <w:bodyDiv w:val="1"/>
      <w:marLeft w:val="0"/>
      <w:marRight w:val="0"/>
      <w:marTop w:val="0"/>
      <w:marBottom w:val="0"/>
      <w:divBdr>
        <w:top w:val="none" w:sz="0" w:space="0" w:color="auto"/>
        <w:left w:val="none" w:sz="0" w:space="0" w:color="auto"/>
        <w:bottom w:val="none" w:sz="0" w:space="0" w:color="auto"/>
        <w:right w:val="none" w:sz="0" w:space="0" w:color="auto"/>
      </w:divBdr>
    </w:div>
    <w:div w:id="1979607663">
      <w:bodyDiv w:val="1"/>
      <w:marLeft w:val="0"/>
      <w:marRight w:val="0"/>
      <w:marTop w:val="0"/>
      <w:marBottom w:val="0"/>
      <w:divBdr>
        <w:top w:val="none" w:sz="0" w:space="0" w:color="auto"/>
        <w:left w:val="none" w:sz="0" w:space="0" w:color="auto"/>
        <w:bottom w:val="none" w:sz="0" w:space="0" w:color="auto"/>
        <w:right w:val="none" w:sz="0" w:space="0" w:color="auto"/>
      </w:divBdr>
    </w:div>
    <w:div w:id="1979803649">
      <w:bodyDiv w:val="1"/>
      <w:marLeft w:val="0"/>
      <w:marRight w:val="0"/>
      <w:marTop w:val="0"/>
      <w:marBottom w:val="0"/>
      <w:divBdr>
        <w:top w:val="none" w:sz="0" w:space="0" w:color="auto"/>
        <w:left w:val="none" w:sz="0" w:space="0" w:color="auto"/>
        <w:bottom w:val="none" w:sz="0" w:space="0" w:color="auto"/>
        <w:right w:val="none" w:sz="0" w:space="0" w:color="auto"/>
      </w:divBdr>
    </w:div>
    <w:div w:id="1980181238">
      <w:bodyDiv w:val="1"/>
      <w:marLeft w:val="0"/>
      <w:marRight w:val="0"/>
      <w:marTop w:val="0"/>
      <w:marBottom w:val="0"/>
      <w:divBdr>
        <w:top w:val="none" w:sz="0" w:space="0" w:color="auto"/>
        <w:left w:val="none" w:sz="0" w:space="0" w:color="auto"/>
        <w:bottom w:val="none" w:sz="0" w:space="0" w:color="auto"/>
        <w:right w:val="none" w:sz="0" w:space="0" w:color="auto"/>
      </w:divBdr>
    </w:div>
    <w:div w:id="1987203093">
      <w:bodyDiv w:val="1"/>
      <w:marLeft w:val="0"/>
      <w:marRight w:val="0"/>
      <w:marTop w:val="0"/>
      <w:marBottom w:val="0"/>
      <w:divBdr>
        <w:top w:val="none" w:sz="0" w:space="0" w:color="auto"/>
        <w:left w:val="none" w:sz="0" w:space="0" w:color="auto"/>
        <w:bottom w:val="none" w:sz="0" w:space="0" w:color="auto"/>
        <w:right w:val="none" w:sz="0" w:space="0" w:color="auto"/>
      </w:divBdr>
    </w:div>
    <w:div w:id="1989548170">
      <w:bodyDiv w:val="1"/>
      <w:marLeft w:val="0"/>
      <w:marRight w:val="0"/>
      <w:marTop w:val="0"/>
      <w:marBottom w:val="0"/>
      <w:divBdr>
        <w:top w:val="none" w:sz="0" w:space="0" w:color="auto"/>
        <w:left w:val="none" w:sz="0" w:space="0" w:color="auto"/>
        <w:bottom w:val="none" w:sz="0" w:space="0" w:color="auto"/>
        <w:right w:val="none" w:sz="0" w:space="0" w:color="auto"/>
      </w:divBdr>
    </w:div>
    <w:div w:id="1990861065">
      <w:bodyDiv w:val="1"/>
      <w:marLeft w:val="0"/>
      <w:marRight w:val="0"/>
      <w:marTop w:val="0"/>
      <w:marBottom w:val="0"/>
      <w:divBdr>
        <w:top w:val="none" w:sz="0" w:space="0" w:color="auto"/>
        <w:left w:val="none" w:sz="0" w:space="0" w:color="auto"/>
        <w:bottom w:val="none" w:sz="0" w:space="0" w:color="auto"/>
        <w:right w:val="none" w:sz="0" w:space="0" w:color="auto"/>
      </w:divBdr>
    </w:div>
    <w:div w:id="1991205457">
      <w:bodyDiv w:val="1"/>
      <w:marLeft w:val="0"/>
      <w:marRight w:val="0"/>
      <w:marTop w:val="0"/>
      <w:marBottom w:val="0"/>
      <w:divBdr>
        <w:top w:val="none" w:sz="0" w:space="0" w:color="auto"/>
        <w:left w:val="none" w:sz="0" w:space="0" w:color="auto"/>
        <w:bottom w:val="none" w:sz="0" w:space="0" w:color="auto"/>
        <w:right w:val="none" w:sz="0" w:space="0" w:color="auto"/>
      </w:divBdr>
    </w:div>
    <w:div w:id="1992713542">
      <w:bodyDiv w:val="1"/>
      <w:marLeft w:val="0"/>
      <w:marRight w:val="0"/>
      <w:marTop w:val="0"/>
      <w:marBottom w:val="0"/>
      <w:divBdr>
        <w:top w:val="none" w:sz="0" w:space="0" w:color="auto"/>
        <w:left w:val="none" w:sz="0" w:space="0" w:color="auto"/>
        <w:bottom w:val="none" w:sz="0" w:space="0" w:color="auto"/>
        <w:right w:val="none" w:sz="0" w:space="0" w:color="auto"/>
      </w:divBdr>
    </w:div>
    <w:div w:id="1998193249">
      <w:bodyDiv w:val="1"/>
      <w:marLeft w:val="0"/>
      <w:marRight w:val="0"/>
      <w:marTop w:val="0"/>
      <w:marBottom w:val="0"/>
      <w:divBdr>
        <w:top w:val="none" w:sz="0" w:space="0" w:color="auto"/>
        <w:left w:val="none" w:sz="0" w:space="0" w:color="auto"/>
        <w:bottom w:val="none" w:sz="0" w:space="0" w:color="auto"/>
        <w:right w:val="none" w:sz="0" w:space="0" w:color="auto"/>
      </w:divBdr>
    </w:div>
    <w:div w:id="1998606357">
      <w:bodyDiv w:val="1"/>
      <w:marLeft w:val="0"/>
      <w:marRight w:val="0"/>
      <w:marTop w:val="0"/>
      <w:marBottom w:val="0"/>
      <w:divBdr>
        <w:top w:val="none" w:sz="0" w:space="0" w:color="auto"/>
        <w:left w:val="none" w:sz="0" w:space="0" w:color="auto"/>
        <w:bottom w:val="none" w:sz="0" w:space="0" w:color="auto"/>
        <w:right w:val="none" w:sz="0" w:space="0" w:color="auto"/>
      </w:divBdr>
    </w:div>
    <w:div w:id="2000577915">
      <w:bodyDiv w:val="1"/>
      <w:marLeft w:val="0"/>
      <w:marRight w:val="0"/>
      <w:marTop w:val="0"/>
      <w:marBottom w:val="0"/>
      <w:divBdr>
        <w:top w:val="none" w:sz="0" w:space="0" w:color="auto"/>
        <w:left w:val="none" w:sz="0" w:space="0" w:color="auto"/>
        <w:bottom w:val="none" w:sz="0" w:space="0" w:color="auto"/>
        <w:right w:val="none" w:sz="0" w:space="0" w:color="auto"/>
      </w:divBdr>
    </w:div>
    <w:div w:id="2007899618">
      <w:bodyDiv w:val="1"/>
      <w:marLeft w:val="0"/>
      <w:marRight w:val="0"/>
      <w:marTop w:val="0"/>
      <w:marBottom w:val="0"/>
      <w:divBdr>
        <w:top w:val="none" w:sz="0" w:space="0" w:color="auto"/>
        <w:left w:val="none" w:sz="0" w:space="0" w:color="auto"/>
        <w:bottom w:val="none" w:sz="0" w:space="0" w:color="auto"/>
        <w:right w:val="none" w:sz="0" w:space="0" w:color="auto"/>
      </w:divBdr>
    </w:div>
    <w:div w:id="2010937670">
      <w:bodyDiv w:val="1"/>
      <w:marLeft w:val="0"/>
      <w:marRight w:val="0"/>
      <w:marTop w:val="0"/>
      <w:marBottom w:val="0"/>
      <w:divBdr>
        <w:top w:val="none" w:sz="0" w:space="0" w:color="auto"/>
        <w:left w:val="none" w:sz="0" w:space="0" w:color="auto"/>
        <w:bottom w:val="none" w:sz="0" w:space="0" w:color="auto"/>
        <w:right w:val="none" w:sz="0" w:space="0" w:color="auto"/>
      </w:divBdr>
    </w:div>
    <w:div w:id="2016227552">
      <w:bodyDiv w:val="1"/>
      <w:marLeft w:val="0"/>
      <w:marRight w:val="0"/>
      <w:marTop w:val="0"/>
      <w:marBottom w:val="0"/>
      <w:divBdr>
        <w:top w:val="none" w:sz="0" w:space="0" w:color="auto"/>
        <w:left w:val="none" w:sz="0" w:space="0" w:color="auto"/>
        <w:bottom w:val="none" w:sz="0" w:space="0" w:color="auto"/>
        <w:right w:val="none" w:sz="0" w:space="0" w:color="auto"/>
      </w:divBdr>
    </w:div>
    <w:div w:id="2017263660">
      <w:bodyDiv w:val="1"/>
      <w:marLeft w:val="0"/>
      <w:marRight w:val="0"/>
      <w:marTop w:val="0"/>
      <w:marBottom w:val="0"/>
      <w:divBdr>
        <w:top w:val="none" w:sz="0" w:space="0" w:color="auto"/>
        <w:left w:val="none" w:sz="0" w:space="0" w:color="auto"/>
        <w:bottom w:val="none" w:sz="0" w:space="0" w:color="auto"/>
        <w:right w:val="none" w:sz="0" w:space="0" w:color="auto"/>
      </w:divBdr>
    </w:div>
    <w:div w:id="2028557261">
      <w:bodyDiv w:val="1"/>
      <w:marLeft w:val="0"/>
      <w:marRight w:val="0"/>
      <w:marTop w:val="0"/>
      <w:marBottom w:val="0"/>
      <w:divBdr>
        <w:top w:val="none" w:sz="0" w:space="0" w:color="auto"/>
        <w:left w:val="none" w:sz="0" w:space="0" w:color="auto"/>
        <w:bottom w:val="none" w:sz="0" w:space="0" w:color="auto"/>
        <w:right w:val="none" w:sz="0" w:space="0" w:color="auto"/>
      </w:divBdr>
    </w:div>
    <w:div w:id="2030327127">
      <w:bodyDiv w:val="1"/>
      <w:marLeft w:val="0"/>
      <w:marRight w:val="0"/>
      <w:marTop w:val="0"/>
      <w:marBottom w:val="0"/>
      <w:divBdr>
        <w:top w:val="none" w:sz="0" w:space="0" w:color="auto"/>
        <w:left w:val="none" w:sz="0" w:space="0" w:color="auto"/>
        <w:bottom w:val="none" w:sz="0" w:space="0" w:color="auto"/>
        <w:right w:val="none" w:sz="0" w:space="0" w:color="auto"/>
      </w:divBdr>
    </w:div>
    <w:div w:id="2031687811">
      <w:bodyDiv w:val="1"/>
      <w:marLeft w:val="0"/>
      <w:marRight w:val="0"/>
      <w:marTop w:val="0"/>
      <w:marBottom w:val="0"/>
      <w:divBdr>
        <w:top w:val="none" w:sz="0" w:space="0" w:color="auto"/>
        <w:left w:val="none" w:sz="0" w:space="0" w:color="auto"/>
        <w:bottom w:val="none" w:sz="0" w:space="0" w:color="auto"/>
        <w:right w:val="none" w:sz="0" w:space="0" w:color="auto"/>
      </w:divBdr>
    </w:div>
    <w:div w:id="2031947459">
      <w:bodyDiv w:val="1"/>
      <w:marLeft w:val="0"/>
      <w:marRight w:val="0"/>
      <w:marTop w:val="0"/>
      <w:marBottom w:val="0"/>
      <w:divBdr>
        <w:top w:val="none" w:sz="0" w:space="0" w:color="auto"/>
        <w:left w:val="none" w:sz="0" w:space="0" w:color="auto"/>
        <w:bottom w:val="none" w:sz="0" w:space="0" w:color="auto"/>
        <w:right w:val="none" w:sz="0" w:space="0" w:color="auto"/>
      </w:divBdr>
    </w:div>
    <w:div w:id="2035449667">
      <w:bodyDiv w:val="1"/>
      <w:marLeft w:val="0"/>
      <w:marRight w:val="0"/>
      <w:marTop w:val="0"/>
      <w:marBottom w:val="0"/>
      <w:divBdr>
        <w:top w:val="none" w:sz="0" w:space="0" w:color="auto"/>
        <w:left w:val="none" w:sz="0" w:space="0" w:color="auto"/>
        <w:bottom w:val="none" w:sz="0" w:space="0" w:color="auto"/>
        <w:right w:val="none" w:sz="0" w:space="0" w:color="auto"/>
      </w:divBdr>
    </w:div>
    <w:div w:id="2037655794">
      <w:bodyDiv w:val="1"/>
      <w:marLeft w:val="0"/>
      <w:marRight w:val="0"/>
      <w:marTop w:val="0"/>
      <w:marBottom w:val="0"/>
      <w:divBdr>
        <w:top w:val="none" w:sz="0" w:space="0" w:color="auto"/>
        <w:left w:val="none" w:sz="0" w:space="0" w:color="auto"/>
        <w:bottom w:val="none" w:sz="0" w:space="0" w:color="auto"/>
        <w:right w:val="none" w:sz="0" w:space="0" w:color="auto"/>
      </w:divBdr>
    </w:div>
    <w:div w:id="2045517073">
      <w:bodyDiv w:val="1"/>
      <w:marLeft w:val="0"/>
      <w:marRight w:val="0"/>
      <w:marTop w:val="0"/>
      <w:marBottom w:val="0"/>
      <w:divBdr>
        <w:top w:val="none" w:sz="0" w:space="0" w:color="auto"/>
        <w:left w:val="none" w:sz="0" w:space="0" w:color="auto"/>
        <w:bottom w:val="none" w:sz="0" w:space="0" w:color="auto"/>
        <w:right w:val="none" w:sz="0" w:space="0" w:color="auto"/>
      </w:divBdr>
    </w:div>
    <w:div w:id="2046369719">
      <w:bodyDiv w:val="1"/>
      <w:marLeft w:val="0"/>
      <w:marRight w:val="0"/>
      <w:marTop w:val="0"/>
      <w:marBottom w:val="0"/>
      <w:divBdr>
        <w:top w:val="none" w:sz="0" w:space="0" w:color="auto"/>
        <w:left w:val="none" w:sz="0" w:space="0" w:color="auto"/>
        <w:bottom w:val="none" w:sz="0" w:space="0" w:color="auto"/>
        <w:right w:val="none" w:sz="0" w:space="0" w:color="auto"/>
      </w:divBdr>
    </w:div>
    <w:div w:id="2047949915">
      <w:bodyDiv w:val="1"/>
      <w:marLeft w:val="0"/>
      <w:marRight w:val="0"/>
      <w:marTop w:val="0"/>
      <w:marBottom w:val="0"/>
      <w:divBdr>
        <w:top w:val="none" w:sz="0" w:space="0" w:color="auto"/>
        <w:left w:val="none" w:sz="0" w:space="0" w:color="auto"/>
        <w:bottom w:val="none" w:sz="0" w:space="0" w:color="auto"/>
        <w:right w:val="none" w:sz="0" w:space="0" w:color="auto"/>
      </w:divBdr>
    </w:div>
    <w:div w:id="2051571307">
      <w:bodyDiv w:val="1"/>
      <w:marLeft w:val="0"/>
      <w:marRight w:val="0"/>
      <w:marTop w:val="0"/>
      <w:marBottom w:val="0"/>
      <w:divBdr>
        <w:top w:val="none" w:sz="0" w:space="0" w:color="auto"/>
        <w:left w:val="none" w:sz="0" w:space="0" w:color="auto"/>
        <w:bottom w:val="none" w:sz="0" w:space="0" w:color="auto"/>
        <w:right w:val="none" w:sz="0" w:space="0" w:color="auto"/>
      </w:divBdr>
    </w:div>
    <w:div w:id="2053263969">
      <w:bodyDiv w:val="1"/>
      <w:marLeft w:val="0"/>
      <w:marRight w:val="0"/>
      <w:marTop w:val="0"/>
      <w:marBottom w:val="0"/>
      <w:divBdr>
        <w:top w:val="none" w:sz="0" w:space="0" w:color="auto"/>
        <w:left w:val="none" w:sz="0" w:space="0" w:color="auto"/>
        <w:bottom w:val="none" w:sz="0" w:space="0" w:color="auto"/>
        <w:right w:val="none" w:sz="0" w:space="0" w:color="auto"/>
      </w:divBdr>
    </w:div>
    <w:div w:id="2054310529">
      <w:bodyDiv w:val="1"/>
      <w:marLeft w:val="0"/>
      <w:marRight w:val="0"/>
      <w:marTop w:val="0"/>
      <w:marBottom w:val="0"/>
      <w:divBdr>
        <w:top w:val="none" w:sz="0" w:space="0" w:color="auto"/>
        <w:left w:val="none" w:sz="0" w:space="0" w:color="auto"/>
        <w:bottom w:val="none" w:sz="0" w:space="0" w:color="auto"/>
        <w:right w:val="none" w:sz="0" w:space="0" w:color="auto"/>
      </w:divBdr>
    </w:div>
    <w:div w:id="2062122175">
      <w:bodyDiv w:val="1"/>
      <w:marLeft w:val="0"/>
      <w:marRight w:val="0"/>
      <w:marTop w:val="0"/>
      <w:marBottom w:val="0"/>
      <w:divBdr>
        <w:top w:val="none" w:sz="0" w:space="0" w:color="auto"/>
        <w:left w:val="none" w:sz="0" w:space="0" w:color="auto"/>
        <w:bottom w:val="none" w:sz="0" w:space="0" w:color="auto"/>
        <w:right w:val="none" w:sz="0" w:space="0" w:color="auto"/>
      </w:divBdr>
    </w:div>
    <w:div w:id="2064017379">
      <w:bodyDiv w:val="1"/>
      <w:marLeft w:val="0"/>
      <w:marRight w:val="0"/>
      <w:marTop w:val="0"/>
      <w:marBottom w:val="0"/>
      <w:divBdr>
        <w:top w:val="none" w:sz="0" w:space="0" w:color="auto"/>
        <w:left w:val="none" w:sz="0" w:space="0" w:color="auto"/>
        <w:bottom w:val="none" w:sz="0" w:space="0" w:color="auto"/>
        <w:right w:val="none" w:sz="0" w:space="0" w:color="auto"/>
      </w:divBdr>
    </w:div>
    <w:div w:id="2064332137">
      <w:bodyDiv w:val="1"/>
      <w:marLeft w:val="0"/>
      <w:marRight w:val="0"/>
      <w:marTop w:val="0"/>
      <w:marBottom w:val="0"/>
      <w:divBdr>
        <w:top w:val="none" w:sz="0" w:space="0" w:color="auto"/>
        <w:left w:val="none" w:sz="0" w:space="0" w:color="auto"/>
        <w:bottom w:val="none" w:sz="0" w:space="0" w:color="auto"/>
        <w:right w:val="none" w:sz="0" w:space="0" w:color="auto"/>
      </w:divBdr>
    </w:div>
    <w:div w:id="2070615872">
      <w:bodyDiv w:val="1"/>
      <w:marLeft w:val="0"/>
      <w:marRight w:val="0"/>
      <w:marTop w:val="0"/>
      <w:marBottom w:val="0"/>
      <w:divBdr>
        <w:top w:val="none" w:sz="0" w:space="0" w:color="auto"/>
        <w:left w:val="none" w:sz="0" w:space="0" w:color="auto"/>
        <w:bottom w:val="none" w:sz="0" w:space="0" w:color="auto"/>
        <w:right w:val="none" w:sz="0" w:space="0" w:color="auto"/>
      </w:divBdr>
    </w:div>
    <w:div w:id="2072192809">
      <w:bodyDiv w:val="1"/>
      <w:marLeft w:val="0"/>
      <w:marRight w:val="0"/>
      <w:marTop w:val="0"/>
      <w:marBottom w:val="0"/>
      <w:divBdr>
        <w:top w:val="none" w:sz="0" w:space="0" w:color="auto"/>
        <w:left w:val="none" w:sz="0" w:space="0" w:color="auto"/>
        <w:bottom w:val="none" w:sz="0" w:space="0" w:color="auto"/>
        <w:right w:val="none" w:sz="0" w:space="0" w:color="auto"/>
      </w:divBdr>
    </w:div>
    <w:div w:id="2081637767">
      <w:bodyDiv w:val="1"/>
      <w:marLeft w:val="0"/>
      <w:marRight w:val="0"/>
      <w:marTop w:val="0"/>
      <w:marBottom w:val="0"/>
      <w:divBdr>
        <w:top w:val="none" w:sz="0" w:space="0" w:color="auto"/>
        <w:left w:val="none" w:sz="0" w:space="0" w:color="auto"/>
        <w:bottom w:val="none" w:sz="0" w:space="0" w:color="auto"/>
        <w:right w:val="none" w:sz="0" w:space="0" w:color="auto"/>
      </w:divBdr>
    </w:div>
    <w:div w:id="2084523038">
      <w:bodyDiv w:val="1"/>
      <w:marLeft w:val="0"/>
      <w:marRight w:val="0"/>
      <w:marTop w:val="0"/>
      <w:marBottom w:val="0"/>
      <w:divBdr>
        <w:top w:val="none" w:sz="0" w:space="0" w:color="auto"/>
        <w:left w:val="none" w:sz="0" w:space="0" w:color="auto"/>
        <w:bottom w:val="none" w:sz="0" w:space="0" w:color="auto"/>
        <w:right w:val="none" w:sz="0" w:space="0" w:color="auto"/>
      </w:divBdr>
    </w:div>
    <w:div w:id="2089841247">
      <w:bodyDiv w:val="1"/>
      <w:marLeft w:val="0"/>
      <w:marRight w:val="0"/>
      <w:marTop w:val="0"/>
      <w:marBottom w:val="0"/>
      <w:divBdr>
        <w:top w:val="none" w:sz="0" w:space="0" w:color="auto"/>
        <w:left w:val="none" w:sz="0" w:space="0" w:color="auto"/>
        <w:bottom w:val="none" w:sz="0" w:space="0" w:color="auto"/>
        <w:right w:val="none" w:sz="0" w:space="0" w:color="auto"/>
      </w:divBdr>
    </w:div>
    <w:div w:id="2093157002">
      <w:bodyDiv w:val="1"/>
      <w:marLeft w:val="0"/>
      <w:marRight w:val="0"/>
      <w:marTop w:val="0"/>
      <w:marBottom w:val="0"/>
      <w:divBdr>
        <w:top w:val="none" w:sz="0" w:space="0" w:color="auto"/>
        <w:left w:val="none" w:sz="0" w:space="0" w:color="auto"/>
        <w:bottom w:val="none" w:sz="0" w:space="0" w:color="auto"/>
        <w:right w:val="none" w:sz="0" w:space="0" w:color="auto"/>
      </w:divBdr>
    </w:div>
    <w:div w:id="2099524479">
      <w:bodyDiv w:val="1"/>
      <w:marLeft w:val="0"/>
      <w:marRight w:val="0"/>
      <w:marTop w:val="0"/>
      <w:marBottom w:val="0"/>
      <w:divBdr>
        <w:top w:val="none" w:sz="0" w:space="0" w:color="auto"/>
        <w:left w:val="none" w:sz="0" w:space="0" w:color="auto"/>
        <w:bottom w:val="none" w:sz="0" w:space="0" w:color="auto"/>
        <w:right w:val="none" w:sz="0" w:space="0" w:color="auto"/>
      </w:divBdr>
    </w:div>
    <w:div w:id="2101872085">
      <w:bodyDiv w:val="1"/>
      <w:marLeft w:val="0"/>
      <w:marRight w:val="0"/>
      <w:marTop w:val="0"/>
      <w:marBottom w:val="0"/>
      <w:divBdr>
        <w:top w:val="none" w:sz="0" w:space="0" w:color="auto"/>
        <w:left w:val="none" w:sz="0" w:space="0" w:color="auto"/>
        <w:bottom w:val="none" w:sz="0" w:space="0" w:color="auto"/>
        <w:right w:val="none" w:sz="0" w:space="0" w:color="auto"/>
      </w:divBdr>
    </w:div>
    <w:div w:id="2102021905">
      <w:bodyDiv w:val="1"/>
      <w:marLeft w:val="0"/>
      <w:marRight w:val="0"/>
      <w:marTop w:val="0"/>
      <w:marBottom w:val="0"/>
      <w:divBdr>
        <w:top w:val="none" w:sz="0" w:space="0" w:color="auto"/>
        <w:left w:val="none" w:sz="0" w:space="0" w:color="auto"/>
        <w:bottom w:val="none" w:sz="0" w:space="0" w:color="auto"/>
        <w:right w:val="none" w:sz="0" w:space="0" w:color="auto"/>
      </w:divBdr>
    </w:div>
    <w:div w:id="2102601568">
      <w:bodyDiv w:val="1"/>
      <w:marLeft w:val="0"/>
      <w:marRight w:val="0"/>
      <w:marTop w:val="0"/>
      <w:marBottom w:val="0"/>
      <w:divBdr>
        <w:top w:val="none" w:sz="0" w:space="0" w:color="auto"/>
        <w:left w:val="none" w:sz="0" w:space="0" w:color="auto"/>
        <w:bottom w:val="none" w:sz="0" w:space="0" w:color="auto"/>
        <w:right w:val="none" w:sz="0" w:space="0" w:color="auto"/>
      </w:divBdr>
    </w:div>
    <w:div w:id="2106999445">
      <w:bodyDiv w:val="1"/>
      <w:marLeft w:val="0"/>
      <w:marRight w:val="0"/>
      <w:marTop w:val="0"/>
      <w:marBottom w:val="0"/>
      <w:divBdr>
        <w:top w:val="none" w:sz="0" w:space="0" w:color="auto"/>
        <w:left w:val="none" w:sz="0" w:space="0" w:color="auto"/>
        <w:bottom w:val="none" w:sz="0" w:space="0" w:color="auto"/>
        <w:right w:val="none" w:sz="0" w:space="0" w:color="auto"/>
      </w:divBdr>
    </w:div>
    <w:div w:id="2107727730">
      <w:bodyDiv w:val="1"/>
      <w:marLeft w:val="0"/>
      <w:marRight w:val="0"/>
      <w:marTop w:val="0"/>
      <w:marBottom w:val="0"/>
      <w:divBdr>
        <w:top w:val="none" w:sz="0" w:space="0" w:color="auto"/>
        <w:left w:val="none" w:sz="0" w:space="0" w:color="auto"/>
        <w:bottom w:val="none" w:sz="0" w:space="0" w:color="auto"/>
        <w:right w:val="none" w:sz="0" w:space="0" w:color="auto"/>
      </w:divBdr>
    </w:div>
    <w:div w:id="2108384991">
      <w:bodyDiv w:val="1"/>
      <w:marLeft w:val="0"/>
      <w:marRight w:val="0"/>
      <w:marTop w:val="0"/>
      <w:marBottom w:val="0"/>
      <w:divBdr>
        <w:top w:val="none" w:sz="0" w:space="0" w:color="auto"/>
        <w:left w:val="none" w:sz="0" w:space="0" w:color="auto"/>
        <w:bottom w:val="none" w:sz="0" w:space="0" w:color="auto"/>
        <w:right w:val="none" w:sz="0" w:space="0" w:color="auto"/>
      </w:divBdr>
    </w:div>
    <w:div w:id="2114126616">
      <w:bodyDiv w:val="1"/>
      <w:marLeft w:val="0"/>
      <w:marRight w:val="0"/>
      <w:marTop w:val="0"/>
      <w:marBottom w:val="0"/>
      <w:divBdr>
        <w:top w:val="none" w:sz="0" w:space="0" w:color="auto"/>
        <w:left w:val="none" w:sz="0" w:space="0" w:color="auto"/>
        <w:bottom w:val="none" w:sz="0" w:space="0" w:color="auto"/>
        <w:right w:val="none" w:sz="0" w:space="0" w:color="auto"/>
      </w:divBdr>
    </w:div>
    <w:div w:id="2114588869">
      <w:bodyDiv w:val="1"/>
      <w:marLeft w:val="0"/>
      <w:marRight w:val="0"/>
      <w:marTop w:val="0"/>
      <w:marBottom w:val="0"/>
      <w:divBdr>
        <w:top w:val="none" w:sz="0" w:space="0" w:color="auto"/>
        <w:left w:val="none" w:sz="0" w:space="0" w:color="auto"/>
        <w:bottom w:val="none" w:sz="0" w:space="0" w:color="auto"/>
        <w:right w:val="none" w:sz="0" w:space="0" w:color="auto"/>
      </w:divBdr>
    </w:div>
    <w:div w:id="2115788400">
      <w:bodyDiv w:val="1"/>
      <w:marLeft w:val="0"/>
      <w:marRight w:val="0"/>
      <w:marTop w:val="0"/>
      <w:marBottom w:val="0"/>
      <w:divBdr>
        <w:top w:val="none" w:sz="0" w:space="0" w:color="auto"/>
        <w:left w:val="none" w:sz="0" w:space="0" w:color="auto"/>
        <w:bottom w:val="none" w:sz="0" w:space="0" w:color="auto"/>
        <w:right w:val="none" w:sz="0" w:space="0" w:color="auto"/>
      </w:divBdr>
    </w:div>
    <w:div w:id="2118409641">
      <w:bodyDiv w:val="1"/>
      <w:marLeft w:val="0"/>
      <w:marRight w:val="0"/>
      <w:marTop w:val="0"/>
      <w:marBottom w:val="0"/>
      <w:divBdr>
        <w:top w:val="none" w:sz="0" w:space="0" w:color="auto"/>
        <w:left w:val="none" w:sz="0" w:space="0" w:color="auto"/>
        <w:bottom w:val="none" w:sz="0" w:space="0" w:color="auto"/>
        <w:right w:val="none" w:sz="0" w:space="0" w:color="auto"/>
      </w:divBdr>
    </w:div>
    <w:div w:id="2119138150">
      <w:bodyDiv w:val="1"/>
      <w:marLeft w:val="0"/>
      <w:marRight w:val="0"/>
      <w:marTop w:val="0"/>
      <w:marBottom w:val="0"/>
      <w:divBdr>
        <w:top w:val="none" w:sz="0" w:space="0" w:color="auto"/>
        <w:left w:val="none" w:sz="0" w:space="0" w:color="auto"/>
        <w:bottom w:val="none" w:sz="0" w:space="0" w:color="auto"/>
        <w:right w:val="none" w:sz="0" w:space="0" w:color="auto"/>
      </w:divBdr>
    </w:div>
    <w:div w:id="2120296127">
      <w:bodyDiv w:val="1"/>
      <w:marLeft w:val="0"/>
      <w:marRight w:val="0"/>
      <w:marTop w:val="0"/>
      <w:marBottom w:val="0"/>
      <w:divBdr>
        <w:top w:val="none" w:sz="0" w:space="0" w:color="auto"/>
        <w:left w:val="none" w:sz="0" w:space="0" w:color="auto"/>
        <w:bottom w:val="none" w:sz="0" w:space="0" w:color="auto"/>
        <w:right w:val="none" w:sz="0" w:space="0" w:color="auto"/>
      </w:divBdr>
    </w:div>
    <w:div w:id="2123451082">
      <w:bodyDiv w:val="1"/>
      <w:marLeft w:val="0"/>
      <w:marRight w:val="0"/>
      <w:marTop w:val="0"/>
      <w:marBottom w:val="0"/>
      <w:divBdr>
        <w:top w:val="none" w:sz="0" w:space="0" w:color="auto"/>
        <w:left w:val="none" w:sz="0" w:space="0" w:color="auto"/>
        <w:bottom w:val="none" w:sz="0" w:space="0" w:color="auto"/>
        <w:right w:val="none" w:sz="0" w:space="0" w:color="auto"/>
      </w:divBdr>
    </w:div>
    <w:div w:id="2125541543">
      <w:bodyDiv w:val="1"/>
      <w:marLeft w:val="0"/>
      <w:marRight w:val="0"/>
      <w:marTop w:val="0"/>
      <w:marBottom w:val="0"/>
      <w:divBdr>
        <w:top w:val="none" w:sz="0" w:space="0" w:color="auto"/>
        <w:left w:val="none" w:sz="0" w:space="0" w:color="auto"/>
        <w:bottom w:val="none" w:sz="0" w:space="0" w:color="auto"/>
        <w:right w:val="none" w:sz="0" w:space="0" w:color="auto"/>
      </w:divBdr>
    </w:div>
    <w:div w:id="2125923477">
      <w:bodyDiv w:val="1"/>
      <w:marLeft w:val="0"/>
      <w:marRight w:val="0"/>
      <w:marTop w:val="0"/>
      <w:marBottom w:val="0"/>
      <w:divBdr>
        <w:top w:val="none" w:sz="0" w:space="0" w:color="auto"/>
        <w:left w:val="none" w:sz="0" w:space="0" w:color="auto"/>
        <w:bottom w:val="none" w:sz="0" w:space="0" w:color="auto"/>
        <w:right w:val="none" w:sz="0" w:space="0" w:color="auto"/>
      </w:divBdr>
    </w:div>
    <w:div w:id="2128087299">
      <w:bodyDiv w:val="1"/>
      <w:marLeft w:val="0"/>
      <w:marRight w:val="0"/>
      <w:marTop w:val="0"/>
      <w:marBottom w:val="0"/>
      <w:divBdr>
        <w:top w:val="none" w:sz="0" w:space="0" w:color="auto"/>
        <w:left w:val="none" w:sz="0" w:space="0" w:color="auto"/>
        <w:bottom w:val="none" w:sz="0" w:space="0" w:color="auto"/>
        <w:right w:val="none" w:sz="0" w:space="0" w:color="auto"/>
      </w:divBdr>
    </w:div>
    <w:div w:id="2130125350">
      <w:bodyDiv w:val="1"/>
      <w:marLeft w:val="0"/>
      <w:marRight w:val="0"/>
      <w:marTop w:val="0"/>
      <w:marBottom w:val="0"/>
      <w:divBdr>
        <w:top w:val="none" w:sz="0" w:space="0" w:color="auto"/>
        <w:left w:val="none" w:sz="0" w:space="0" w:color="auto"/>
        <w:bottom w:val="none" w:sz="0" w:space="0" w:color="auto"/>
        <w:right w:val="none" w:sz="0" w:space="0" w:color="auto"/>
      </w:divBdr>
    </w:div>
    <w:div w:id="2138061780">
      <w:bodyDiv w:val="1"/>
      <w:marLeft w:val="0"/>
      <w:marRight w:val="0"/>
      <w:marTop w:val="0"/>
      <w:marBottom w:val="0"/>
      <w:divBdr>
        <w:top w:val="none" w:sz="0" w:space="0" w:color="auto"/>
        <w:left w:val="none" w:sz="0" w:space="0" w:color="auto"/>
        <w:bottom w:val="none" w:sz="0" w:space="0" w:color="auto"/>
        <w:right w:val="none" w:sz="0" w:space="0" w:color="auto"/>
      </w:divBdr>
    </w:div>
    <w:div w:id="2138063148">
      <w:bodyDiv w:val="1"/>
      <w:marLeft w:val="0"/>
      <w:marRight w:val="0"/>
      <w:marTop w:val="0"/>
      <w:marBottom w:val="0"/>
      <w:divBdr>
        <w:top w:val="none" w:sz="0" w:space="0" w:color="auto"/>
        <w:left w:val="none" w:sz="0" w:space="0" w:color="auto"/>
        <w:bottom w:val="none" w:sz="0" w:space="0" w:color="auto"/>
        <w:right w:val="none" w:sz="0" w:space="0" w:color="auto"/>
      </w:divBdr>
    </w:div>
    <w:div w:id="2138330541">
      <w:bodyDiv w:val="1"/>
      <w:marLeft w:val="0"/>
      <w:marRight w:val="0"/>
      <w:marTop w:val="0"/>
      <w:marBottom w:val="0"/>
      <w:divBdr>
        <w:top w:val="none" w:sz="0" w:space="0" w:color="auto"/>
        <w:left w:val="none" w:sz="0" w:space="0" w:color="auto"/>
        <w:bottom w:val="none" w:sz="0" w:space="0" w:color="auto"/>
        <w:right w:val="none" w:sz="0" w:space="0" w:color="auto"/>
      </w:divBdr>
    </w:div>
    <w:div w:id="2138333562">
      <w:bodyDiv w:val="1"/>
      <w:marLeft w:val="0"/>
      <w:marRight w:val="0"/>
      <w:marTop w:val="0"/>
      <w:marBottom w:val="0"/>
      <w:divBdr>
        <w:top w:val="none" w:sz="0" w:space="0" w:color="auto"/>
        <w:left w:val="none" w:sz="0" w:space="0" w:color="auto"/>
        <w:bottom w:val="none" w:sz="0" w:space="0" w:color="auto"/>
        <w:right w:val="none" w:sz="0" w:space="0" w:color="auto"/>
      </w:divBdr>
    </w:div>
    <w:div w:id="2140342794">
      <w:bodyDiv w:val="1"/>
      <w:marLeft w:val="0"/>
      <w:marRight w:val="0"/>
      <w:marTop w:val="0"/>
      <w:marBottom w:val="0"/>
      <w:divBdr>
        <w:top w:val="none" w:sz="0" w:space="0" w:color="auto"/>
        <w:left w:val="none" w:sz="0" w:space="0" w:color="auto"/>
        <w:bottom w:val="none" w:sz="0" w:space="0" w:color="auto"/>
        <w:right w:val="none" w:sz="0" w:space="0" w:color="auto"/>
      </w:divBdr>
    </w:div>
    <w:div w:id="2142921494">
      <w:bodyDiv w:val="1"/>
      <w:marLeft w:val="0"/>
      <w:marRight w:val="0"/>
      <w:marTop w:val="0"/>
      <w:marBottom w:val="0"/>
      <w:divBdr>
        <w:top w:val="none" w:sz="0" w:space="0" w:color="auto"/>
        <w:left w:val="none" w:sz="0" w:space="0" w:color="auto"/>
        <w:bottom w:val="none" w:sz="0" w:space="0" w:color="auto"/>
        <w:right w:val="none" w:sz="0" w:space="0" w:color="auto"/>
      </w:divBdr>
    </w:div>
    <w:div w:id="214315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7F56E74EF32AA79866DCDFAA401EFD52A622E23B019A56D1EA012DC6AE665BB2ADD3BF190D7FEF112C70043C85132C09D33F3B821b8G5H"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47F56E74EF32AA79866DCDFAA401EFD52D66262AB01EA56D1EA012DC6AE665BB2ADD3BF591D5F5A54A88011F8E0121C29C33F1BC3D84CD32b7G0H"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consultantplus://offline/ref=47F56E74EF32AA79866DCDFAA401EFD52A622E23B019A56D1EA012DC6AE665BB2ADD3BF591D5F1A14688011F8E0121C29C33F1BC3D84CD32b7G0H"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consultantplus://offline/ref=47F56E74EF32AA79866DCDFAA401EFD52A652B2BBA1EA56D1EA012DC6AE665BB38DD63F993D0EBA5479D574EC8b5G7H"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3E88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'[Расчет показателей Минводы 1.11.xlsx]3.1'!$C$26:$I$26</c:f>
              <c:strCache>
                <c:ptCount val="7"/>
                <c:pt idx="0">
                  <c:v>безбарьерный вход</c:v>
                </c:pt>
                <c:pt idx="1">
                  <c:v>стоянка для автотранспортных средств инвалидов</c:v>
                </c:pt>
                <c:pt idx="2">
                  <c:v>адаптированные лифты / ступенькоходы</c:v>
                </c:pt>
                <c:pt idx="3">
                  <c:v>поручни на стенах / опоры-ходунки</c:v>
                </c:pt>
                <c:pt idx="4">
                  <c:v>расширенные дверные проемы</c:v>
                </c:pt>
                <c:pt idx="5">
                  <c:v>сменные кресла-коляски</c:v>
                </c:pt>
                <c:pt idx="6">
                  <c:v>специально оборудованные для инвалидов санузлы</c:v>
                </c:pt>
              </c:strCache>
            </c:strRef>
          </c:cat>
          <c:val>
            <c:numRef>
              <c:f>'[Расчет показателей Минводы 1.11.xlsx]3.1'!$C$25:$I$25</c:f>
              <c:numCache>
                <c:formatCode>General</c:formatCode>
                <c:ptCount val="7"/>
                <c:pt idx="0">
                  <c:v>10</c:v>
                </c:pt>
                <c:pt idx="1">
                  <c:v>19</c:v>
                </c:pt>
                <c:pt idx="2">
                  <c:v>21</c:v>
                </c:pt>
                <c:pt idx="3">
                  <c:v>18</c:v>
                </c:pt>
                <c:pt idx="4">
                  <c:v>9</c:v>
                </c:pt>
                <c:pt idx="5">
                  <c:v>22</c:v>
                </c:pt>
                <c:pt idx="6">
                  <c:v>15</c:v>
                </c:pt>
              </c:numCache>
            </c:numRef>
          </c:val>
          <c:extLst>
            <c:ext xmlns:c16="http://schemas.microsoft.com/office/drawing/2014/chart" uri="{C3380CC4-5D6E-409C-BE32-E72D297353CC}">
              <c16:uniqueId val="{00000000-C2E0-4296-8F87-43CA91E0157E}"/>
            </c:ext>
          </c:extLst>
        </c:ser>
        <c:dLbls>
          <c:showLegendKey val="0"/>
          <c:showVal val="0"/>
          <c:showCatName val="0"/>
          <c:showSerName val="0"/>
          <c:showPercent val="0"/>
          <c:showBubbleSize val="0"/>
        </c:dLbls>
        <c:gapWidth val="150"/>
        <c:axId val="1781925360"/>
        <c:axId val="1781930256"/>
      </c:barChart>
      <c:catAx>
        <c:axId val="1781925360"/>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81930256"/>
        <c:crosses val="autoZero"/>
        <c:auto val="1"/>
        <c:lblAlgn val="ctr"/>
        <c:lblOffset val="100"/>
        <c:noMultiLvlLbl val="0"/>
      </c:catAx>
      <c:valAx>
        <c:axId val="1781930256"/>
        <c:scaling>
          <c:orientation val="minMax"/>
        </c:scaling>
        <c:delete val="1"/>
        <c:axPos val="t"/>
        <c:numFmt formatCode="General" sourceLinked="1"/>
        <c:majorTickMark val="out"/>
        <c:minorTickMark val="none"/>
        <c:tickLblPos val="nextTo"/>
        <c:crossAx val="1781925360"/>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sz="9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3E88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'[Расчет показателей Минводы 1.11.xlsx]3.2'!$D$26:$H$26</c:f>
              <c:strCache>
                <c:ptCount val="5"/>
                <c:pt idx="0">
                  <c:v>дублирование для инвалидов по слуху и зрению звуковой и зрительной информации</c:v>
                </c:pt>
                <c:pt idx="1">
                  <c:v>таблички / указатели со шрифтом Брайля</c:v>
                </c:pt>
                <c:pt idx="2">
                  <c:v>услуги сурдопереводчика, тифлосурдопереводчика</c:v>
                </c:pt>
                <c:pt idx="3">
                  <c:v>альтернативная версия сайта для слабовидящих</c:v>
                </c:pt>
                <c:pt idx="4">
                  <c:v>сопровождение инвалидов</c:v>
                </c:pt>
              </c:strCache>
            </c:strRef>
          </c:cat>
          <c:val>
            <c:numRef>
              <c:f>'[Расчет показателей Минводы 1.11.xlsx]3.2'!$D$25:$H$25</c:f>
              <c:numCache>
                <c:formatCode>General</c:formatCode>
                <c:ptCount val="5"/>
                <c:pt idx="0">
                  <c:v>19</c:v>
                </c:pt>
                <c:pt idx="1">
                  <c:v>7</c:v>
                </c:pt>
                <c:pt idx="2">
                  <c:v>22</c:v>
                </c:pt>
                <c:pt idx="3">
                  <c:v>4</c:v>
                </c:pt>
                <c:pt idx="4">
                  <c:v>7</c:v>
                </c:pt>
              </c:numCache>
            </c:numRef>
          </c:val>
          <c:extLst>
            <c:ext xmlns:c16="http://schemas.microsoft.com/office/drawing/2014/chart" uri="{C3380CC4-5D6E-409C-BE32-E72D297353CC}">
              <c16:uniqueId val="{00000000-9766-413A-B047-F4FD20CAFD88}"/>
            </c:ext>
          </c:extLst>
        </c:ser>
        <c:dLbls>
          <c:showLegendKey val="0"/>
          <c:showVal val="0"/>
          <c:showCatName val="0"/>
          <c:showSerName val="0"/>
          <c:showPercent val="0"/>
          <c:showBubbleSize val="0"/>
        </c:dLbls>
        <c:gapWidth val="150"/>
        <c:axId val="1781926448"/>
        <c:axId val="1781930800"/>
      </c:barChart>
      <c:catAx>
        <c:axId val="1781926448"/>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81930800"/>
        <c:crosses val="autoZero"/>
        <c:auto val="1"/>
        <c:lblAlgn val="ctr"/>
        <c:lblOffset val="100"/>
        <c:noMultiLvlLbl val="0"/>
      </c:catAx>
      <c:valAx>
        <c:axId val="1781930800"/>
        <c:scaling>
          <c:orientation val="minMax"/>
        </c:scaling>
        <c:delete val="1"/>
        <c:axPos val="t"/>
        <c:numFmt formatCode="General" sourceLinked="1"/>
        <c:majorTickMark val="out"/>
        <c:minorTickMark val="none"/>
        <c:tickLblPos val="nextTo"/>
        <c:crossAx val="178192644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sz="900">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Интеграл">
  <a:themeElements>
    <a:clrScheme name="Интеграл">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Интеграл">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И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Минеральные Воды,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0980AC-4B52-4EF9-B67F-9F9B7F77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5998</TotalTime>
  <Pages>1</Pages>
  <Words>9740</Words>
  <Characters>55523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Отчет по результатам</vt:lpstr>
    </vt:vector>
  </TitlesOfParts>
  <Company/>
  <LinksUpToDate>false</LinksUpToDate>
  <CharactersWithSpaces>65133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по результатам</dc:title>
  <dc:subject/>
  <dc:creator>Нина</dc:creator>
  <cp:keywords/>
  <dc:description/>
  <cp:lastModifiedBy>Admin</cp:lastModifiedBy>
  <cp:revision>32</cp:revision>
  <cp:lastPrinted>2024-11-02T17:17:00Z</cp:lastPrinted>
  <dcterms:created xsi:type="dcterms:W3CDTF">2020-12-23T08:29:00Z</dcterms:created>
  <dcterms:modified xsi:type="dcterms:W3CDTF">2025-03-14T10:12:00Z</dcterms:modified>
</cp:coreProperties>
</file>